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99" w:rsidRDefault="00855E99" w:rsidP="00855E99">
      <w:pPr>
        <w:pStyle w:val="2"/>
        <w:jc w:val="right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855E99">
        <w:rPr>
          <w:rFonts w:ascii="Times New Roman" w:hAnsi="Times New Roman" w:cs="Times New Roman"/>
          <w:color w:val="000000"/>
          <w:szCs w:val="28"/>
          <w:shd w:val="clear" w:color="auto" w:fill="FFFFFF"/>
        </w:rPr>
        <w:t>Матвеева Елена Юрьевна</w:t>
      </w:r>
    </w:p>
    <w:p w:rsidR="00855E99" w:rsidRDefault="00855E99" w:rsidP="00855E99">
      <w:pPr>
        <w:pStyle w:val="2"/>
        <w:jc w:val="right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855E99">
        <w:rPr>
          <w:rFonts w:ascii="Times New Roman" w:hAnsi="Times New Roman" w:cs="Times New Roman"/>
          <w:color w:val="000000"/>
          <w:szCs w:val="28"/>
          <w:shd w:val="clear" w:color="auto" w:fill="FFFFFF"/>
        </w:rPr>
        <w:t>ГБОУ ЦО №1858 ДОУ "Стрелец"</w:t>
      </w:r>
    </w:p>
    <w:p w:rsidR="00855E99" w:rsidRPr="00855E99" w:rsidRDefault="00855E99" w:rsidP="00855E99">
      <w:pPr>
        <w:pStyle w:val="2"/>
        <w:jc w:val="right"/>
        <w:rPr>
          <w:rFonts w:ascii="Times New Roman" w:hAnsi="Times New Roman" w:cs="Times New Roman"/>
          <w:b/>
          <w:bCs/>
          <w:szCs w:val="28"/>
        </w:rPr>
      </w:pPr>
      <w:r w:rsidRPr="00855E99">
        <w:rPr>
          <w:rFonts w:ascii="Times New Roman" w:hAnsi="Times New Roman" w:cs="Times New Roman"/>
          <w:color w:val="000000"/>
          <w:szCs w:val="28"/>
          <w:shd w:val="clear" w:color="auto" w:fill="FFFFFF"/>
        </w:rPr>
        <w:t>Воспитатель</w:t>
      </w:r>
    </w:p>
    <w:p w:rsidR="00FD18D3" w:rsidRDefault="00855E99">
      <w:pPr>
        <w:pStyle w:val="2"/>
        <w:jc w:val="center"/>
        <w:rPr>
          <w:rFonts w:hint="eastAsia"/>
          <w:b/>
          <w:bCs/>
        </w:rPr>
      </w:pPr>
      <w:r>
        <w:rPr>
          <w:b/>
          <w:bCs/>
        </w:rPr>
        <w:t>Уровень подготовки педагога и его влияние  на поведение агрессивных детей.</w:t>
      </w:r>
    </w:p>
    <w:p w:rsidR="00FD18D3" w:rsidRDefault="00855E99">
      <w:pPr>
        <w:pStyle w:val="2"/>
        <w:jc w:val="both"/>
        <w:rPr>
          <w:rFonts w:hint="eastAsia"/>
        </w:rPr>
      </w:pPr>
      <w:r>
        <w:t xml:space="preserve">При низком уровне подготовки воспитатель не имеет достаточного представления об агрессивности и не в силах предпринять какие-либо меры для помощи и коррекции поведения агрессивных </w:t>
      </w:r>
      <w:r>
        <w:t>детей. Поэтому он делает вид, что у него не существует детей с повышенной агрессивностью, не обращает на них внимания или старается жесткими авторитарными методами устранить нежелательное поведение детей. Не случайно, что среди воспитателей  с низким уровн</w:t>
      </w:r>
      <w:r>
        <w:t>ем подготовки не было воспитателей с демократическим стилем воспитания.</w:t>
      </w:r>
    </w:p>
    <w:p w:rsidR="00FD18D3" w:rsidRDefault="00855E99">
      <w:pPr>
        <w:pStyle w:val="2"/>
        <w:jc w:val="both"/>
        <w:rPr>
          <w:rFonts w:hint="eastAsia"/>
        </w:rPr>
      </w:pPr>
      <w:r>
        <w:t xml:space="preserve">У воспитателя с низким уровнем подготовки повышенную открытую агрессию выражают главным образом высоко импульсивные  дети. Также у этих детей высокий уровень </w:t>
      </w:r>
      <w:proofErr w:type="spellStart"/>
      <w:r>
        <w:t>эгозащитных</w:t>
      </w:r>
      <w:proofErr w:type="spellEnd"/>
      <w:r>
        <w:t xml:space="preserve"> ответов.</w:t>
      </w:r>
    </w:p>
    <w:p w:rsidR="00FD18D3" w:rsidRDefault="00855E99">
      <w:pPr>
        <w:pStyle w:val="2"/>
        <w:jc w:val="both"/>
        <w:rPr>
          <w:rFonts w:hint="eastAsia"/>
        </w:rPr>
      </w:pPr>
      <w:r>
        <w:t xml:space="preserve">В то </w:t>
      </w:r>
      <w:r>
        <w:t>же время, чем меньше импульсивности, тем реже встречается агрессивное поведение детей.</w:t>
      </w:r>
    </w:p>
    <w:p w:rsidR="00FD18D3" w:rsidRDefault="00855E99">
      <w:pPr>
        <w:pStyle w:val="Heading1"/>
        <w:spacing w:line="360" w:lineRule="auto"/>
        <w:jc w:val="both"/>
        <w:rPr>
          <w:rFonts w:hint="eastAsia"/>
        </w:rPr>
      </w:pPr>
      <w:r>
        <w:t xml:space="preserve">Все это связано с тем, что воспитатели с низким уровнем подготовки чаще </w:t>
      </w:r>
      <w:proofErr w:type="gramStart"/>
      <w:r>
        <w:t>в</w:t>
      </w:r>
      <w:proofErr w:type="gramEnd"/>
    </w:p>
    <w:p w:rsidR="00FD18D3" w:rsidRDefault="00855E99">
      <w:pPr>
        <w:pStyle w:val="2"/>
        <w:jc w:val="both"/>
        <w:rPr>
          <w:rFonts w:hint="eastAsia"/>
        </w:rPr>
      </w:pPr>
      <w:r>
        <w:t xml:space="preserve">сего провоцируют своим поведением </w:t>
      </w:r>
      <w:proofErr w:type="spellStart"/>
      <w:r>
        <w:t>высокоимпульсивных</w:t>
      </w:r>
      <w:proofErr w:type="spellEnd"/>
      <w:r>
        <w:t xml:space="preserve"> детей.           </w:t>
      </w:r>
    </w:p>
    <w:p w:rsidR="00FD18D3" w:rsidRDefault="00855E99">
      <w:pPr>
        <w:spacing w:line="360" w:lineRule="auto"/>
        <w:jc w:val="both"/>
        <w:rPr>
          <w:rFonts w:hint="eastAsia"/>
          <w:sz w:val="28"/>
          <w:u w:val="thick"/>
        </w:rPr>
      </w:pPr>
      <w:r>
        <w:rPr>
          <w:sz w:val="28"/>
          <w:u w:val="thick"/>
        </w:rPr>
        <w:t>Высокий уровень подготов</w:t>
      </w:r>
      <w:r>
        <w:rPr>
          <w:sz w:val="28"/>
          <w:u w:val="thick"/>
        </w:rPr>
        <w:t>ки воспитателя и его влияние на поведение детей.</w:t>
      </w:r>
    </w:p>
    <w:p w:rsidR="00FD18D3" w:rsidRDefault="00855E99">
      <w:pPr>
        <w:pStyle w:val="2"/>
        <w:jc w:val="both"/>
        <w:rPr>
          <w:rFonts w:hint="eastAsia"/>
        </w:rPr>
      </w:pPr>
      <w:r>
        <w:t>Воспитатели с высоким уровнем компетентности имеют достаточно объективное представление о детской агрессивности, их знания об этом явлении имеют не только житейскую, но и теоретическую основу, и они стараютс</w:t>
      </w:r>
      <w:r>
        <w:t>я вести какую-то определенную работу с агрессивными детьми своей группы. Воспитатели с высоким уровнем компетентности придерживаются или демократического, или авторитарно принимающего типа воспитания.</w:t>
      </w:r>
    </w:p>
    <w:p w:rsidR="00FD18D3" w:rsidRDefault="00855E99">
      <w:pPr>
        <w:spacing w:line="360" w:lineRule="auto"/>
        <w:jc w:val="both"/>
        <w:rPr>
          <w:rFonts w:hint="eastAsia"/>
          <w:sz w:val="28"/>
        </w:rPr>
      </w:pPr>
      <w:r>
        <w:rPr>
          <w:sz w:val="28"/>
        </w:rPr>
        <w:t>Конечно же, высокий профессионализм не в силах сам по с</w:t>
      </w:r>
      <w:r>
        <w:rPr>
          <w:sz w:val="28"/>
        </w:rPr>
        <w:t xml:space="preserve">ебе скорректировать агрессивное поведение, тем не менее, процент количества агрессивных детей намного ниже, чем у воспитателей с низким или средним уровнем </w:t>
      </w:r>
      <w:r>
        <w:rPr>
          <w:sz w:val="28"/>
        </w:rPr>
        <w:lastRenderedPageBreak/>
        <w:t>квалификации. Кроме того, у всех педагогов с высоким уровнем компетентности снижается давление на ли</w:t>
      </w:r>
      <w:r>
        <w:rPr>
          <w:sz w:val="28"/>
        </w:rPr>
        <w:t>чность ребенка, что выражается в некотором снижении уровня агрессивности.</w:t>
      </w:r>
    </w:p>
    <w:sectPr w:rsidR="00FD18D3" w:rsidSect="00FD18D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EFD"/>
    <w:multiLevelType w:val="multilevel"/>
    <w:tmpl w:val="6836507C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D18D3"/>
    <w:rsid w:val="00855E99"/>
    <w:rsid w:val="00FD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D18D3"/>
    <w:pPr>
      <w:keepNext/>
      <w:numPr>
        <w:numId w:val="1"/>
      </w:numPr>
      <w:outlineLvl w:val="0"/>
    </w:pPr>
    <w:rPr>
      <w:sz w:val="28"/>
    </w:rPr>
  </w:style>
  <w:style w:type="paragraph" w:customStyle="1" w:styleId="a3">
    <w:name w:val="Заголовок"/>
    <w:basedOn w:val="a"/>
    <w:next w:val="a4"/>
    <w:qFormat/>
    <w:rsid w:val="00FD18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D18D3"/>
    <w:pPr>
      <w:spacing w:after="140" w:line="288" w:lineRule="auto"/>
    </w:pPr>
  </w:style>
  <w:style w:type="paragraph" w:styleId="a5">
    <w:name w:val="List"/>
    <w:basedOn w:val="a4"/>
    <w:rsid w:val="00FD18D3"/>
  </w:style>
  <w:style w:type="paragraph" w:customStyle="1" w:styleId="Caption">
    <w:name w:val="Caption"/>
    <w:basedOn w:val="a"/>
    <w:qFormat/>
    <w:rsid w:val="00FD18D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D18D3"/>
    <w:pPr>
      <w:suppressLineNumbers/>
    </w:pPr>
  </w:style>
  <w:style w:type="paragraph" w:styleId="2">
    <w:name w:val="Body Text 2"/>
    <w:basedOn w:val="a"/>
    <w:qFormat/>
    <w:rsid w:val="00FD18D3"/>
    <w:pPr>
      <w:spacing w:line="36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1641</Characters>
  <Application>Microsoft Office Word</Application>
  <DocSecurity>0</DocSecurity>
  <Lines>13</Lines>
  <Paragraphs>3</Paragraphs>
  <ScaleCrop>false</ScaleCrop>
  <Company>Krokoz™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3</cp:revision>
  <dcterms:created xsi:type="dcterms:W3CDTF">2017-04-02T15:42:00Z</dcterms:created>
  <dcterms:modified xsi:type="dcterms:W3CDTF">2017-04-02T18:28:00Z</dcterms:modified>
  <dc:language>ru-RU</dc:language>
</cp:coreProperties>
</file>