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3BD" w:rsidRDefault="003913BD" w:rsidP="003913BD">
      <w:pPr>
        <w:shd w:val="clear" w:color="auto" w:fill="FFFFFF"/>
        <w:spacing w:after="0" w:line="240" w:lineRule="atLeast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3913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Белоусова Светлана Александровна </w:t>
      </w:r>
    </w:p>
    <w:p w:rsidR="003913BD" w:rsidRDefault="003913BD" w:rsidP="003913BD">
      <w:pPr>
        <w:shd w:val="clear" w:color="auto" w:fill="FFFFFF"/>
        <w:spacing w:after="0" w:line="240" w:lineRule="atLeast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3913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ГБОУ Лицей № 1560</w:t>
      </w:r>
    </w:p>
    <w:p w:rsidR="003913BD" w:rsidRPr="003913BD" w:rsidRDefault="003913BD" w:rsidP="003913BD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В</w:t>
      </w:r>
      <w:proofErr w:type="spellStart"/>
      <w:r w:rsidRPr="003913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оспитатель</w:t>
      </w:r>
      <w:proofErr w:type="spellEnd"/>
    </w:p>
    <w:p w:rsidR="003913BD" w:rsidRPr="003913BD" w:rsidRDefault="003913BD" w:rsidP="003913BD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2F4560" w:rsidRPr="003913BD" w:rsidRDefault="007165FE" w:rsidP="003913B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Непосредственная образовательная деятельность по формированию культурно-гигиенических навыков в первой младшей группе.</w:t>
      </w:r>
    </w:p>
    <w:p w:rsidR="002F4560" w:rsidRPr="003913BD" w:rsidRDefault="002F4560" w:rsidP="003913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«Кукла Катя в гостях у ребят».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Программное содержание: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Учить детей правильно называть предметы туалета.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Закреплять у детей уже имеющиеся навыки мытья рук.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Продолжать формировать навык пользования индивидуальным полотенцем и расческой.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Обогащать словарный запас: мыло, полотенце, расческа.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Продолжать детей учить отвечать на простейшие вопросы.</w:t>
      </w:r>
    </w:p>
    <w:p w:rsidR="003913BD" w:rsidRDefault="003913BD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Методические приемы: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Показ воспитателя, действия воспитателя совместно с детьми, вопросы воспитателя и ответы детей, объяснение, показ предметов туалета, чтение </w:t>
      </w:r>
      <w:proofErr w:type="spellStart"/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потешек</w:t>
      </w:r>
      <w:proofErr w:type="spellEnd"/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предоставлять детям возможность договаривать слова и фразы при чтении знакомых </w:t>
      </w:r>
      <w:proofErr w:type="spellStart"/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потешек</w:t>
      </w:r>
      <w:proofErr w:type="spellEnd"/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2F4560" w:rsidRPr="003913BD" w:rsidRDefault="002F4560" w:rsidP="003913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Ход занятия: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сидят на стульчиках (полукругом) 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оспитатель (В)</w:t>
      </w: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: Здравствуйте ребята! Посмотрите, сегодня к нам в гости пришла кукла Катя. Она очень хочет познакомиться с вами. (В руках у воспитателя кукла с грязными ручками и лохматая) 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Давайте, ребята, поздороваемся с Катей.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ети (Д)</w:t>
      </w: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: Здравствуй, Катя.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 w:rsid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атя(К)</w:t>
      </w: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: Здравствуйте ребята! Мне очень нравится у вас в садике. Здесь очень красиво и вы все очень красивые.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В: Да, Катя! Сад наш очень красивый и ребята красивые! А вот с тобой что случилось? Посмотри на себя: руки грязные, волосы </w:t>
      </w:r>
      <w:proofErr w:type="spellStart"/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растрёпаные</w:t>
      </w:r>
      <w:proofErr w:type="spellEnd"/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К: Ничего не случилось! Я такая всегда!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А ты что не умеешь ручки мыть? Волосики причёсывать?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К: Нет, не умею (печально) 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Ребята! А вы умеете ручки мыть и причёсываться?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Д: Да! Умеем.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Ребята! Давайте покажем Кате, как мы моем ручки.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Проводится пальчиковая гимнастика.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«Моем руки»: ритмично потирать ладошки, имитируя мытье рук.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Ах, вода, вода, вода!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Будем чистыми всегда!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«Стираем водичку с рук»; пальцы сжаты в кулачок, затем с силой выпрямить пальчики, как бы стряхивая водичку.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Брызги – вправо, брызги – влево!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Мокрым стало наше тело!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«Вытираем руки»: энергичные движения имитируют поочередное вытирание каждой руки полотенцем.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Полотенчиком пушистым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Вытираем ручки очень быстро.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Молодцы ребята!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А посмотрите, что у меня есть! (воспитатель берёт «волшебный мешочек) 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Это - «Волшебный мешочек». Интересно, что же в нём лежит?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(Воспитатель предлагает ребёнку засунуть руку в «волшебный мешочек») 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Маша, как ты думаешь, что это?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М: Это мыло.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Давайте посмотрим! (Маша достаёт из мешка мыло). Правильно Маша, это мыло.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а для чего нужно мыло?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Д: Чтобы мыть ручки, чтобы ручки были чистые.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Правильно! А если мыть ручки без мыла, то ручки будут не достаточно чистыми и мы можем заболеть, поэтому руки мы моем всегда с мылом.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Давайте посмотрим, что же ещё есть в нашем мешочке.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(Филипп засовывает руку в мешочек) 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Филиппок, что там ещё?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(Филипп достаёт из мешка полотенце) 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Ребята! Что это?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Д: Полотенце.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А для чего нам нужно полотенце?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Д: Чтобы вытирать руки.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Молодцы, правильно! А теперь, ребята, давайте покажем Кате, как мы моем ручки в детском саду.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 приглашает детей в умывальную комнату вымыть руки. Напоминает детям, что перед тем, как мыть руки, необходимо закатать рукава.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Кто рукавички не засучит,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Тот водичку не получит.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А помогут нам вымыть руки мыло и вода.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Чище мойся,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Воды не бойся.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Открываем кран, берём в ручки мыло, подставляем под воду.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Тёплою водою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Руки чисто мою.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Кусочек мыла я возьму,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И ладошки им потру.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Затем намыливаем, чтобы появилась пена. После этого подставляем ладошки под воду и смываем пену.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Кто вымыл руки, отжимаем над раковиной, чтобы на пол не набрызгать. Находим своё полотенце, снимаем, вытираем ручки насухо.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После того как все помыли руки, воспитатель предлагает: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Давайте друг, другу покажем, какие у нас стали чистые ручки.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Дети показывают.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(Воспитатель незаметно вытирает кукле руки) 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 предлагает всем вернуться в группу.</w:t>
      </w:r>
    </w:p>
    <w:p w:rsidR="003913BD" w:rsidRDefault="003913BD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Проводится </w:t>
      </w:r>
      <w:proofErr w:type="spellStart"/>
      <w:r w:rsidRPr="003913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физминутка</w:t>
      </w:r>
      <w:proofErr w:type="spellEnd"/>
      <w:r w:rsidRPr="003913B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садятся на стульчики.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Ребята! В нашем «волшебном мешочке» осталось, что то ещё. Лиза, посмотри что там?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(Лиза засовывает руку в мешочек и достаёт расчёску) 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Ребята, что это?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Д: Это расчёска.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Правильно! А для чего нам нужна расчёска?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Д: Чтобы расчёсывать волосы.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Правильно!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К: А я не умею расчёсывать волосы! Ребята! Научите меня, пожалуйста!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Ребята! Давайте покажем Кате, как надо расчёсывать волосы.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ручками проводят по волосам, имитируя расчёсывание волос. Воспитатель расчёской причёсывает волосы кукле, приговаривая: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Расти коса до пояса,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Не вырони ни волоса.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Расти, </w:t>
      </w:r>
      <w:proofErr w:type="spellStart"/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косонька</w:t>
      </w:r>
      <w:proofErr w:type="spellEnd"/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, до пят -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Все волосики ряд.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Расти, коса, не путайся -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Маму, дочка, слушайся.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Посмотрите ребята какая красивая стала наша Катя! Ручки чистые, волосики причёсаны. Давайте напомним Кате, чем мы моем ручки?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Д: Мылом.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Чем мы вытираем ручки?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Д: Полотенцем.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А чем мы волосы расчёсываем?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Д: Расчёской.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В: Молодцы ребята! Всё правильно сказали! Катя, ты всё запомнила?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К: Да! Спасибо вам ребята! Теперь я всегда буду мыть руки с мылом и причёсываться! И всегда буду красивая (кокетливо) 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Сюрпризный момент: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И за то что вы меня научили всему этому, я хочу вас угостить мороженым (мороженое сделано из пастилы и в пастилу воткнута палочка от мороженного, и сама пастила завёрнутая в фольгу) 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В. вносит в группу мороженое лежащие на подносе. И благодарит куклу Катю за угощение.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К. Прощается с ребятами.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А теперь ребята нам надо прощаться! Мне уже пора домой! Я очень рада, что побывала у вас в гостях! Вы меня многому научили! До свидания ребята! Я обязательно ещё приду к вам в гости.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В. Предлагает детям пройти и сесть за столы.</w:t>
      </w:r>
    </w:p>
    <w:p w:rsidR="002F4560" w:rsidRPr="003913BD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Дети садятся за столы и кушают угощение куклы Кати.</w:t>
      </w:r>
    </w:p>
    <w:p w:rsidR="002F4560" w:rsidRDefault="002F4560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13BD">
        <w:rPr>
          <w:rFonts w:ascii="Times New Roman" w:eastAsia="Times New Roman" w:hAnsi="Times New Roman" w:cs="Times New Roman"/>
          <w:color w:val="333333"/>
          <w:sz w:val="28"/>
          <w:szCs w:val="28"/>
        </w:rPr>
        <w:t>На этом праздник заканчивается.</w:t>
      </w:r>
    </w:p>
    <w:p w:rsidR="003913BD" w:rsidRPr="003913BD" w:rsidRDefault="003913BD" w:rsidP="003913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inline distT="0" distB="0" distL="0" distR="0">
            <wp:extent cx="5320030" cy="3978275"/>
            <wp:effectExtent l="19050" t="0" r="0" b="0"/>
            <wp:docPr id="1" name="Рисунок 1" descr="Непосредственная образовательная деятельность по формированию культурно-гигиенических навыков в первой младшей групп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посредственная образовательная деятельность по формированию культурно-гигиенических навыков в первой младшей группе: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inline distT="0" distB="0" distL="0" distR="0">
            <wp:extent cx="5320030" cy="3978275"/>
            <wp:effectExtent l="19050" t="0" r="0" b="0"/>
            <wp:docPr id="2" name="Рисунок 2" descr="http://www.maam.ru/upload/blogs/3399606b4c1ef08ef31b7fcee22b41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3399606b4c1ef08ef31b7fcee22b4167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320030" cy="3978275"/>
            <wp:effectExtent l="19050" t="0" r="0" b="0"/>
            <wp:docPr id="3" name="Рисунок 3" descr="http://www.maam.ru/upload/blogs/838d490dafc267bf29a913271a9ffe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838d490dafc267bf29a913271a9ffec8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inline distT="0" distB="0" distL="0" distR="0">
            <wp:extent cx="5320030" cy="3978275"/>
            <wp:effectExtent l="19050" t="0" r="0" b="0"/>
            <wp:docPr id="4" name="Рисунок 4" descr="http://www.maam.ru/upload/blogs/72d66aa427f21add9c87da7fbd256a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72d66aa427f21add9c87da7fbd256ad0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320030" cy="3978275"/>
            <wp:effectExtent l="19050" t="0" r="0" b="0"/>
            <wp:docPr id="5" name="Рисунок 5" descr="http://www.maam.ru/upload/blogs/ce6e16a3a270a66ee39a789483a9a7b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ce6e16a3a270a66ee39a789483a9a7bd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inline distT="0" distB="0" distL="0" distR="0">
            <wp:extent cx="5320030" cy="3978275"/>
            <wp:effectExtent l="19050" t="0" r="0" b="0"/>
            <wp:docPr id="6" name="Рисунок 6" descr="http://www.maam.ru/upload/blogs/db928dd896012df642dd6e70eaf110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b928dd896012df642dd6e70eaf110a5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320030" cy="3978275"/>
            <wp:effectExtent l="19050" t="0" r="0" b="0"/>
            <wp:docPr id="7" name="Рисунок 7" descr="http://www.maam.ru/upload/blogs/a222ebddae30cdd8d2a48d621f0c8a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a222ebddae30cdd8d2a48d621f0c8a35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inline distT="0" distB="0" distL="0" distR="0">
            <wp:extent cx="5320030" cy="3978275"/>
            <wp:effectExtent l="19050" t="0" r="0" b="0"/>
            <wp:docPr id="8" name="Рисунок 8" descr="http://www.maam.ru/upload/blogs/daad60ad05a1ee6943a06c533242ab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aad60ad05a1ee6943a06c533242ab84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320030" cy="3978275"/>
            <wp:effectExtent l="19050" t="0" r="0" b="0"/>
            <wp:docPr id="9" name="Рисунок 9" descr="http://www.maam.ru/upload/blogs/39daeb35817c14907d003dd1798e03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39daeb35817c14907d003dd1798e03e0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inline distT="0" distB="0" distL="0" distR="0">
            <wp:extent cx="5320030" cy="3978275"/>
            <wp:effectExtent l="19050" t="0" r="0" b="0"/>
            <wp:docPr id="10" name="Рисунок 10" descr="http://www.maam.ru/upload/blogs/815a80a1c80f471e6b473f7dc411a0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815a80a1c80f471e6b473f7dc411a0c5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320030" cy="3978275"/>
            <wp:effectExtent l="19050" t="0" r="0" b="0"/>
            <wp:docPr id="11" name="Рисунок 11" descr="http://www.maam.ru/upload/blogs/95d838f7d559f2345e0f7818689c8e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95d838f7d559f2345e0f7818689c8e39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inline distT="0" distB="0" distL="0" distR="0">
            <wp:extent cx="5320030" cy="3978275"/>
            <wp:effectExtent l="19050" t="0" r="0" b="0"/>
            <wp:docPr id="12" name="Рисунок 12" descr="http://www.maam.ru/upload/blogs/f5ebb75946382d84c4a7bee5f2fc94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f5ebb75946382d84c4a7bee5f2fc944e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320030" cy="3978275"/>
            <wp:effectExtent l="19050" t="0" r="0" b="0"/>
            <wp:docPr id="13" name="Рисунок 13" descr="http://www.maam.ru/upload/blogs/c7de4acf993526070548e67a6acd31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c7de4acf993526070548e67a6acd3133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inline distT="0" distB="0" distL="0" distR="0">
            <wp:extent cx="5320030" cy="3978275"/>
            <wp:effectExtent l="19050" t="0" r="0" b="0"/>
            <wp:docPr id="14" name="Рисунок 14" descr="http://www.maam.ru/upload/blogs/553c3930932e2ab3dfa10e4adcfc05a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553c3930932e2ab3dfa10e4adcfc05a8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320030" cy="3978275"/>
            <wp:effectExtent l="19050" t="0" r="0" b="0"/>
            <wp:docPr id="15" name="Рисунок 15" descr="http://www.maam.ru/upload/blogs/6c1a8c8f26f38f94490d37ce40ae45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6c1a8c8f26f38f94490d37ce40ae45f6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inline distT="0" distB="0" distL="0" distR="0">
            <wp:extent cx="5320030" cy="3978275"/>
            <wp:effectExtent l="19050" t="0" r="0" b="0"/>
            <wp:docPr id="16" name="Рисунок 16" descr="http://www.maam.ru/upload/blogs/54a486e5f0dc6c8c01bd3f371745e2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54a486e5f0dc6c8c01bd3f371745e2fb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320030" cy="3978275"/>
            <wp:effectExtent l="19050" t="0" r="0" b="0"/>
            <wp:docPr id="17" name="Рисунок 17" descr="http://www.maam.ru/upload/blogs/251178d51f029f7dda5390d5553c12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251178d51f029f7dda5390d5553c12e4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inline distT="0" distB="0" distL="0" distR="0">
            <wp:extent cx="5320030" cy="3978275"/>
            <wp:effectExtent l="19050" t="0" r="0" b="0"/>
            <wp:docPr id="18" name="Рисунок 18" descr="http://www.maam.ru/upload/blogs/37ddd863945fac1609ce01db5a3804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37ddd863945fac1609ce01db5a380474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0" w:rsidRPr="002F4560" w:rsidRDefault="002F4560" w:rsidP="002F4560">
      <w:pPr>
        <w:shd w:val="clear" w:color="auto" w:fill="FFFFFF"/>
        <w:spacing w:after="94" w:line="419" w:lineRule="atLeast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5320030" cy="3978275"/>
            <wp:effectExtent l="19050" t="0" r="0" b="0"/>
            <wp:docPr id="19" name="Рисунок 19" descr="http://www.maam.ru/upload/blogs/c6b04f8b3a51f8149831bc7fbb7a045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c6b04f8b3a51f8149831bc7fbb7a045e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DF7" w:rsidRDefault="00D36DF7"/>
    <w:sectPr w:rsidR="00D36DF7" w:rsidSect="00C74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2F4560"/>
    <w:rsid w:val="002F4560"/>
    <w:rsid w:val="00317B74"/>
    <w:rsid w:val="00362A46"/>
    <w:rsid w:val="003913BD"/>
    <w:rsid w:val="007165FE"/>
    <w:rsid w:val="008946C5"/>
    <w:rsid w:val="00C74342"/>
    <w:rsid w:val="00D36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342"/>
  </w:style>
  <w:style w:type="paragraph" w:styleId="1">
    <w:name w:val="heading 1"/>
    <w:basedOn w:val="a"/>
    <w:link w:val="10"/>
    <w:uiPriority w:val="9"/>
    <w:qFormat/>
    <w:rsid w:val="002F45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45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2F4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F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1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778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55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35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560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602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89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269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94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3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14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12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381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849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423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077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038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88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258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226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829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RusmanAL</cp:lastModifiedBy>
  <cp:revision>9</cp:revision>
  <dcterms:created xsi:type="dcterms:W3CDTF">2015-10-20T06:50:00Z</dcterms:created>
  <dcterms:modified xsi:type="dcterms:W3CDTF">2015-10-21T08:46:00Z</dcterms:modified>
</cp:coreProperties>
</file>