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7267" w:rsidRDefault="001B7267" w:rsidP="001D0B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proofErr w:type="spellStart"/>
      <w:r w:rsidRPr="001B7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Казмалы</w:t>
      </w:r>
      <w:proofErr w:type="spellEnd"/>
      <w:r w:rsidRPr="001B7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proofErr w:type="spellStart"/>
      <w:r w:rsidRPr="001B7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Стефанида</w:t>
      </w:r>
      <w:proofErr w:type="spellEnd"/>
      <w:r w:rsidRPr="001B7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Константиновна</w:t>
      </w:r>
    </w:p>
    <w:p w:rsidR="001B7267" w:rsidRDefault="001B7267" w:rsidP="001D0B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7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МОУ " СОШ № 31 " Г. о. Подольск</w:t>
      </w:r>
    </w:p>
    <w:p w:rsidR="001B7267" w:rsidRPr="001B7267" w:rsidRDefault="001B7267" w:rsidP="001D0B41">
      <w:pPr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1B7267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Учитель начальных классов</w:t>
      </w:r>
    </w:p>
    <w:p w:rsidR="001B7267" w:rsidRPr="001B7267" w:rsidRDefault="001B7267" w:rsidP="001D0B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E060A" w:rsidRPr="001B7267" w:rsidRDefault="001B7267" w:rsidP="001D0B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</w:t>
      </w:r>
      <w:r w:rsidRPr="001B7267">
        <w:rPr>
          <w:rFonts w:ascii="Times New Roman" w:hAnsi="Times New Roman" w:cs="Times New Roman"/>
          <w:b/>
          <w:bCs/>
          <w:sz w:val="28"/>
          <w:szCs w:val="28"/>
        </w:rPr>
        <w:t xml:space="preserve">оциально-педагогическая деятельность </w:t>
      </w:r>
      <w:proofErr w:type="gramStart"/>
      <w:r w:rsidRPr="001B7267">
        <w:rPr>
          <w:rFonts w:ascii="Times New Roman" w:hAnsi="Times New Roman" w:cs="Times New Roman"/>
          <w:b/>
          <w:bCs/>
          <w:sz w:val="28"/>
          <w:szCs w:val="28"/>
        </w:rPr>
        <w:t>по</w:t>
      </w:r>
      <w:proofErr w:type="gramEnd"/>
    </w:p>
    <w:p w:rsidR="001E060A" w:rsidRPr="001B7267" w:rsidRDefault="001B7267" w:rsidP="001D0B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1B7267">
        <w:rPr>
          <w:rFonts w:ascii="Times New Roman" w:hAnsi="Times New Roman" w:cs="Times New Roman"/>
          <w:b/>
          <w:bCs/>
          <w:sz w:val="28"/>
          <w:szCs w:val="28"/>
        </w:rPr>
        <w:t>формированию социальных компетенций у учащихся</w:t>
      </w:r>
    </w:p>
    <w:p w:rsidR="001E060A" w:rsidRDefault="001B7267" w:rsidP="001D0B41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начальных классов</w:t>
      </w:r>
    </w:p>
    <w:p w:rsidR="001D0B41" w:rsidRDefault="001D0B41" w:rsidP="001D0B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E060A" w:rsidRPr="00581F77" w:rsidRDefault="001B7267" w:rsidP="001D0B41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</w:rPr>
      </w:pPr>
      <w:r w:rsidRPr="001B7267">
        <w:rPr>
          <w:rFonts w:ascii="Times New Roman" w:hAnsi="Times New Roman" w:cs="Times New Roman"/>
          <w:b/>
          <w:bCs/>
          <w:sz w:val="28"/>
          <w:szCs w:val="28"/>
        </w:rPr>
        <w:t>Слайд 1.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>Реформирование российского общества потребовало изменений в содержании,</w:t>
      </w:r>
      <w:r w:rsidR="00143689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 xml:space="preserve">формах и методах организации образовательного процесса в </w:t>
      </w:r>
      <w:bookmarkStart w:id="0" w:name="_GoBack"/>
      <w:bookmarkEnd w:id="0"/>
      <w:r w:rsidR="001E060A" w:rsidRPr="00581F77">
        <w:rPr>
          <w:rFonts w:ascii="Times New Roman" w:hAnsi="Times New Roman" w:cs="Times New Roman"/>
          <w:sz w:val="28"/>
          <w:szCs w:val="28"/>
        </w:rPr>
        <w:t>школе, переоценки результатов</w:t>
      </w:r>
      <w:r w:rsidR="009462B3" w:rsidRP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>ее функционирования. В воспитании подрастающего поколения важнейшим должно быть</w:t>
      </w:r>
      <w:r w:rsidR="009462B3" w:rsidRP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>признано создание условий для освоения детьми социальных навыков и ролей, развития</w:t>
      </w:r>
      <w:r w:rsidR="009462B3" w:rsidRP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>культуры их социального поведения с учетом динамики социально-экономических</w:t>
      </w:r>
      <w:r w:rsidR="009462B3" w:rsidRP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>измен</w:t>
      </w:r>
      <w:r w:rsidR="001D3787">
        <w:rPr>
          <w:rFonts w:ascii="Times New Roman" w:hAnsi="Times New Roman" w:cs="Times New Roman"/>
          <w:sz w:val="28"/>
          <w:szCs w:val="28"/>
        </w:rPr>
        <w:t>ений в российском обществе</w:t>
      </w:r>
      <w:proofErr w:type="gramStart"/>
      <w:r w:rsidR="001D378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1E060A" w:rsidRPr="00581F77">
        <w:rPr>
          <w:rFonts w:ascii="Times New Roman" w:hAnsi="Times New Roman" w:cs="Times New Roman"/>
          <w:sz w:val="28"/>
          <w:szCs w:val="28"/>
        </w:rPr>
        <w:t xml:space="preserve"> Система российского образования перешла на</w:t>
      </w:r>
      <w:r w:rsidR="009462B3" w:rsidRP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второго поколения (ФГОС), в</w:t>
      </w:r>
      <w:r w:rsidR="009462B3" w:rsidRP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 xml:space="preserve">основе построения которого лежит </w:t>
      </w:r>
      <w:proofErr w:type="spellStart"/>
      <w:r w:rsidR="001E060A" w:rsidRPr="00581F77">
        <w:rPr>
          <w:rFonts w:ascii="Times New Roman" w:hAnsi="Times New Roman" w:cs="Times New Roman"/>
          <w:sz w:val="28"/>
          <w:szCs w:val="28"/>
        </w:rPr>
        <w:t>компетентностный</w:t>
      </w:r>
      <w:proofErr w:type="spellEnd"/>
      <w:r w:rsidR="001E060A" w:rsidRPr="00581F77">
        <w:rPr>
          <w:rFonts w:ascii="Times New Roman" w:hAnsi="Times New Roman" w:cs="Times New Roman"/>
          <w:sz w:val="28"/>
          <w:szCs w:val="28"/>
        </w:rPr>
        <w:t xml:space="preserve"> подход, предполагающий</w:t>
      </w:r>
      <w:r w:rsidR="009462B3" w:rsidRP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>формирование и развитие в ходе образовательного процесса качеств личности, отвечающих</w:t>
      </w:r>
      <w:r w:rsidR="009462B3" w:rsidRP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>потребностям информационного общества, инновационной экономики, демократического</w:t>
      </w:r>
      <w:r w:rsidR="009462B3" w:rsidRP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>строя и многонационального, поликультурного российского общества. Исходя из этого, говоря о качестве обучения и воспитания, все чаще стали связывать его с</w:t>
      </w:r>
      <w:r w:rsidR="009462B3" w:rsidRP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>конечным результатом - компетенцией школьника. Начальная школа должна создать оптимальные</w:t>
      </w:r>
      <w:r w:rsidR="009462B3" w:rsidRP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>предпосылки для формирования социального потенциала школьника, путём развития</w:t>
      </w:r>
      <w:r w:rsidR="009462B3" w:rsidRP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>социальных компетенций, сформировать социально компетентную личность, умеющую</w:t>
      </w:r>
      <w:r w:rsidR="009462B3" w:rsidRP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>применять свои знания на практике. Однако следует учесть, что умение проявлять</w:t>
      </w:r>
      <w:r w:rsidR="009462B3" w:rsidRP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 xml:space="preserve">конструктивную социальную компетентность требует </w:t>
      </w:r>
      <w:r w:rsidR="004908DD" w:rsidRPr="00581F77">
        <w:rPr>
          <w:rFonts w:ascii="Times New Roman" w:hAnsi="Times New Roman" w:cs="Times New Roman"/>
          <w:sz w:val="28"/>
          <w:szCs w:val="28"/>
        </w:rPr>
        <w:t>социальн</w:t>
      </w:r>
      <w:proofErr w:type="gramStart"/>
      <w:r w:rsidR="004908DD" w:rsidRPr="00581F77">
        <w:rPr>
          <w:rFonts w:ascii="Times New Roman" w:hAnsi="Times New Roman" w:cs="Times New Roman"/>
          <w:sz w:val="28"/>
          <w:szCs w:val="28"/>
        </w:rPr>
        <w:t>о-</w:t>
      </w:r>
      <w:proofErr w:type="gramEnd"/>
      <w:r w:rsidR="004908DD" w:rsidRP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 xml:space="preserve">организованной педагогической среды. </w:t>
      </w:r>
    </w:p>
    <w:p w:rsidR="001E060A" w:rsidRPr="00581F77" w:rsidRDefault="008E41FE" w:rsidP="001D0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 2</w:t>
      </w:r>
      <w:r w:rsidR="00E77BD8">
        <w:rPr>
          <w:rFonts w:ascii="Times New Roman" w:hAnsi="Times New Roman" w:cs="Times New Roman"/>
          <w:sz w:val="28"/>
          <w:szCs w:val="28"/>
        </w:rPr>
        <w:t>.</w:t>
      </w:r>
      <w:r w:rsidR="001E060A" w:rsidRPr="00581F77">
        <w:rPr>
          <w:rFonts w:ascii="Times New Roman" w:hAnsi="Times New Roman" w:cs="Times New Roman"/>
          <w:sz w:val="28"/>
          <w:szCs w:val="28"/>
        </w:rPr>
        <w:t>Под социальной компетенцией младшего школьника мы понимаем способность</w:t>
      </w:r>
      <w:r w:rsid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>ребенка к социальной деятельности в современном социуме, к продуктивному</w:t>
      </w:r>
      <w:r w:rsid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>взаимодействию со сверстниками и взрослыми и успешному выполнению социальной роли</w:t>
      </w:r>
      <w:r w:rsidR="009462B3" w:rsidRP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>учащегося.</w:t>
      </w:r>
      <w:r w:rsidR="009462B3" w:rsidRPr="00581F77">
        <w:rPr>
          <w:rFonts w:ascii="Times New Roman" w:hAnsi="Times New Roman" w:cs="Times New Roman"/>
          <w:sz w:val="28"/>
          <w:szCs w:val="28"/>
        </w:rPr>
        <w:t xml:space="preserve"> С</w:t>
      </w:r>
      <w:r w:rsidR="001E060A" w:rsidRPr="00581F77">
        <w:rPr>
          <w:rFonts w:ascii="Times New Roman" w:hAnsi="Times New Roman" w:cs="Times New Roman"/>
          <w:sz w:val="28"/>
          <w:szCs w:val="28"/>
        </w:rPr>
        <w:t>оциальная компетенция имеет в</w:t>
      </w:r>
      <w:r w:rsidR="009462B3" w:rsidRP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>определенной степен</w:t>
      </w:r>
      <w:r w:rsidR="00E77BD8">
        <w:rPr>
          <w:rFonts w:ascii="Times New Roman" w:hAnsi="Times New Roman" w:cs="Times New Roman"/>
          <w:sz w:val="28"/>
          <w:szCs w:val="28"/>
        </w:rPr>
        <w:t>и четкую структуру, в которой  выделяются</w:t>
      </w:r>
      <w:r w:rsidR="001E060A" w:rsidRPr="00581F77">
        <w:rPr>
          <w:rFonts w:ascii="Times New Roman" w:hAnsi="Times New Roman" w:cs="Times New Roman"/>
          <w:sz w:val="28"/>
          <w:szCs w:val="28"/>
        </w:rPr>
        <w:t xml:space="preserve"> следующие компоненты:</w:t>
      </w:r>
    </w:p>
    <w:p w:rsidR="00581F77" w:rsidRDefault="008E41FE" w:rsidP="001D0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Слайд3</w:t>
      </w:r>
      <w:r w:rsidR="00E77BD8">
        <w:rPr>
          <w:rFonts w:ascii="Times New Roman" w:hAnsi="Times New Roman" w:cs="Times New Roman"/>
          <w:b/>
          <w:sz w:val="28"/>
          <w:szCs w:val="28"/>
        </w:rPr>
        <w:t>.</w:t>
      </w:r>
      <w:r w:rsidR="001E060A" w:rsidRPr="001D3787">
        <w:rPr>
          <w:rFonts w:ascii="Times New Roman" w:hAnsi="Times New Roman" w:cs="Times New Roman"/>
          <w:b/>
          <w:sz w:val="28"/>
          <w:szCs w:val="28"/>
        </w:rPr>
        <w:t xml:space="preserve">когнитивный </w:t>
      </w:r>
      <w:r w:rsidR="001E060A" w:rsidRPr="00581F77">
        <w:rPr>
          <w:rFonts w:ascii="Times New Roman" w:hAnsi="Times New Roman" w:cs="Times New Roman"/>
          <w:sz w:val="28"/>
          <w:szCs w:val="28"/>
        </w:rPr>
        <w:t>компонент, который связан с представлениями о способах и правилах</w:t>
      </w:r>
      <w:r w:rsidR="009462B3" w:rsidRP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>социального взаимодействия (в частности, нормы поведения в обществе, нормы общения);</w:t>
      </w:r>
      <w:r w:rsidR="009462B3" w:rsidRPr="00581F77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81F77" w:rsidRDefault="008E41FE" w:rsidP="001D0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4</w:t>
      </w:r>
      <w:proofErr w:type="gramEnd"/>
      <w:r w:rsidR="00E77BD8">
        <w:rPr>
          <w:rFonts w:ascii="Times New Roman" w:hAnsi="Times New Roman" w:cs="Times New Roman"/>
          <w:b/>
          <w:sz w:val="28"/>
          <w:szCs w:val="28"/>
        </w:rPr>
        <w:t>.</w:t>
      </w:r>
      <w:r w:rsidR="001E060A" w:rsidRPr="001D3787">
        <w:rPr>
          <w:rFonts w:ascii="Times New Roman" w:hAnsi="Times New Roman" w:cs="Times New Roman"/>
          <w:b/>
          <w:sz w:val="28"/>
          <w:szCs w:val="28"/>
        </w:rPr>
        <w:t>мотивационно-ценностный</w:t>
      </w:r>
      <w:r w:rsidR="001E060A" w:rsidRPr="00581F77">
        <w:rPr>
          <w:rFonts w:ascii="Times New Roman" w:hAnsi="Times New Roman" w:cs="Times New Roman"/>
          <w:sz w:val="28"/>
          <w:szCs w:val="28"/>
        </w:rPr>
        <w:t xml:space="preserve"> компонент, включающий отношение к себе и другому человеку</w:t>
      </w:r>
      <w:r w:rsidR="009462B3" w:rsidRP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>как высшей ценности; проявления доброты, заботы, милосердия; наличие мотивации</w:t>
      </w:r>
      <w:r w:rsidR="009462B3" w:rsidRP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>достижения в собственном поведении и в совместной групповой деятельности;</w:t>
      </w:r>
    </w:p>
    <w:p w:rsidR="001E060A" w:rsidRPr="00581F77" w:rsidRDefault="009462B3" w:rsidP="001D0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D378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E77BD8">
        <w:rPr>
          <w:rFonts w:ascii="Times New Roman" w:hAnsi="Times New Roman" w:cs="Times New Roman"/>
          <w:b/>
          <w:sz w:val="28"/>
          <w:szCs w:val="28"/>
        </w:rPr>
        <w:t>Слайд</w:t>
      </w:r>
      <w:r w:rsidR="008E41FE">
        <w:rPr>
          <w:rFonts w:ascii="Times New Roman" w:hAnsi="Times New Roman" w:cs="Times New Roman"/>
          <w:b/>
          <w:sz w:val="28"/>
          <w:szCs w:val="28"/>
        </w:rPr>
        <w:t>5</w:t>
      </w:r>
      <w:r w:rsidR="00E77BD8">
        <w:rPr>
          <w:rFonts w:ascii="Times New Roman" w:hAnsi="Times New Roman" w:cs="Times New Roman"/>
          <w:b/>
          <w:sz w:val="28"/>
          <w:szCs w:val="28"/>
        </w:rPr>
        <w:t>.</w:t>
      </w:r>
      <w:r w:rsidR="001E060A" w:rsidRPr="001D3787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r w:rsidR="001E060A" w:rsidRPr="00581F77">
        <w:rPr>
          <w:rFonts w:ascii="Times New Roman" w:hAnsi="Times New Roman" w:cs="Times New Roman"/>
          <w:sz w:val="28"/>
          <w:szCs w:val="28"/>
        </w:rPr>
        <w:t xml:space="preserve"> компонент, предполагающий сформированность навыков самоорганизации,</w:t>
      </w:r>
      <w:r w:rsid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 xml:space="preserve">самоконтроля, навыков </w:t>
      </w:r>
      <w:r w:rsidR="001E060A" w:rsidRPr="00581F77">
        <w:rPr>
          <w:rFonts w:ascii="Times New Roman" w:hAnsi="Times New Roman" w:cs="Times New Roman"/>
          <w:sz w:val="28"/>
          <w:szCs w:val="28"/>
        </w:rPr>
        <w:lastRenderedPageBreak/>
        <w:t>конструктивного неконфликтного взаимодействия, а также выбор</w:t>
      </w:r>
      <w:r w:rsidRP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>адекватных ситуации способов общения и поведения.</w:t>
      </w:r>
    </w:p>
    <w:p w:rsidR="001E060A" w:rsidRPr="00581F77" w:rsidRDefault="001E060A" w:rsidP="001D0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1F77">
        <w:rPr>
          <w:rFonts w:ascii="Times New Roman" w:hAnsi="Times New Roman" w:cs="Times New Roman"/>
          <w:sz w:val="28"/>
          <w:szCs w:val="28"/>
        </w:rPr>
        <w:t>Вступление в младший школьный возраст предполагает изменение социальной</w:t>
      </w:r>
      <w:r w:rsidR="00581F77">
        <w:rPr>
          <w:rFonts w:ascii="Times New Roman" w:hAnsi="Times New Roman" w:cs="Times New Roman"/>
          <w:sz w:val="28"/>
          <w:szCs w:val="28"/>
        </w:rPr>
        <w:t xml:space="preserve"> </w:t>
      </w:r>
      <w:r w:rsidRPr="00581F77">
        <w:rPr>
          <w:rFonts w:ascii="Times New Roman" w:hAnsi="Times New Roman" w:cs="Times New Roman"/>
          <w:sz w:val="28"/>
          <w:szCs w:val="28"/>
        </w:rPr>
        <w:t>ситуации развития ребенка. Происходит переход к учению как ведущей деятельности,</w:t>
      </w:r>
      <w:r w:rsidR="009462B3" w:rsidRPr="00581F77">
        <w:rPr>
          <w:rFonts w:ascii="Times New Roman" w:hAnsi="Times New Roman" w:cs="Times New Roman"/>
          <w:sz w:val="28"/>
          <w:szCs w:val="28"/>
        </w:rPr>
        <w:t xml:space="preserve"> </w:t>
      </w:r>
      <w:r w:rsidRPr="00581F77">
        <w:rPr>
          <w:rFonts w:ascii="Times New Roman" w:hAnsi="Times New Roman" w:cs="Times New Roman"/>
          <w:sz w:val="28"/>
          <w:szCs w:val="28"/>
        </w:rPr>
        <w:t>которая в свою очередь приобщает младшего школьника к общественной жизни.</w:t>
      </w:r>
    </w:p>
    <w:p w:rsidR="001E060A" w:rsidRPr="00581F77" w:rsidRDefault="00143689" w:rsidP="001D0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1E060A" w:rsidRPr="00581F77">
        <w:rPr>
          <w:rFonts w:ascii="Times New Roman" w:hAnsi="Times New Roman" w:cs="Times New Roman"/>
          <w:sz w:val="28"/>
          <w:szCs w:val="28"/>
        </w:rPr>
        <w:t>Таким образом, необходима специально организованная социально-педагогическая</w:t>
      </w:r>
      <w:r w:rsidR="00581F77" w:rsidRP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>деятельность, направленная на формирование и развитие социальных компетенций</w:t>
      </w:r>
      <w:r w:rsidR="00581F77" w:rsidRP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>младших школьников.</w:t>
      </w:r>
      <w:r w:rsidR="00581F77" w:rsidRP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>Также необходимо отметить особенности работы с учащимися на каждом году</w:t>
      </w:r>
      <w:r w:rsidR="00581F77" w:rsidRP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>обучения в начальной школе. Так, при работе с первоклассниками педагогу необходимо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>обратить внимание на вовлечение ребёнка в школьную деятельность, формирование</w:t>
      </w:r>
      <w:r w:rsidR="00581F77" w:rsidRP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>доверительных отношений между учеником и педагогом. Итогом первого года должно</w:t>
      </w:r>
      <w:r w:rsidR="00581F77" w:rsidRP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>стать осознания себя как ученика.</w:t>
      </w:r>
      <w:r w:rsidR="00581F77">
        <w:rPr>
          <w:rFonts w:ascii="Times New Roman" w:hAnsi="Times New Roman" w:cs="Times New Roman"/>
          <w:sz w:val="28"/>
          <w:szCs w:val="28"/>
        </w:rPr>
        <w:t xml:space="preserve"> Для достижения этой цели мною были проведены экскурсии, классные часы с участием родителей. </w:t>
      </w:r>
      <w:r w:rsidR="00A04B62">
        <w:rPr>
          <w:rFonts w:ascii="Times New Roman" w:hAnsi="Times New Roman" w:cs="Times New Roman"/>
          <w:sz w:val="28"/>
          <w:szCs w:val="28"/>
        </w:rPr>
        <w:t>Большо</w:t>
      </w:r>
      <w:r w:rsidR="00581F77" w:rsidRPr="00581F77">
        <w:rPr>
          <w:rFonts w:ascii="Times New Roman" w:hAnsi="Times New Roman" w:cs="Times New Roman"/>
          <w:sz w:val="28"/>
          <w:szCs w:val="28"/>
        </w:rPr>
        <w:t xml:space="preserve">е внимание </w:t>
      </w:r>
      <w:r w:rsidR="00A04B62">
        <w:rPr>
          <w:rFonts w:ascii="Times New Roman" w:hAnsi="Times New Roman" w:cs="Times New Roman"/>
          <w:sz w:val="28"/>
          <w:szCs w:val="28"/>
        </w:rPr>
        <w:t>уделяла</w:t>
      </w:r>
      <w:r w:rsidR="00581F77" w:rsidRPr="00581F77">
        <w:rPr>
          <w:rFonts w:ascii="Times New Roman" w:hAnsi="Times New Roman" w:cs="Times New Roman"/>
          <w:sz w:val="28"/>
          <w:szCs w:val="28"/>
        </w:rPr>
        <w:t xml:space="preserve"> общению в малых группах, </w:t>
      </w:r>
      <w:r w:rsidR="00A04B62">
        <w:rPr>
          <w:rFonts w:ascii="Times New Roman" w:hAnsi="Times New Roman" w:cs="Times New Roman"/>
          <w:sz w:val="28"/>
          <w:szCs w:val="28"/>
        </w:rPr>
        <w:t>индивидуальным</w:t>
      </w:r>
      <w:r w:rsidR="00581F77" w:rsidRP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A04B62">
        <w:rPr>
          <w:rFonts w:ascii="Times New Roman" w:hAnsi="Times New Roman" w:cs="Times New Roman"/>
          <w:sz w:val="28"/>
          <w:szCs w:val="28"/>
        </w:rPr>
        <w:t>беседам</w:t>
      </w:r>
      <w:r w:rsidR="00581F77" w:rsidRPr="00581F77">
        <w:rPr>
          <w:rFonts w:ascii="Times New Roman" w:hAnsi="Times New Roman" w:cs="Times New Roman"/>
          <w:sz w:val="28"/>
          <w:szCs w:val="28"/>
        </w:rPr>
        <w:t>.</w:t>
      </w:r>
      <w:r w:rsidR="00A04B62">
        <w:rPr>
          <w:rFonts w:ascii="Times New Roman" w:hAnsi="Times New Roman" w:cs="Times New Roman"/>
          <w:sz w:val="28"/>
          <w:szCs w:val="28"/>
        </w:rPr>
        <w:t xml:space="preserve"> Уже на первом году обучения ввела работу над проектной деятельностью.</w:t>
      </w:r>
    </w:p>
    <w:p w:rsidR="008E41FE" w:rsidRDefault="00A04B62" w:rsidP="001D0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Работу по формированию социализации детского коллектива продолжаю во втором классе. </w:t>
      </w:r>
      <w:r w:rsidR="001E060A" w:rsidRPr="00581F77">
        <w:rPr>
          <w:rFonts w:ascii="Times New Roman" w:hAnsi="Times New Roman" w:cs="Times New Roman"/>
          <w:sz w:val="28"/>
          <w:szCs w:val="28"/>
        </w:rPr>
        <w:t>Мероприятия, проводимые с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>обучающимися</w:t>
      </w:r>
      <w:proofErr w:type="gramEnd"/>
      <w:r w:rsidR="001E060A" w:rsidRPr="00581F77">
        <w:rPr>
          <w:rFonts w:ascii="Times New Roman" w:hAnsi="Times New Roman" w:cs="Times New Roman"/>
          <w:sz w:val="28"/>
          <w:szCs w:val="28"/>
        </w:rPr>
        <w:t>, нацелены на пресечение детской</w:t>
      </w:r>
      <w:r w:rsidR="00581F77" w:rsidRP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 xml:space="preserve">эгоистичности, </w:t>
      </w:r>
      <w:r>
        <w:rPr>
          <w:rFonts w:ascii="Times New Roman" w:hAnsi="Times New Roman" w:cs="Times New Roman"/>
          <w:sz w:val="28"/>
          <w:szCs w:val="28"/>
        </w:rPr>
        <w:t xml:space="preserve">на толерантное отношение друг к другу в классном коллективе, </w:t>
      </w:r>
      <w:r w:rsidR="001E060A" w:rsidRPr="00581F77">
        <w:rPr>
          <w:rFonts w:ascii="Times New Roman" w:hAnsi="Times New Roman" w:cs="Times New Roman"/>
          <w:sz w:val="28"/>
          <w:szCs w:val="28"/>
        </w:rPr>
        <w:t>созидание положительных черт характера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  <w:r w:rsidR="001E060A" w:rsidRPr="00581F77">
        <w:rPr>
          <w:rFonts w:ascii="Times New Roman" w:hAnsi="Times New Roman" w:cs="Times New Roman"/>
          <w:sz w:val="28"/>
          <w:szCs w:val="28"/>
        </w:rPr>
        <w:t xml:space="preserve"> Итогом второго года должно стать</w:t>
      </w:r>
      <w:r w:rsidR="00581F77" w:rsidRP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>формирование устойчивых дружеских отношений в классном коллективе. Осознанию</w:t>
      </w:r>
      <w:r w:rsidR="00581F77" w:rsidRP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>детьми, что их класс – дружный коллектив способствуют совместные игры, беседы</w:t>
      </w:r>
      <w:proofErr w:type="gramStart"/>
      <w:r w:rsidR="00581F77" w:rsidRPr="00581F77">
        <w:rPr>
          <w:rFonts w:ascii="Times New Roman" w:hAnsi="Times New Roman" w:cs="Times New Roman"/>
          <w:sz w:val="28"/>
          <w:szCs w:val="28"/>
        </w:rPr>
        <w:t xml:space="preserve"> </w:t>
      </w:r>
      <w:r w:rsidR="001E060A" w:rsidRPr="00581F77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="001E060A" w:rsidRPr="00581F77">
        <w:rPr>
          <w:rFonts w:ascii="Times New Roman" w:hAnsi="Times New Roman" w:cs="Times New Roman"/>
          <w:sz w:val="28"/>
          <w:szCs w:val="28"/>
        </w:rPr>
        <w:t>инсценировки.</w:t>
      </w:r>
    </w:p>
    <w:p w:rsidR="00A04B62" w:rsidRDefault="008E41FE" w:rsidP="001D0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</w:pPr>
      <w:r w:rsidRPr="008E41FE">
        <w:rPr>
          <w:rFonts w:ascii="Times New Roman" w:hAnsi="Times New Roman" w:cs="Times New Roman"/>
          <w:b/>
          <w:sz w:val="28"/>
          <w:szCs w:val="28"/>
        </w:rPr>
        <w:t>Слайд</w:t>
      </w:r>
      <w:proofErr w:type="gramStart"/>
      <w:r w:rsidRPr="008E41FE">
        <w:rPr>
          <w:rFonts w:ascii="Times New Roman" w:hAnsi="Times New Roman" w:cs="Times New Roman"/>
          <w:b/>
          <w:sz w:val="28"/>
          <w:szCs w:val="28"/>
        </w:rPr>
        <w:t>6</w:t>
      </w:r>
      <w:proofErr w:type="gramEnd"/>
      <w:r w:rsidRPr="008E41FE">
        <w:rPr>
          <w:rFonts w:ascii="Times New Roman" w:hAnsi="Times New Roman" w:cs="Times New Roman"/>
          <w:b/>
          <w:sz w:val="28"/>
          <w:szCs w:val="28"/>
        </w:rPr>
        <w:t>.</w:t>
      </w:r>
      <w:r w:rsidR="00581F77" w:rsidRPr="00581F77">
        <w:rPr>
          <w:rStyle w:val="c2"/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A04B62" w:rsidRPr="00A04B62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На второй год обучения</w:t>
      </w:r>
      <w:r w:rsidR="00E77BD8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я</w:t>
      </w:r>
      <w:r w:rsidR="00A04B62" w:rsidRPr="00A04B62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с</w:t>
      </w:r>
      <w:r w:rsidR="00E77BD8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п</w:t>
      </w:r>
      <w:r w:rsidR="00A04B62" w:rsidRPr="00A04B62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ланировала</w:t>
      </w:r>
      <w:r w:rsidR="00A04B62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следующие  КТД:</w:t>
      </w:r>
    </w:p>
    <w:p w:rsidR="00A04B62" w:rsidRPr="00143689" w:rsidRDefault="00A04B62" w:rsidP="001D0B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14368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Ноябрь – « Мы команда одного корабля»</w:t>
      </w:r>
    </w:p>
    <w:p w:rsidR="00A04B62" w:rsidRPr="00143689" w:rsidRDefault="00A04B62" w:rsidP="001D0B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14368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Январь – «</w:t>
      </w:r>
      <w:proofErr w:type="gramStart"/>
      <w:r w:rsidRPr="0014368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Читай-город</w:t>
      </w:r>
      <w:proofErr w:type="gramEnd"/>
      <w:r w:rsidRPr="0014368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»</w:t>
      </w:r>
    </w:p>
    <w:p w:rsidR="00A04B62" w:rsidRPr="00143689" w:rsidRDefault="00A04B62" w:rsidP="001D0B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14368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Март – « Обычаи и традиции народов</w:t>
      </w:r>
      <w:r w:rsidR="00E77BD8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нашей Р</w:t>
      </w:r>
      <w:r w:rsidRPr="0014368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еспублики»</w:t>
      </w:r>
    </w:p>
    <w:p w:rsidR="00834209" w:rsidRPr="00143689" w:rsidRDefault="00834209" w:rsidP="001D0B41">
      <w:pPr>
        <w:pStyle w:val="a3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ind w:firstLine="709"/>
        <w:jc w:val="both"/>
        <w:rPr>
          <w:rStyle w:val="c2"/>
          <w:rFonts w:ascii="Times New Roman" w:hAnsi="Times New Roman" w:cs="Times New Roman"/>
          <w:sz w:val="28"/>
          <w:szCs w:val="28"/>
        </w:rPr>
      </w:pPr>
      <w:r w:rsidRPr="0014368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>Май – « Бессмертный полк</w:t>
      </w:r>
      <w:proofErr w:type="gramStart"/>
      <w:r w:rsidRPr="0014368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:</w:t>
      </w:r>
      <w:proofErr w:type="gramEnd"/>
      <w:r w:rsidRPr="00143689">
        <w:rPr>
          <w:rStyle w:val="c2"/>
          <w:rFonts w:ascii="Times New Roman" w:hAnsi="Times New Roman" w:cs="Times New Roman"/>
          <w:bCs/>
          <w:color w:val="000000"/>
          <w:sz w:val="28"/>
          <w:szCs w:val="28"/>
        </w:rPr>
        <w:t xml:space="preserve"> мы помним, мы гордимся».</w:t>
      </w:r>
    </w:p>
    <w:p w:rsidR="00581F77" w:rsidRPr="00581F77" w:rsidRDefault="00581F77" w:rsidP="001D0B4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1F77">
        <w:rPr>
          <w:rStyle w:val="c2"/>
          <w:color w:val="000000"/>
          <w:sz w:val="28"/>
          <w:szCs w:val="28"/>
        </w:rPr>
        <w:t>Форма групповой деятельности наиболее продуктивна</w:t>
      </w:r>
      <w:r w:rsidR="00834209">
        <w:rPr>
          <w:rStyle w:val="c2"/>
          <w:color w:val="000000"/>
          <w:sz w:val="28"/>
          <w:szCs w:val="28"/>
        </w:rPr>
        <w:t xml:space="preserve"> для группового взаимодействия</w:t>
      </w:r>
      <w:proofErr w:type="gramStart"/>
      <w:r w:rsidR="00E77BD8">
        <w:rPr>
          <w:rStyle w:val="c2"/>
          <w:color w:val="000000"/>
          <w:sz w:val="28"/>
          <w:szCs w:val="28"/>
        </w:rPr>
        <w:t xml:space="preserve"> </w:t>
      </w:r>
      <w:r w:rsidRPr="00581F77">
        <w:rPr>
          <w:rStyle w:val="c2"/>
          <w:color w:val="000000"/>
          <w:sz w:val="28"/>
          <w:szCs w:val="28"/>
        </w:rPr>
        <w:t>,</w:t>
      </w:r>
      <w:proofErr w:type="gramEnd"/>
      <w:r w:rsidRPr="00581F77">
        <w:rPr>
          <w:rStyle w:val="c2"/>
          <w:color w:val="000000"/>
          <w:sz w:val="28"/>
          <w:szCs w:val="28"/>
        </w:rPr>
        <w:t>является одним из основных способов активизации саморазвития ребенка</w:t>
      </w:r>
      <w:r w:rsidR="004D3704">
        <w:rPr>
          <w:rStyle w:val="c2"/>
          <w:color w:val="000000"/>
          <w:sz w:val="28"/>
          <w:szCs w:val="28"/>
        </w:rPr>
        <w:t xml:space="preserve"> и привитие ребёнку умения общаться в коллективе.</w:t>
      </w:r>
    </w:p>
    <w:p w:rsidR="00581F77" w:rsidRPr="00581F77" w:rsidRDefault="00581F77" w:rsidP="001D0B4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581F77">
        <w:rPr>
          <w:rStyle w:val="c2"/>
          <w:color w:val="000000"/>
          <w:sz w:val="28"/>
          <w:szCs w:val="28"/>
        </w:rPr>
        <w:t xml:space="preserve"> Именно групповая работа и взаимодействие самих обучающихся в ней является эффективным способом развития социальной компетентности обучаемого, его способности быть лидером, реализовывать свои цели в группе. Совместная деятельность вырабатывает у </w:t>
      </w:r>
      <w:proofErr w:type="gramStart"/>
      <w:r w:rsidRPr="00581F77">
        <w:rPr>
          <w:rStyle w:val="c2"/>
          <w:color w:val="000000"/>
          <w:sz w:val="28"/>
          <w:szCs w:val="28"/>
        </w:rPr>
        <w:t>обучающихся</w:t>
      </w:r>
      <w:proofErr w:type="gramEnd"/>
      <w:r w:rsidRPr="00581F77">
        <w:rPr>
          <w:rStyle w:val="c2"/>
          <w:color w:val="000000"/>
          <w:sz w:val="28"/>
          <w:szCs w:val="28"/>
        </w:rPr>
        <w:t xml:space="preserve"> необходимые навыки социального взаимодействия, умение подчиняться коллективной дисциплине и в то же время отстаивать свои права, соотносить личные интересы с общественными. Формирование социальной компетентности невозможно вне общения с окружающими людьми, без их помощи. Осознание групповой принадлежности, солидарности, взаимопомощи дает важное для школьников чувство эмоционального благополучия в социуме.</w:t>
      </w:r>
    </w:p>
    <w:p w:rsidR="00581F77" w:rsidRPr="00143689" w:rsidRDefault="00581F77" w:rsidP="001D0B4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3689">
        <w:rPr>
          <w:rStyle w:val="c2"/>
          <w:color w:val="000000"/>
          <w:sz w:val="28"/>
          <w:szCs w:val="28"/>
        </w:rPr>
        <w:lastRenderedPageBreak/>
        <w:t xml:space="preserve">Работая  в малых группах, обучающиеся учатся умению видеть позицию другого, оценивать ее, принимать или не принимать, соглашаться или оспаривать, а главное – иметь собственную точку зрения, отличать ее </w:t>
      </w:r>
      <w:proofErr w:type="gramStart"/>
      <w:r w:rsidRPr="00143689">
        <w:rPr>
          <w:rStyle w:val="c2"/>
          <w:color w:val="000000"/>
          <w:sz w:val="28"/>
          <w:szCs w:val="28"/>
        </w:rPr>
        <w:t>от</w:t>
      </w:r>
      <w:proofErr w:type="gramEnd"/>
      <w:r w:rsidRPr="00143689">
        <w:rPr>
          <w:rStyle w:val="c2"/>
          <w:color w:val="000000"/>
          <w:sz w:val="28"/>
          <w:szCs w:val="28"/>
        </w:rPr>
        <w:t xml:space="preserve"> другой, уметь ее отстаивать.</w:t>
      </w:r>
    </w:p>
    <w:p w:rsidR="00581F77" w:rsidRPr="00143689" w:rsidRDefault="00581F77" w:rsidP="001D0B41">
      <w:pPr>
        <w:pStyle w:val="c0"/>
        <w:shd w:val="clear" w:color="auto" w:fill="FFFFFF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143689">
        <w:rPr>
          <w:rStyle w:val="c2"/>
          <w:color w:val="000000"/>
          <w:sz w:val="28"/>
          <w:szCs w:val="28"/>
        </w:rPr>
        <w:t xml:space="preserve">Специально организованная групповая учебная деятельность способствует развитию ответственности, </w:t>
      </w:r>
      <w:proofErr w:type="spellStart"/>
      <w:r w:rsidRPr="00143689">
        <w:rPr>
          <w:rStyle w:val="c2"/>
          <w:color w:val="000000"/>
          <w:sz w:val="28"/>
          <w:szCs w:val="28"/>
        </w:rPr>
        <w:t>саморегуляции</w:t>
      </w:r>
      <w:proofErr w:type="spellEnd"/>
      <w:r w:rsidRPr="00143689">
        <w:rPr>
          <w:rStyle w:val="c2"/>
          <w:color w:val="000000"/>
          <w:sz w:val="28"/>
          <w:szCs w:val="28"/>
        </w:rPr>
        <w:t>, адекватной самооценки ребят.</w:t>
      </w:r>
    </w:p>
    <w:p w:rsidR="00143689" w:rsidRPr="00143689" w:rsidRDefault="004908DD" w:rsidP="001D0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08DD">
        <w:rPr>
          <w:rFonts w:ascii="Times New Roman" w:hAnsi="Times New Roman" w:cs="Times New Roman"/>
          <w:b/>
          <w:sz w:val="28"/>
          <w:szCs w:val="28"/>
        </w:rPr>
        <w:t>Слайд 7.</w:t>
      </w:r>
      <w:r w:rsidR="00143689" w:rsidRPr="00143689">
        <w:rPr>
          <w:rFonts w:ascii="Times New Roman" w:hAnsi="Times New Roman" w:cs="Times New Roman"/>
          <w:sz w:val="28"/>
          <w:szCs w:val="28"/>
        </w:rPr>
        <w:t xml:space="preserve">Подводя итог, необходимо отметить, что социально-педагогическая деятельность по формированию социальных компетенций предполагает  такую организацию учебно-воспитательного процесса, которая направлена на всестороннее развитие и воспитание  социально компетентной личности, готовой к конструктивному взаимодействию и социально-значимой деятельности. Сформированность социальных компетенций позволяет учащимся приобрести опыт успешного социального </w:t>
      </w:r>
      <w:proofErr w:type="gramStart"/>
      <w:r w:rsidR="00143689" w:rsidRPr="00143689">
        <w:rPr>
          <w:rFonts w:ascii="Times New Roman" w:hAnsi="Times New Roman" w:cs="Times New Roman"/>
          <w:sz w:val="28"/>
          <w:szCs w:val="28"/>
        </w:rPr>
        <w:t>взаимодействия</w:t>
      </w:r>
      <w:proofErr w:type="gramEnd"/>
      <w:r w:rsidR="00143689" w:rsidRPr="00143689">
        <w:rPr>
          <w:rFonts w:ascii="Times New Roman" w:hAnsi="Times New Roman" w:cs="Times New Roman"/>
          <w:sz w:val="28"/>
          <w:szCs w:val="28"/>
        </w:rPr>
        <w:t xml:space="preserve"> как в учебной деятельности, так и в общественной жизни. От  того, насколько эффективно учащийся может проявлять сопряженность личных интересов с потребностями социума, формировать собственную систему ценностей, сотрудничать с людьми и окружающим миром, зависит его становление как гражданина. </w:t>
      </w:r>
    </w:p>
    <w:p w:rsidR="00471D74" w:rsidRPr="00143689" w:rsidRDefault="00471D74" w:rsidP="001D0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471D74" w:rsidRPr="00143689" w:rsidRDefault="00471D74" w:rsidP="001D0B41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1E060A" w:rsidRPr="00143689" w:rsidRDefault="001E060A" w:rsidP="001D0B41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1E060A" w:rsidRPr="00143689" w:rsidSect="002645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CA0436"/>
    <w:multiLevelType w:val="hybridMultilevel"/>
    <w:tmpl w:val="8A240168"/>
    <w:lvl w:ilvl="0" w:tplc="041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A5479"/>
    <w:rsid w:val="00143689"/>
    <w:rsid w:val="001B7267"/>
    <w:rsid w:val="001D0B41"/>
    <w:rsid w:val="001D3787"/>
    <w:rsid w:val="001E060A"/>
    <w:rsid w:val="00264580"/>
    <w:rsid w:val="00471D74"/>
    <w:rsid w:val="004908DD"/>
    <w:rsid w:val="00493962"/>
    <w:rsid w:val="004D3704"/>
    <w:rsid w:val="00581F77"/>
    <w:rsid w:val="00834209"/>
    <w:rsid w:val="00855E27"/>
    <w:rsid w:val="008E41FE"/>
    <w:rsid w:val="009462B3"/>
    <w:rsid w:val="00A04B62"/>
    <w:rsid w:val="00C53365"/>
    <w:rsid w:val="00CA5479"/>
    <w:rsid w:val="00CC14B1"/>
    <w:rsid w:val="00E5647B"/>
    <w:rsid w:val="00E77BD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458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581F7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81F77"/>
  </w:style>
  <w:style w:type="paragraph" w:styleId="a3">
    <w:name w:val="List Paragraph"/>
    <w:basedOn w:val="a"/>
    <w:uiPriority w:val="34"/>
    <w:qFormat/>
    <w:rsid w:val="00A04B6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936</Words>
  <Characters>5337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Янина С</dc:creator>
  <cp:keywords/>
  <dc:description/>
  <cp:lastModifiedBy>1</cp:lastModifiedBy>
  <cp:revision>8</cp:revision>
  <dcterms:created xsi:type="dcterms:W3CDTF">2016-10-31T07:13:00Z</dcterms:created>
  <dcterms:modified xsi:type="dcterms:W3CDTF">2016-11-03T15:57:00Z</dcterms:modified>
</cp:coreProperties>
</file>