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0347D" w14:textId="77777777" w:rsidR="00C9567C" w:rsidRPr="00C9567C" w:rsidRDefault="00C9567C" w:rsidP="00C9567C">
      <w:pPr>
        <w:spacing w:line="36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Игнатьева </w:t>
      </w:r>
      <w:proofErr w:type="spellStart"/>
      <w:r w:rsidRPr="00C9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Мотрена</w:t>
      </w:r>
      <w:proofErr w:type="spellEnd"/>
      <w:r w:rsidRPr="00C9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Терентьевна</w:t>
      </w:r>
    </w:p>
    <w:p w14:paraId="6617C8D6" w14:textId="384A8B99" w:rsidR="00C9567C" w:rsidRPr="00C9567C" w:rsidRDefault="00C9567C" w:rsidP="00C9567C">
      <w:pPr>
        <w:spacing w:line="36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 ДПО "Институт новых технологий Р</w:t>
      </w:r>
      <w:proofErr w:type="gramStart"/>
      <w:r w:rsidRPr="00C9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С(</w:t>
      </w:r>
      <w:proofErr w:type="gramEnd"/>
      <w:r w:rsidRPr="00C9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Я)"</w:t>
      </w:r>
    </w:p>
    <w:p w14:paraId="1EDA4E37" w14:textId="2EE5B902" w:rsidR="00C9567C" w:rsidRDefault="00C9567C" w:rsidP="00C9567C">
      <w:pPr>
        <w:spacing w:line="36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Учитель-дефектолог</w:t>
      </w:r>
    </w:p>
    <w:p w14:paraId="47F416B6" w14:textId="77777777" w:rsidR="00C9567C" w:rsidRPr="00C9567C" w:rsidRDefault="00C9567C" w:rsidP="00C9567C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7F90073" w14:textId="77777777" w:rsidR="005A2097" w:rsidRDefault="005A2097" w:rsidP="005A209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67C">
        <w:rPr>
          <w:rFonts w:ascii="Times New Roman" w:hAnsi="Times New Roman" w:cs="Times New Roman"/>
          <w:b/>
          <w:sz w:val="28"/>
          <w:szCs w:val="28"/>
        </w:rPr>
        <w:t>Песочная анимация</w:t>
      </w:r>
    </w:p>
    <w:p w14:paraId="0C55D9C1" w14:textId="5A9EC195" w:rsidR="00C9567C" w:rsidRPr="00C9567C" w:rsidRDefault="00C9567C" w:rsidP="005A2097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BB463DF" wp14:editId="0B596BCB">
            <wp:extent cx="3905854" cy="2727995"/>
            <wp:effectExtent l="0" t="0" r="0" b="0"/>
            <wp:docPr id="1" name="Рисунок 1" descr="C:\Users\1\Desktop\00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007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994" cy="2728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69323B4" w14:textId="77777777" w:rsidR="005A2097" w:rsidRPr="00C9567C" w:rsidRDefault="005A2097" w:rsidP="005A209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67C">
        <w:rPr>
          <w:rFonts w:ascii="Times New Roman" w:eastAsia="Times New Roman" w:hAnsi="Times New Roman" w:cs="Times New Roman"/>
          <w:sz w:val="28"/>
          <w:szCs w:val="28"/>
        </w:rPr>
        <w:t>Одним из популярных видов изобразительной деятельности, доступной и интересной дошкольникам и младшим школьникам является рисование песком.</w:t>
      </w:r>
    </w:p>
    <w:p w14:paraId="65CD87C1" w14:textId="77777777" w:rsidR="005A2097" w:rsidRPr="00C9567C" w:rsidRDefault="005A2097" w:rsidP="005A209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67C">
        <w:rPr>
          <w:rFonts w:ascii="Times New Roman" w:eastAsia="Times New Roman" w:hAnsi="Times New Roman" w:cs="Times New Roman"/>
          <w:sz w:val="28"/>
          <w:szCs w:val="28"/>
        </w:rPr>
        <w:t>Актуальность данной программы состоит в том, что песочная анимация является новым развивающимся видом творчества, способствующем гармоничному развитию личности.</w:t>
      </w:r>
    </w:p>
    <w:p w14:paraId="18DDEF60" w14:textId="77777777" w:rsidR="005A2097" w:rsidRPr="00C9567C" w:rsidRDefault="005A2097" w:rsidP="005A209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67C">
        <w:rPr>
          <w:rFonts w:ascii="Times New Roman" w:eastAsia="Times New Roman" w:hAnsi="Times New Roman" w:cs="Times New Roman"/>
          <w:sz w:val="28"/>
          <w:szCs w:val="28"/>
        </w:rPr>
        <w:t xml:space="preserve">Значимым преимуществом песочной анимации являются уникальные свойства </w:t>
      </w:r>
      <w:proofErr w:type="gramStart"/>
      <w:r w:rsidRPr="00C9567C">
        <w:rPr>
          <w:rFonts w:ascii="Times New Roman" w:eastAsia="Times New Roman" w:hAnsi="Times New Roman" w:cs="Times New Roman"/>
          <w:sz w:val="28"/>
          <w:szCs w:val="28"/>
        </w:rPr>
        <w:t>песка-сыпучесть</w:t>
      </w:r>
      <w:proofErr w:type="gramEnd"/>
      <w:r w:rsidRPr="00C9567C">
        <w:rPr>
          <w:rFonts w:ascii="Times New Roman" w:eastAsia="Times New Roman" w:hAnsi="Times New Roman" w:cs="Times New Roman"/>
          <w:sz w:val="28"/>
          <w:szCs w:val="28"/>
        </w:rPr>
        <w:t xml:space="preserve">, мягкость, приятная шершавость, которые действуют на человека завораживающе и ребенок избавляется от негативных эмоций. Рисуя песком, человек входит в легкое медитативное (расслабленное, успокаивающее) состояние, что дает ему возможность по-настоящему отдохнуть. </w:t>
      </w:r>
    </w:p>
    <w:p w14:paraId="1534FDCF" w14:textId="77777777" w:rsidR="005A2097" w:rsidRPr="00C9567C" w:rsidRDefault="005A2097" w:rsidP="005A209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67C">
        <w:rPr>
          <w:rFonts w:ascii="Times New Roman" w:eastAsia="Times New Roman" w:hAnsi="Times New Roman" w:cs="Times New Roman"/>
          <w:sz w:val="28"/>
          <w:szCs w:val="28"/>
        </w:rPr>
        <w:t xml:space="preserve">Песочное рисование очень полезно </w:t>
      </w:r>
      <w:proofErr w:type="spellStart"/>
      <w:r w:rsidRPr="00C9567C">
        <w:rPr>
          <w:rFonts w:ascii="Times New Roman" w:eastAsia="Times New Roman" w:hAnsi="Times New Roman" w:cs="Times New Roman"/>
          <w:sz w:val="28"/>
          <w:szCs w:val="28"/>
        </w:rPr>
        <w:t>гиперактивным</w:t>
      </w:r>
      <w:proofErr w:type="spellEnd"/>
      <w:r w:rsidRPr="00C9567C">
        <w:rPr>
          <w:rFonts w:ascii="Times New Roman" w:eastAsia="Times New Roman" w:hAnsi="Times New Roman" w:cs="Times New Roman"/>
          <w:sz w:val="28"/>
          <w:szCs w:val="28"/>
        </w:rPr>
        <w:t xml:space="preserve"> детям. Занимаясь таким видом рисования, ребенок успокаивается, освобождается от «лишней» энергии, учится лучше понимать себя.</w:t>
      </w:r>
    </w:p>
    <w:p w14:paraId="2CF9B010" w14:textId="77777777" w:rsidR="005A2097" w:rsidRPr="00C9567C" w:rsidRDefault="005A2097" w:rsidP="005A209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67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Играя с песком, ребенок учится строить прекрасные песочные «картины», создает различные изображения. А это помогает развитию у ребенка эстетического и художественного восприятия. При этом развивается фантазия, внимание, улучшается координация движений, пространственное восприятие. </w:t>
      </w:r>
    </w:p>
    <w:p w14:paraId="01E422B1" w14:textId="77777777" w:rsidR="00264780" w:rsidRPr="00C9567C" w:rsidRDefault="005A2097" w:rsidP="005A20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67C">
        <w:rPr>
          <w:rFonts w:ascii="Times New Roman" w:hAnsi="Times New Roman" w:cs="Times New Roman"/>
          <w:sz w:val="28"/>
          <w:szCs w:val="28"/>
        </w:rPr>
        <w:t>Таким образом, песочная анимация-это процесс творчества с постоянной тренировкой воображения, представления, это и релаксация, решение логических задач.</w:t>
      </w:r>
    </w:p>
    <w:sectPr w:rsidR="00264780" w:rsidRPr="00C9567C" w:rsidSect="00C063A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97"/>
    <w:rsid w:val="00264780"/>
    <w:rsid w:val="005A2097"/>
    <w:rsid w:val="00C063AE"/>
    <w:rsid w:val="00C9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3F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6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67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6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67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1</cp:lastModifiedBy>
  <cp:revision>2</cp:revision>
  <dcterms:created xsi:type="dcterms:W3CDTF">2021-02-18T12:08:00Z</dcterms:created>
  <dcterms:modified xsi:type="dcterms:W3CDTF">2021-02-18T12:08:00Z</dcterms:modified>
</cp:coreProperties>
</file>