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47" w:rsidRPr="003C1647" w:rsidRDefault="003C1647" w:rsidP="003C1647">
      <w:pPr>
        <w:pStyle w:val="a3"/>
        <w:spacing w:line="360" w:lineRule="auto"/>
        <w:ind w:left="0" w:firstLine="851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16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Баскакова Наталья Александровна </w:t>
      </w:r>
    </w:p>
    <w:p w:rsidR="003C1647" w:rsidRPr="003C1647" w:rsidRDefault="003C1647" w:rsidP="003C1647">
      <w:pPr>
        <w:pStyle w:val="a3"/>
        <w:spacing w:line="360" w:lineRule="auto"/>
        <w:ind w:left="0" w:firstLine="851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16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Муниципальное образовательное бюджетное учреждение </w:t>
      </w:r>
    </w:p>
    <w:p w:rsidR="003C1647" w:rsidRPr="003C1647" w:rsidRDefault="003C1647" w:rsidP="003C1647">
      <w:pPr>
        <w:pStyle w:val="a3"/>
        <w:spacing w:line="360" w:lineRule="auto"/>
        <w:ind w:left="0" w:firstLine="851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16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"Средняя общеобразовательная школа №1"</w:t>
      </w:r>
    </w:p>
    <w:p w:rsidR="003C1647" w:rsidRPr="003C1647" w:rsidRDefault="003C1647" w:rsidP="003C1647">
      <w:pPr>
        <w:pStyle w:val="a3"/>
        <w:spacing w:line="360" w:lineRule="auto"/>
        <w:ind w:left="0" w:firstLine="851"/>
        <w:jc w:val="right"/>
        <w:rPr>
          <w:rFonts w:ascii="Times New Roman" w:hAnsi="Times New Roman"/>
          <w:sz w:val="28"/>
          <w:szCs w:val="28"/>
        </w:rPr>
      </w:pPr>
      <w:r w:rsidRPr="003C16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 истории и обществознания</w:t>
      </w:r>
    </w:p>
    <w:p w:rsidR="003C1647" w:rsidRDefault="003C1647" w:rsidP="004C75B2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:rsidR="002068ED" w:rsidRDefault="002068ED" w:rsidP="004C75B2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Возможности влияния технологии </w:t>
      </w:r>
      <w:proofErr w:type="spellStart"/>
      <w:r>
        <w:rPr>
          <w:rFonts w:ascii="Times New Roman" w:hAnsi="Times New Roman"/>
          <w:b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подхода</w:t>
      </w:r>
    </w:p>
    <w:p w:rsidR="002068ED" w:rsidRDefault="002068ED" w:rsidP="004C75B2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уроках истории</w:t>
      </w:r>
      <w:bookmarkStart w:id="0" w:name="_GoBack"/>
      <w:bookmarkEnd w:id="0"/>
    </w:p>
    <w:p w:rsidR="002068ED" w:rsidRDefault="002068ED" w:rsidP="004C75B2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4C75B2" w:rsidRDefault="004C75B2" w:rsidP="004C75B2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Многое изменения в нашей жизни повлияли на запросы общества. Компьютерные технологии инновационный процесс вносит свои коррективы. Сегодня ученик это не тот школьник, который послушно выполняет задания из учебника, внимательно слушая учителя, у него есть свой собственный взгляд на тот или иной исторический материал и свой опыт на уровне личностного развития учащегося. Такого ученика нельзя заставить учиться, запугав плохой отметкой. Как обычно наполняемость класса это дети с разными способностями, состоянием психики и так далее. Учителю на сегодняшнем этапе нужно найти особенный индивидуальный подход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обучаемым: не заставлять, а стимулировать. Важно помнить основные задачи образовательного процесса – не наполнить знаниями, а сформировать желание, интерес к учебной деятельности на всю жизнь. Эффективно и без осложнений выполнить современные задачи образования нам помогает деятельностный подход обучения. Технология деятельностного подхода позволяет готовить учащихся в самостоятельную учебную деятельность, к жизни и для будущей профессии.</w:t>
      </w:r>
    </w:p>
    <w:p w:rsidR="004C75B2" w:rsidRDefault="004C75B2" w:rsidP="004C75B2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Применяя деятельностный подход на уроке истории, необходимо начать с целеполагания и планирования. Изучение курса и тем не сводятся к историческим сюжетам, но помогают определить, чему должны научиться школьники.</w:t>
      </w:r>
    </w:p>
    <w:p w:rsidR="004C75B2" w:rsidRDefault="004C75B2" w:rsidP="004C75B2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каждом из этапов, нужно стараться развивать мыслительную деятельность. Для развития и формирования деятельностных способностей, </w:t>
      </w:r>
      <w:r>
        <w:rPr>
          <w:rFonts w:ascii="Times New Roman" w:hAnsi="Times New Roman"/>
          <w:sz w:val="28"/>
          <w:szCs w:val="28"/>
        </w:rPr>
        <w:lastRenderedPageBreak/>
        <w:t xml:space="preserve">необходимо тренировать учащихся в практическом исполнении различных видов деятельности. Здесь главное – деятельность учащихся. Школьник имея свою точку зрения должен доказать право «жизни» своей гипотезы. </w:t>
      </w:r>
    </w:p>
    <w:p w:rsidR="004C75B2" w:rsidRDefault="004C75B2" w:rsidP="004C75B2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Усвоение учащимися универсальными учебными действиями формируется под воздействием разных учебных предметов. Конечно, определенной конкретности по формированию универсальных учебных действий у отдельно взятой дисциплины нет. На уроках истории при изучении той или иной темы больше внимания уделяется развитию одних видов универсальных учебных действий, а при изучении отличной от предыдущей дисциплины, развиваются другие виды универсальных учебных действий. Содержание курса истории, должно быть выстроено так, чтобы в результате были сформированы все виды универсальных учебных действий.</w:t>
      </w:r>
    </w:p>
    <w:p w:rsidR="004C75B2" w:rsidRDefault="004C75B2" w:rsidP="004C75B2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возьмем формирование универсальных логических действий, то есть логическая грамотность речи учащихся. Развитие в этом направлении происходит во всех учебных предметах, но изучение предмета истории способствует целенаправленному развитию логических универсальных действий, универсальные действия нравственно – эстетического оценивания. Именно на уроках истории более эффективно формируются основные виды коммуникативных универсальных действий (речевые процессы учебной деятельности – дискуссия, диспут, ролевые игры и так далее).</w:t>
      </w:r>
    </w:p>
    <w:p w:rsidR="004C75B2" w:rsidRDefault="004C75B2" w:rsidP="004C75B2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деятельность, направленная на формирование универсальных учебных действий по средствам усвоения исторических понятий, предполагает формирование всех видов универсальных учебных действий. Историческое понятие в данном контексте может рассматриваться в качестве деятельностной единицы содержания. Именно об этом писал замечательный российский психолог Василий Давыдов – он и являлся основателем деятельностного подхода в отечественном образовании. Каждое понятие имеет то или иное рождение или зарождение, если учитель объясняет восстановительный способ порождения каждого исторического понятия, </w:t>
      </w:r>
      <w:r>
        <w:rPr>
          <w:rFonts w:ascii="Times New Roman" w:hAnsi="Times New Roman"/>
          <w:sz w:val="28"/>
          <w:szCs w:val="28"/>
        </w:rPr>
        <w:lastRenderedPageBreak/>
        <w:t xml:space="preserve">после передает его учащемуся, как средство его собственной деятельности, то можно говорить о том, что учитель работает с понятием как с деятельностной единицей содержания образования. </w:t>
      </w:r>
    </w:p>
    <w:p w:rsidR="004C75B2" w:rsidRDefault="004C75B2" w:rsidP="004C75B2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Примером деятельностных единиц на уроках истории могут быть модели, схемы, системы знаний и любые другие </w:t>
      </w:r>
      <w:proofErr w:type="spellStart"/>
      <w:r>
        <w:rPr>
          <w:rFonts w:ascii="Times New Roman" w:hAnsi="Times New Roman"/>
          <w:sz w:val="28"/>
          <w:szCs w:val="28"/>
        </w:rPr>
        <w:t>мыследеятельностные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образования. Если учитель работает с понятием, как это было указано выше, то учащиеся, перенимая данную модель работы с термином, могут применять его на другом предмете. </w:t>
      </w:r>
    </w:p>
    <w:p w:rsidR="004C75B2" w:rsidRDefault="004C75B2" w:rsidP="004C75B2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такое понятие, как «государство». Многие источники показывают данный термин с разных сторон, с точки зрения разных мыслителей конструкция понятия различна. Таким образом, можно выявить закономерность, что понятие создается на основе различий. Метапредметный подход позволяет учащимся не выучить текст как стихотворение, а промыслить его, прослеживая происхождение.  </w:t>
      </w:r>
    </w:p>
    <w:p w:rsidR="004C75B2" w:rsidRDefault="004C75B2" w:rsidP="004C75B2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определенные требования к навыкам и умениям, которыми должны овладеть учащиеся с помощью уроков истории:</w:t>
      </w:r>
    </w:p>
    <w:p w:rsidR="004C75B2" w:rsidRDefault="004C75B2" w:rsidP="004C75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в личности гражданственности, </w:t>
      </w:r>
      <w:proofErr w:type="spellStart"/>
      <w:r>
        <w:rPr>
          <w:rFonts w:ascii="Times New Roman" w:hAnsi="Times New Roman"/>
          <w:sz w:val="28"/>
          <w:szCs w:val="28"/>
        </w:rPr>
        <w:t>этнонационального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, социального, культурного </w:t>
      </w:r>
      <w:proofErr w:type="spellStart"/>
      <w:r>
        <w:rPr>
          <w:rFonts w:ascii="Times New Roman" w:hAnsi="Times New Roman"/>
          <w:sz w:val="28"/>
          <w:szCs w:val="28"/>
        </w:rPr>
        <w:t>самоотождествления</w:t>
      </w:r>
      <w:proofErr w:type="spellEnd"/>
      <w:r>
        <w:rPr>
          <w:rFonts w:ascii="Times New Roman" w:hAnsi="Times New Roman"/>
          <w:sz w:val="28"/>
          <w:szCs w:val="28"/>
        </w:rPr>
        <w:t>, осмысление исторического российского опыта, как части моровой истории, понимание национальных ценностей современного общества России: гуманистические ценности, демократические устои, идеи мира, взаимодействие между народами, людьми из разных культур.</w:t>
      </w:r>
    </w:p>
    <w:p w:rsidR="004C75B2" w:rsidRDefault="004C75B2" w:rsidP="004C75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Познание основных исторических знаний, представлении о законах развития человеческого общества с древних времен и до наших дней в разных сферах (социальная, экономическая, политическая, научная, культурная); принятие опыта </w:t>
      </w:r>
      <w:proofErr w:type="spellStart"/>
      <w:r>
        <w:rPr>
          <w:rFonts w:ascii="Times New Roman" w:hAnsi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культурного, цивилизационного подхода к оценке социальных явлений.</w:t>
      </w:r>
      <w:proofErr w:type="gramEnd"/>
    </w:p>
    <w:p w:rsidR="004C75B2" w:rsidRDefault="004C75B2" w:rsidP="004C75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умений исторических знаний, которые сформировались путем осмысления сущности современных </w:t>
      </w:r>
      <w:r>
        <w:rPr>
          <w:rFonts w:ascii="Times New Roman" w:hAnsi="Times New Roman"/>
          <w:sz w:val="28"/>
          <w:szCs w:val="28"/>
        </w:rPr>
        <w:lastRenderedPageBreak/>
        <w:t>общественных явлений в поликультурном и многоконфессиональном мире.</w:t>
      </w:r>
    </w:p>
    <w:p w:rsidR="004C75B2" w:rsidRDefault="004C75B2" w:rsidP="004C75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культурно – исторических ориентиров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само</w:t>
      </w:r>
      <w:proofErr w:type="gramEnd"/>
      <w:r>
        <w:rPr>
          <w:rFonts w:ascii="Times New Roman" w:hAnsi="Times New Roman"/>
          <w:sz w:val="28"/>
          <w:szCs w:val="28"/>
        </w:rPr>
        <w:t xml:space="preserve"> идентификации в разных сферах, а также миропонимание и познание современного общества российского на основе изучения исторического опыта.</w:t>
      </w:r>
    </w:p>
    <w:p w:rsidR="004C75B2" w:rsidRDefault="004C75B2" w:rsidP="004C75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умений в поисках информации:  события, явления прошлого или настоящего, со всеми вытекающими из этого умениями: анализировать, сопоставлять, оценивать, при этом определяя и аргументируя свою точку зрения на ту или иную информацию.</w:t>
      </w:r>
    </w:p>
    <w:p w:rsidR="004C75B2" w:rsidRDefault="004C75B2" w:rsidP="004C75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и уважение к истории русского народа, традициям исторического опыта, которые на сегодняшний момент имеет российское государство.</w:t>
      </w:r>
    </w:p>
    <w:p w:rsidR="004C75B2" w:rsidRDefault="004C75B2" w:rsidP="004C75B2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истории, у учащихся происходит развитие круга компетенций – гражданственной, когнитивной (познавательной), информационно – технологической, коммуникативной. Предполагается, как овладение основными знаниями, умениями и способами деятельности, так и способностью применения их для решения практических задач. История, в рамках технологии деятельностного подхода, может научить жизни только тогда, когда определенное количество знаний перейдет в качество, которое позволит обобщать, делать выводы, анализировать, строить прогнозы и выдвигать гипотезы.</w:t>
      </w:r>
    </w:p>
    <w:p w:rsidR="002068ED" w:rsidRDefault="002068ED" w:rsidP="002068ED">
      <w:pPr>
        <w:pStyle w:val="a3"/>
        <w:spacing w:line="36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</w:t>
      </w:r>
    </w:p>
    <w:p w:rsidR="002068ED" w:rsidRDefault="002068ED" w:rsidP="002068ED">
      <w:pPr>
        <w:pStyle w:val="a3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04CE0">
        <w:rPr>
          <w:rFonts w:ascii="Times New Roman" w:hAnsi="Times New Roman"/>
          <w:sz w:val="28"/>
          <w:szCs w:val="28"/>
        </w:rPr>
        <w:t>Битюков Г. А. Проблемы преподавания истории в условиях индивидуализации обучения// Преподавание истории и обществознания в школе.- 2005.-№5. с. 51-55.</w:t>
      </w:r>
    </w:p>
    <w:p w:rsidR="002068ED" w:rsidRDefault="002068ED" w:rsidP="002068ED">
      <w:pPr>
        <w:pStyle w:val="a3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B711F">
        <w:rPr>
          <w:rFonts w:ascii="Times New Roman" w:hAnsi="Times New Roman"/>
          <w:sz w:val="28"/>
          <w:szCs w:val="28"/>
        </w:rPr>
        <w:t>Степанищев А. Т. Методика преподавания и изучения истории в школе: в 2-х частях.- М.</w:t>
      </w:r>
      <w:proofErr w:type="gramStart"/>
      <w:r w:rsidRPr="00DB711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B711F">
        <w:rPr>
          <w:rFonts w:ascii="Times New Roman" w:hAnsi="Times New Roman"/>
          <w:sz w:val="28"/>
          <w:szCs w:val="28"/>
        </w:rPr>
        <w:t xml:space="preserve"> Издательский гуманитарный центр ВЛАДОС, 2002.</w:t>
      </w:r>
    </w:p>
    <w:p w:rsidR="002068ED" w:rsidRDefault="002068ED" w:rsidP="002068ED">
      <w:pPr>
        <w:pStyle w:val="a3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4A776C" w:rsidRDefault="004A776C"/>
    <w:sectPr w:rsidR="004A776C" w:rsidSect="004A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B163D"/>
    <w:multiLevelType w:val="hybridMultilevel"/>
    <w:tmpl w:val="BCCC5400"/>
    <w:lvl w:ilvl="0" w:tplc="CDC45C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5B2"/>
    <w:rsid w:val="002068ED"/>
    <w:rsid w:val="003C1647"/>
    <w:rsid w:val="004A776C"/>
    <w:rsid w:val="004C4ED6"/>
    <w:rsid w:val="004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5B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1017</Words>
  <Characters>5798</Characters>
  <Application>Microsoft Office Word</Application>
  <DocSecurity>0</DocSecurity>
  <Lines>48</Lines>
  <Paragraphs>13</Paragraphs>
  <ScaleCrop>false</ScaleCrop>
  <Company>Microsoft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4</cp:revision>
  <dcterms:created xsi:type="dcterms:W3CDTF">2017-11-23T15:26:00Z</dcterms:created>
  <dcterms:modified xsi:type="dcterms:W3CDTF">2017-11-23T17:42:00Z</dcterms:modified>
</cp:coreProperties>
</file>