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1C" w:rsidRPr="00265BB6" w:rsidRDefault="00F67D1C" w:rsidP="00F67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 общеобразовательное учреждение </w:t>
      </w:r>
    </w:p>
    <w:p w:rsidR="00F67D1C" w:rsidRPr="00265BB6" w:rsidRDefault="00F67D1C" w:rsidP="00F67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265BB6">
        <w:rPr>
          <w:rFonts w:ascii="Times New Roman" w:eastAsia="Times New Roman" w:hAnsi="Times New Roman" w:cs="Times New Roman"/>
          <w:sz w:val="24"/>
          <w:szCs w:val="24"/>
          <w:lang w:eastAsia="ar-SA"/>
        </w:rPr>
        <w:t>Эжанская</w:t>
      </w:r>
      <w:proofErr w:type="spellEnd"/>
      <w:r w:rsidRPr="00265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им. </w:t>
      </w:r>
      <w:proofErr w:type="spellStart"/>
      <w:r w:rsidRPr="00265BB6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Н.А.Атласова</w:t>
      </w:r>
      <w:proofErr w:type="spellEnd"/>
      <w:r w:rsidRPr="00265BB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F67D1C" w:rsidRPr="00265BB6" w:rsidRDefault="00F67D1C" w:rsidP="00F67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84"/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4394"/>
        <w:gridCol w:w="2410"/>
      </w:tblGrid>
      <w:tr w:rsidR="00F67D1C" w:rsidRPr="00265BB6" w:rsidTr="00F67D1C">
        <w:tc>
          <w:tcPr>
            <w:tcW w:w="3261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4394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</w:tc>
        <w:tc>
          <w:tcPr>
            <w:tcW w:w="2410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</w:tc>
      </w:tr>
      <w:tr w:rsidR="00F67D1C" w:rsidRPr="00265BB6" w:rsidTr="00F67D1C">
        <w:tc>
          <w:tcPr>
            <w:tcW w:w="3261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МО</w:t>
            </w:r>
          </w:p>
        </w:tc>
        <w:tc>
          <w:tcPr>
            <w:tcW w:w="4394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УМР</w:t>
            </w:r>
          </w:p>
        </w:tc>
        <w:tc>
          <w:tcPr>
            <w:tcW w:w="2410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Эжанская</w:t>
            </w:r>
            <w:proofErr w:type="spellEnd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  <w:tr w:rsidR="00F67D1C" w:rsidRPr="00265BB6" w:rsidTr="00F67D1C">
        <w:tc>
          <w:tcPr>
            <w:tcW w:w="3261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1</w:t>
            </w:r>
          </w:p>
        </w:tc>
        <w:tc>
          <w:tcPr>
            <w:tcW w:w="4394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  <w:tc>
          <w:tcPr>
            <w:tcW w:w="2410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</w:tc>
      </w:tr>
      <w:tr w:rsidR="00F67D1C" w:rsidRPr="00265BB6" w:rsidTr="00F67D1C">
        <w:tc>
          <w:tcPr>
            <w:tcW w:w="3261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«____» августа 20____ г.</w:t>
            </w:r>
          </w:p>
        </w:tc>
        <w:tc>
          <w:tcPr>
            <w:tcW w:w="4394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августа 20____ г.</w:t>
            </w:r>
          </w:p>
        </w:tc>
        <w:tc>
          <w:tcPr>
            <w:tcW w:w="2410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«___»______20___г.  </w:t>
            </w:r>
          </w:p>
        </w:tc>
      </w:tr>
    </w:tbl>
    <w:p w:rsidR="00F67D1C" w:rsidRPr="00265BB6" w:rsidRDefault="00F67D1C" w:rsidP="00F67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27DEDA08" wp14:editId="2B5F1BD5">
                <wp:simplePos x="0" y="0"/>
                <wp:positionH relativeFrom="page">
                  <wp:posOffset>842010</wp:posOffset>
                </wp:positionH>
                <wp:positionV relativeFrom="page">
                  <wp:posOffset>1503680</wp:posOffset>
                </wp:positionV>
                <wp:extent cx="9387205" cy="1433830"/>
                <wp:effectExtent l="3810" t="8255" r="635" b="571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7205" cy="1433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34B" w:rsidRDefault="0073234B" w:rsidP="00F67D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6.3pt;margin-top:118.4pt;width:739.15pt;height:112.9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" stroked="f">
                <v:fill opacity="0"/>
                <v:textbox inset="0,0,0,0">
                  <w:txbxContent>
                    <w:p w:rsidR="0073234B" w:rsidRDefault="0073234B" w:rsidP="00F67D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tbl>
      <w:tblPr>
        <w:tblW w:w="10632" w:type="dxa"/>
        <w:tblInd w:w="-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F67D1C" w:rsidRPr="00265BB6" w:rsidTr="00F67D1C">
        <w:tc>
          <w:tcPr>
            <w:tcW w:w="10632" w:type="dxa"/>
            <w:shd w:val="clear" w:color="auto" w:fill="auto"/>
          </w:tcPr>
          <w:p w:rsidR="00F67D1C" w:rsidRPr="00265BB6" w:rsidRDefault="00F67D1C" w:rsidP="00F67D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67D1C" w:rsidRPr="00265BB6" w:rsidRDefault="00F67D1C" w:rsidP="00F67D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Рабочая программа </w:t>
            </w:r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Наименование учебного предмета_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География</w:t>
            </w:r>
            <w:r w:rsidRPr="00E44C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B24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(</w:t>
            </w:r>
            <w:r w:rsidR="00B2436F" w:rsidRPr="00B24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адаптированная образовательная программа ФГОС для детей с ОВЗ  Вариант 7.2)</w:t>
            </w:r>
            <w:r w:rsidRPr="00F75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  <w:r w:rsidRPr="00E44C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</w:t>
            </w:r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Класс ________</w:t>
            </w:r>
            <w:r w:rsidR="00601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9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</w:t>
            </w:r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Уровень общего образования __</w:t>
            </w:r>
            <w:r w:rsidRPr="00265BB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средний</w:t>
            </w:r>
            <w:r w:rsidRPr="00265B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________________________________________________ </w:t>
            </w:r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Учитель _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Абрамова Евдокия Иннокентьевна          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</w:t>
            </w:r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Срок реализации программы, учебный год ___</w:t>
            </w:r>
            <w:r w:rsidR="003157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2023-2024</w:t>
            </w:r>
            <w:bookmarkStart w:id="0" w:name="_GoBack"/>
            <w:bookmarkEnd w:id="0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Количество часов по учебному плану  всего;  в год - ____</w:t>
            </w:r>
            <w:r w:rsidR="008D49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68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ч.; в неделю -_</w:t>
            </w:r>
            <w:r w:rsidR="00601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_2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  час</w:t>
            </w:r>
            <w:r w:rsidR="00601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proofErr w:type="gramStart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Планирование составлено на основе   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_- Федерального государственного образовательного стандарта основного общего образования (ФГОС: основное общее образование // ФГОС.</w:t>
            </w:r>
            <w:proofErr w:type="gramEnd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gramStart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М.: Просвещение, 2014); </w:t>
            </w:r>
            <w:proofErr w:type="gramEnd"/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gramStart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___- 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Примерной основной образовательной программы образовательного учреждения (Примерная основная образовательная программа образовательного учреждения.</w:t>
            </w:r>
            <w:proofErr w:type="gramEnd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gramStart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Основная школа - М.: Просвещение, 2014);</w:t>
            </w:r>
            <w:proofErr w:type="gramEnd"/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- Программы основного общего образования по географии. 5-9 классы. Авторы И.И. Баринова, В.П. Дронов, И.В. </w:t>
            </w:r>
            <w:proofErr w:type="spellStart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Душина</w:t>
            </w:r>
            <w:proofErr w:type="spellEnd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Л.Е. Савельева. </w:t>
            </w:r>
            <w:proofErr w:type="gramStart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(Рабочие программы.</w:t>
            </w:r>
            <w:proofErr w:type="gramEnd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География. 5-9 классы. – </w:t>
            </w:r>
            <w:proofErr w:type="gramStart"/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М.: Дрофа, 2015)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</w:t>
            </w:r>
            <w:proofErr w:type="gramEnd"/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(название, автор, год издания, кем рекомендовано)</w:t>
            </w:r>
          </w:p>
          <w:p w:rsidR="008D495F" w:rsidRPr="008D495F" w:rsidRDefault="008D495F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Учебник_</w:t>
            </w:r>
            <w:r w:rsidRPr="008D49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Природа России        Баринов И.И.   2013г.         Министерство образования и науки Российской Федерации                                                                                                                          </w:t>
            </w:r>
            <w:r w:rsidRPr="008D4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8D495F" w:rsidRPr="008D495F" w:rsidRDefault="008D495F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8D49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(название, автор, год издания, кем рекомендовано)</w:t>
            </w:r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D1C" w:rsidRPr="00265BB6" w:rsidRDefault="00F67D1C" w:rsidP="000040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Рабочую программу составил (а)_________________________________/__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Абрамова Е.И.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___/</w:t>
            </w:r>
          </w:p>
          <w:p w:rsidR="00F67D1C" w:rsidRPr="00265BB6" w:rsidRDefault="00F67D1C" w:rsidP="0000400B">
            <w:pPr>
              <w:suppressAutoHyphens/>
              <w:spacing w:after="0" w:line="360" w:lineRule="auto"/>
              <w:ind w:left="4248" w:firstLine="70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подпись </w:t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ab/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ab/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ab/>
            </w:r>
            <w:r w:rsidRPr="00265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ab/>
              <w:t xml:space="preserve">     расшифровка  подписи</w:t>
            </w:r>
          </w:p>
        </w:tc>
      </w:tr>
    </w:tbl>
    <w:p w:rsidR="00F67D1C" w:rsidRDefault="00F67D1C" w:rsidP="00F67D1C">
      <w:pPr>
        <w:suppressAutoHyphens/>
        <w:ind w:left="-426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val="en-US" w:eastAsia="ar-SA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CCB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F67D1C" w:rsidRPr="00296CCB" w:rsidRDefault="00F67D1C" w:rsidP="00F67D1C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6CCB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F67D1C" w:rsidRPr="00296CCB" w:rsidRDefault="00F67D1C" w:rsidP="00F67D1C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6CCB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F67D1C" w:rsidRPr="00296CCB" w:rsidRDefault="00F67D1C" w:rsidP="00F67D1C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6CCB">
        <w:rPr>
          <w:rFonts w:ascii="Times New Roman" w:hAnsi="Times New Roman" w:cs="Times New Roman"/>
          <w:sz w:val="24"/>
          <w:szCs w:val="24"/>
        </w:rPr>
        <w:t>Место учебного предмета в учебном плане.</w:t>
      </w:r>
    </w:p>
    <w:p w:rsidR="00F67D1C" w:rsidRPr="00296CCB" w:rsidRDefault="00F67D1C" w:rsidP="00F67D1C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6CCB">
        <w:rPr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предмета.</w:t>
      </w:r>
    </w:p>
    <w:p w:rsidR="00F67D1C" w:rsidRPr="00296CCB" w:rsidRDefault="00F67D1C" w:rsidP="00F67D1C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6CCB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296CC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96CCB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программы.</w:t>
      </w:r>
    </w:p>
    <w:p w:rsidR="00F67D1C" w:rsidRPr="00296CCB" w:rsidRDefault="00F67D1C" w:rsidP="00F67D1C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6CCB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F67D1C" w:rsidRPr="00296CCB" w:rsidRDefault="00F67D1C" w:rsidP="00F67D1C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6CCB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F67D1C" w:rsidRPr="00296CCB" w:rsidRDefault="00F67D1C" w:rsidP="00F67D1C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6CCB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деятельности.</w:t>
      </w:r>
    </w:p>
    <w:p w:rsidR="00F67D1C" w:rsidRPr="00296CCB" w:rsidRDefault="00F67D1C" w:rsidP="00F67D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6CCB">
        <w:rPr>
          <w:rFonts w:ascii="Times New Roman" w:hAnsi="Times New Roman" w:cs="Times New Roman"/>
          <w:sz w:val="24"/>
          <w:szCs w:val="24"/>
        </w:rPr>
        <w:t>Приложение 1. Список методической и учебной литературы.</w:t>
      </w: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6569DF" w:rsidRDefault="00F67D1C" w:rsidP="00F67D1C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9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(ФГОС: основное общее образование // ФГОС.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Просвещение, 2014); </w:t>
      </w:r>
      <w:proofErr w:type="gramEnd"/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основной образовательной программы образовательного учреждения (Примерная основная образовательная программа образовательного учреждения.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школа - М.: Просвещение, 2014);</w:t>
      </w:r>
      <w:proofErr w:type="gramEnd"/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основного общего образования по географии. 5-9 классы. Авторы И.И. Баринова, В.П. Дронов, И.В. </w:t>
      </w: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Л.Е. Савельева.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 программы.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География. 5-9 классы. –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2015)_</w:t>
      </w:r>
      <w:proofErr w:type="gramEnd"/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– предмет, содержание которого одновременно  охватывает в единстве и во взаимосвязи многие аспекты естественного и </w:t>
      </w: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общественного научного знания. Такое положение географии обеспечивает формирование у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D1C" w:rsidRPr="00296CCB" w:rsidRDefault="00F67D1C" w:rsidP="00F67D1C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F67D1C" w:rsidRPr="00296CCB" w:rsidRDefault="00F67D1C" w:rsidP="00F67D1C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восприятия мира в виде взаимосвязанной иерархии природно-общественных территориальных систем, формирующихся и развивающихся по определенным законам;</w:t>
      </w:r>
    </w:p>
    <w:p w:rsidR="00F67D1C" w:rsidRPr="00296CCB" w:rsidRDefault="00F67D1C" w:rsidP="00F67D1C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F67D1C" w:rsidRPr="00296CCB" w:rsidRDefault="00F67D1C" w:rsidP="00F67D1C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F67D1C" w:rsidRPr="00296CCB" w:rsidRDefault="00F67D1C" w:rsidP="00F67D1C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Особенности курса – формирование УУД, обеспечивающих развитие познавательных и коммуникативных качеств личности. Обучающиеся включаются 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 и т.д. Обучающиеся включаются в коммуникативную учебную деятельность, где преобладают  такие ее виды как умение точно и полно выражать свои мысли, аргументировать свою точку зрения, представлять информацию в письменной и устной форме. 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При рассмотрении проблемы взаимодействия учителя и учеников, исходя из новых целей и задач, следует особо выделить, что учитель не навязывает ученикам учебные цели, не ставит учеников в ситуацию соревнования и избегает временных ограничений. Задания соответствуют возрастным особенностям и имеют оптимальный уровень сложности. В работе учителя важное место уделяется  обучению школьников оценочной деятельности, умению  оценивать изучаемый материал. В процессе оценочной деятельности у учащихся происходит осмысление изучаемого материала. Оценочные суждения - существенная часть развития личности. Особое внимание уделяется </w:t>
      </w: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– таким как:</w:t>
      </w:r>
    </w:p>
    <w:p w:rsidR="00F67D1C" w:rsidRPr="00296CCB" w:rsidRDefault="00F67D1C" w:rsidP="00F67D1C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освоенные </w:t>
      </w: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(биология - «биосфера», «экосистема», «биом»,  физика «влажность воздуха» и др.);</w:t>
      </w:r>
      <w:proofErr w:type="gramEnd"/>
    </w:p>
    <w:p w:rsidR="00F67D1C" w:rsidRPr="00296CCB" w:rsidRDefault="00F67D1C" w:rsidP="00F67D1C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(УУД) – регулятивные, познавательные, коммуникативные, и способность использовать их в учебной, познавательной и социальной практике.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при изучении курса географии в 5 классе строится с учетом следующих методов обучения: </w:t>
      </w:r>
    </w:p>
    <w:p w:rsidR="00F67D1C" w:rsidRPr="00296CCB" w:rsidRDefault="00F67D1C" w:rsidP="00F67D1C">
      <w:pPr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информационный; </w:t>
      </w:r>
    </w:p>
    <w:p w:rsidR="00F67D1C" w:rsidRPr="00296CCB" w:rsidRDefault="00F67D1C" w:rsidP="00F67D1C">
      <w:pPr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(организация самостоятельных и практических работ); </w:t>
      </w:r>
    </w:p>
    <w:p w:rsidR="00F67D1C" w:rsidRPr="00296CCB" w:rsidRDefault="00F67D1C" w:rsidP="00F67D1C">
      <w:pPr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(постановка проблемных вопросов, создание проблемных ситуаций на уроке); </w:t>
      </w:r>
    </w:p>
    <w:p w:rsidR="00F67D1C" w:rsidRPr="00296CCB" w:rsidRDefault="00F67D1C" w:rsidP="00F67D1C">
      <w:pPr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ИКТ; </w:t>
      </w:r>
    </w:p>
    <w:p w:rsidR="00F67D1C" w:rsidRPr="00296CCB" w:rsidRDefault="00F67D1C" w:rsidP="00F67D1C">
      <w:pPr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алгоритмизированное обучение (алгоритмы описания и характеристики географических объектов); </w:t>
      </w:r>
    </w:p>
    <w:p w:rsidR="00F67D1C" w:rsidRPr="00296CCB" w:rsidRDefault="00F67D1C" w:rsidP="00F67D1C">
      <w:pPr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развития способностей к самообучению и самообразованию,</w:t>
      </w:r>
    </w:p>
    <w:p w:rsidR="00F67D1C" w:rsidRPr="00296CCB" w:rsidRDefault="00F67D1C" w:rsidP="00F67D1C">
      <w:pPr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работа,</w:t>
      </w:r>
    </w:p>
    <w:p w:rsidR="00F67D1C" w:rsidRPr="00296CCB" w:rsidRDefault="00F67D1C" w:rsidP="00F67D1C">
      <w:pPr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</w:t>
      </w:r>
    </w:p>
    <w:p w:rsidR="00F67D1C" w:rsidRPr="00265BB6" w:rsidRDefault="00F67D1C" w:rsidP="00F67D1C">
      <w:pPr>
        <w:suppressAutoHyphens/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Цель 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реализации АООП образования обучающихся с легкой умственной отсталостью (интеллектуальными нарушениями)</w:t>
      </w:r>
      <w:r w:rsidRPr="00265BB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— </w:t>
      </w:r>
      <w:r w:rsidRPr="00265BB6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F67D1C" w:rsidRPr="00265BB6" w:rsidRDefault="00F67D1C" w:rsidP="00F67D1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Достижение поставленной цели </w:t>
      </w:r>
      <w:r w:rsidRPr="00265BB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при разработке и реализации Организацией АООП 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предусматривает решение следующих основных задач:</w:t>
      </w:r>
    </w:p>
    <w:p w:rsidR="00F67D1C" w:rsidRPr="00265BB6" w:rsidRDefault="00F67D1C" w:rsidP="00F67D1C">
      <w:pPr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― овладение обучающимися с легкой умственной отсталостью (интеллектуальными нарушениями)</w:t>
      </w:r>
      <w:r w:rsidRPr="00265BB6">
        <w:rPr>
          <w:rFonts w:ascii="Calibri" w:eastAsia="Arial Unicode MS" w:hAnsi="Calibri" w:cs="Calibri"/>
          <w:caps/>
          <w:color w:val="00000A"/>
          <w:kern w:val="1"/>
          <w:sz w:val="24"/>
          <w:szCs w:val="24"/>
          <w:lang w:eastAsia="ar-SA"/>
        </w:rPr>
        <w:t xml:space="preserve"> 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учебной де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я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тельностью, обеспечивающей формирование жизненных компетенций;</w:t>
      </w:r>
    </w:p>
    <w:p w:rsidR="00F67D1C" w:rsidRPr="00265BB6" w:rsidRDefault="00F67D1C" w:rsidP="00F67D1C">
      <w:pPr>
        <w:suppressAutoHyphens/>
        <w:spacing w:after="0" w:line="360" w:lineRule="auto"/>
        <w:ind w:firstLine="720"/>
        <w:jc w:val="both"/>
        <w:rPr>
          <w:rFonts w:ascii="Calibri" w:eastAsia="Arial Unicode MS" w:hAnsi="Calibri" w:cs="Calibri"/>
          <w:color w:val="00000A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общей культуры, обеспечивающей разностороннее раз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ви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тие их личности (нравственно-эстетическое, социально-личностное, инте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л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ле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к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ту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аль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ное, физическое), в соответствии с принятыми в семье и обществе духовно-нра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в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с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т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ве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н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ны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ми и социокультурными ценностями;</w:t>
      </w:r>
    </w:p>
    <w:p w:rsidR="00F67D1C" w:rsidRPr="00265BB6" w:rsidRDefault="00F67D1C" w:rsidP="00F67D1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eastAsia="ar-SA"/>
        </w:rPr>
        <w:t>― </w:t>
      </w:r>
      <w:r w:rsidRPr="00265BB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</w:t>
      </w: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 учетом их особых образовательных потребностей, а также индивидуальных особенностей и возможностей</w:t>
      </w:r>
      <w:r w:rsidRPr="00265BB6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eastAsia="ar-SA"/>
        </w:rPr>
        <w:t>;</w:t>
      </w:r>
    </w:p>
    <w:p w:rsidR="00F67D1C" w:rsidRPr="00265BB6" w:rsidRDefault="00F67D1C" w:rsidP="00F67D1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eastAsia="ar-SA"/>
        </w:rPr>
        <w:t>― </w:t>
      </w: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выявление и развитие возможностей и </w:t>
      </w:r>
      <w:proofErr w:type="gramStart"/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способностей</w:t>
      </w:r>
      <w:proofErr w:type="gramEnd"/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обучающихся с </w:t>
      </w:r>
      <w:r w:rsidRPr="00265BB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умственной отсталостью (интеллектуальными нарушениями)</w:t>
      </w: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F67D1C" w:rsidRPr="00265BB6" w:rsidRDefault="00F67D1C" w:rsidP="00F67D1C">
      <w:pPr>
        <w:autoSpaceDE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―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265B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внутришкольной</w:t>
      </w:r>
      <w:proofErr w:type="spellEnd"/>
      <w:r w:rsidRPr="00265B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социальной среды.</w:t>
      </w:r>
      <w:r w:rsidRPr="00265BB6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 </w:t>
      </w:r>
    </w:p>
    <w:p w:rsidR="00F67D1C" w:rsidRPr="00265BB6" w:rsidRDefault="00F67D1C" w:rsidP="00F67D1C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Общая характеристика адаптированной основной общеобразовательной программы </w:t>
      </w:r>
      <w:proofErr w:type="gramStart"/>
      <w:r w:rsidRPr="00265BB6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Pr="00265BB6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с легкой умственной отсталостью (интеллектуальными нарушениями)</w:t>
      </w:r>
    </w:p>
    <w:p w:rsidR="00F67D1C" w:rsidRPr="00265BB6" w:rsidRDefault="00F67D1C" w:rsidP="00F67D1C">
      <w:pPr>
        <w:suppressAutoHyphens/>
        <w:spacing w:before="120"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F67D1C" w:rsidRPr="00265BB6" w:rsidRDefault="00F67D1C" w:rsidP="00F67D1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Обязательная часть АООП для обучающихся с легкой умственной от</w:t>
      </w:r>
      <w:r w:rsidRPr="00265BB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F67D1C" w:rsidRPr="00265BB6" w:rsidRDefault="00F67D1C" w:rsidP="00F67D1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реализации АООП может быть выделено два или три этапа:</w:t>
      </w:r>
    </w:p>
    <w:p w:rsidR="00F67D1C" w:rsidRPr="00265BB6" w:rsidRDefault="00F67D1C" w:rsidP="00F67D1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I</w:t>
      </w: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этап ― (дополнительный первый класс ― 1</w:t>
      </w: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val="en-US" w:eastAsia="ar-SA"/>
        </w:rPr>
        <w:t>I</w:t>
      </w: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 1-4 классы;</w:t>
      </w:r>
    </w:p>
    <w:p w:rsidR="00F67D1C" w:rsidRPr="00265BB6" w:rsidRDefault="00F67D1C" w:rsidP="00F67D1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II</w:t>
      </w: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этап ― 5-9 классы;</w:t>
      </w:r>
    </w:p>
    <w:p w:rsidR="00F67D1C" w:rsidRPr="00265BB6" w:rsidRDefault="00F67D1C" w:rsidP="00F67D1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gramStart"/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III</w:t>
      </w:r>
      <w:r w:rsidRPr="00265B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этап ― 10-12 классы.</w:t>
      </w:r>
      <w:proofErr w:type="gramEnd"/>
    </w:p>
    <w:p w:rsidR="00F67D1C" w:rsidRPr="00265BB6" w:rsidRDefault="00F67D1C" w:rsidP="00F67D1C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65B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II этап направлен на расширение, углубление и систематизацию знаний и </w:t>
      </w:r>
      <w:proofErr w:type="gramStart"/>
      <w:r w:rsidRPr="00265B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умений</w:t>
      </w:r>
      <w:proofErr w:type="gramEnd"/>
      <w:r w:rsidRPr="00265B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F67D1C" w:rsidRPr="00265BB6" w:rsidRDefault="00F67D1C" w:rsidP="00F67D1C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65B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На </w:t>
      </w:r>
      <w:r w:rsidRPr="00265BB6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III</w:t>
      </w:r>
      <w:r w:rsidRPr="00265B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-м этапе реализации АООП решаются задачи, связанные с углубленной трудовой подготовкой и социализацией </w:t>
      </w:r>
      <w:proofErr w:type="gramStart"/>
      <w:r w:rsidRPr="00265B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265B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</w:p>
    <w:p w:rsidR="00F67D1C" w:rsidRPr="00265BB6" w:rsidRDefault="00F67D1C" w:rsidP="00F67D1C">
      <w:pPr>
        <w:autoSpaceDE w:val="0"/>
        <w:spacing w:after="0" w:line="360" w:lineRule="auto"/>
        <w:ind w:right="-6" w:firstLine="5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265BB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Основная цель обучения географии </w:t>
      </w: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— 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F67D1C" w:rsidRPr="00265BB6" w:rsidRDefault="00F67D1C" w:rsidP="00F67D1C">
      <w:pPr>
        <w:autoSpaceDE w:val="0"/>
        <w:spacing w:after="0" w:line="360" w:lineRule="auto"/>
        <w:ind w:right="-6"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Задачами изучения географии</w:t>
      </w: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являются: </w:t>
      </w:r>
    </w:p>
    <w:p w:rsidR="00F67D1C" w:rsidRPr="00265BB6" w:rsidRDefault="00F67D1C" w:rsidP="00F67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представлений о географ</w:t>
      </w:r>
      <w:proofErr w:type="gramStart"/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ии и ее</w:t>
      </w:r>
      <w:proofErr w:type="gramEnd"/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роли в понимании природных и социально-экономических процессов и их взаимосвязей;</w:t>
      </w:r>
    </w:p>
    <w:p w:rsidR="00F67D1C" w:rsidRPr="00265BB6" w:rsidRDefault="00F67D1C" w:rsidP="00F67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F67D1C" w:rsidRPr="00265BB6" w:rsidRDefault="00F67D1C" w:rsidP="00F67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умения выделять, описывать и объяснять существенные признаки географических объектов и явлений;</w:t>
      </w:r>
    </w:p>
    <w:p w:rsidR="00F67D1C" w:rsidRPr="00265BB6" w:rsidRDefault="00F67D1C" w:rsidP="00F67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:rsidR="00F67D1C" w:rsidRPr="00265BB6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F67D1C" w:rsidRPr="00265BB6" w:rsidRDefault="00F67D1C" w:rsidP="00F67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F67D1C" w:rsidRPr="00265BB6" w:rsidRDefault="00F67D1C" w:rsidP="00F67D1C">
      <w:pPr>
        <w:autoSpaceDE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:rsidR="00F67D1C" w:rsidRPr="007B773E" w:rsidRDefault="00F67D1C" w:rsidP="00F67D1C">
      <w:pPr>
        <w:autoSpaceDE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F67D1C" w:rsidRPr="006569DF" w:rsidRDefault="00F67D1C" w:rsidP="00F67D1C">
      <w:pPr>
        <w:pStyle w:val="a4"/>
        <w:numPr>
          <w:ilvl w:val="0"/>
          <w:numId w:val="14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9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 –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устойчивому развитию территорий.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«География. Землеведение. 5 – 6 классы» — курс, формирующий знания из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 наук о Земле — картографии, геологии, географии, почвоведения и др. Эти знания позволяют видеть, понимать и оценивать сложную систему взаимосвязей в природе.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курса является развитие географических знаний, умений,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 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решаются следующие задачи: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географических знаний как компонента научной картины мира;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единстве природы, объяснение простейших взаимосвязей процессов и явлений природы, ее частей;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представлений о разнообразии природы и сложности протекающих в ней процессов;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представлений о размещении природных и социально-экономических объектов;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специфических географических и </w:t>
      </w: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понимания воздействия человека на состояние природы и следствий взаимодействия природы и человека.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F67D1C" w:rsidRPr="001D7436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и умений безопасного и экологически целесообразного поведения в окружающей среде.</w:t>
      </w:r>
    </w:p>
    <w:p w:rsidR="00F67D1C" w:rsidRPr="00265BB6" w:rsidRDefault="00F67D1C" w:rsidP="00F67D1C">
      <w:pPr>
        <w:autoSpaceDE w:val="0"/>
        <w:spacing w:after="0" w:line="360" w:lineRule="auto"/>
        <w:ind w:right="-6" w:firstLine="5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География — учебный предмет, синтезирующий многие компоненты общественно-научного и </w:t>
      </w:r>
      <w:proofErr w:type="gramStart"/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естественно-научного</w:t>
      </w:r>
      <w:proofErr w:type="gramEnd"/>
      <w:r w:rsidRPr="00265B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 </w:t>
      </w:r>
    </w:p>
    <w:p w:rsidR="00F67D1C" w:rsidRPr="00B11FD5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7D1C" w:rsidRDefault="00F67D1C" w:rsidP="00F67D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7B773E" w:rsidRDefault="00F67D1C" w:rsidP="00F67D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6569DF" w:rsidRDefault="00F67D1C" w:rsidP="00F67D1C">
      <w:pPr>
        <w:pStyle w:val="a4"/>
        <w:numPr>
          <w:ilvl w:val="0"/>
          <w:numId w:val="14"/>
        </w:num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9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Описание места учебного предмета, курса в учебном плане.</w:t>
      </w:r>
    </w:p>
    <w:p w:rsidR="00F67D1C" w:rsidRPr="00296CCB" w:rsidRDefault="00F67D1C" w:rsidP="00F67D1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отводит 280  часов для обязательного изучения учебного предмета «География» на этапе  основного общего образования,  в том числе: в </w:t>
      </w:r>
      <w:r w:rsidRPr="00296C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6C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35 часов, из расчёта 1 час в неделю.</w:t>
      </w:r>
    </w:p>
    <w:p w:rsidR="00F67D1C" w:rsidRPr="00296CCB" w:rsidRDefault="00F67D1C" w:rsidP="00F67D1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VII, VIII и IX  классах по 70 часов, из расчета 2 учебных часа в неделю. </w:t>
      </w:r>
    </w:p>
    <w:p w:rsidR="00F67D1C" w:rsidRPr="00296CCB" w:rsidRDefault="00F67D1C" w:rsidP="00F67D1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 программа рассчитана в  5 классе на 35 часов, из них практических работ - 9, контрольная  работа - 1. 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свободного времени, предусмотренный примерной программой направлен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6569DF" w:rsidRDefault="00F67D1C" w:rsidP="00F67D1C">
      <w:pPr>
        <w:pStyle w:val="a4"/>
        <w:numPr>
          <w:ilvl w:val="0"/>
          <w:numId w:val="14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569DF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Ценностные ориентиры содержания учебного предмета.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Содержание географического образования в основной школе формирует у школьников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Педагогический синтез </w:t>
      </w: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общеземлеведческих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страноведческих основ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пред-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Цели: Изучение географии в основной школе направлено на достижение следующих целей: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• освоение знаний об основных географических понятиях, географических особенно-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стях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• овладение умениями ориентироваться на местности; использовать один из «языков»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• развитие познавательных интересов, интеллектуальных и творческих способностей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процессе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наблюдений за состоянием окружающей среды, решения географических задач, самостоятельного приобретения новых знаний;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• воспитание любви к своей местности, своему региону, своей стране, </w:t>
      </w: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взаимопонима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другими народами; экологической культуры, позитивного отношения к окружающей среде;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• формирование способности и готовности к использованию географических знаний и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F67D1C" w:rsidRPr="00296CCB" w:rsidRDefault="00F67D1C" w:rsidP="00F67D1C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7D1C" w:rsidRPr="006569DF" w:rsidRDefault="00F67D1C" w:rsidP="00F67D1C">
      <w:pPr>
        <w:pStyle w:val="a4"/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569DF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Личностные, </w:t>
      </w:r>
      <w:proofErr w:type="spellStart"/>
      <w:r w:rsidRPr="006569DF">
        <w:rPr>
          <w:rFonts w:ascii="Times New Roman" w:eastAsia="Times New Roman" w:hAnsi="Times New Roman"/>
          <w:b/>
          <w:sz w:val="24"/>
          <w:szCs w:val="24"/>
          <w:lang w:eastAsia="ar-SA"/>
        </w:rPr>
        <w:t>метапредметные</w:t>
      </w:r>
      <w:proofErr w:type="spellEnd"/>
      <w:r w:rsidRPr="006569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 предметные результаты освоения программы.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изучения географии начальный курс: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 результатами  обучения географии является формирование всестороннее 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познанию.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деятельности; 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людей;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9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9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 изучения географии начальный курс: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самостоятельного приобретения новых знаний, организации учебной деятельности и поиска средств ее осуществления;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устанавливать причинно-следственные связи, аргументировать собственную </w:t>
      </w: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позицию, формулировать выводы, делать умозаключения, выполнять познавательные и практические задания, в том числе и проектные;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 ошибочность результата и способа действия, реально оценивать свои возможности достижения цели определенной сложности;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формирование и развитие учебной и </w:t>
      </w:r>
      <w:proofErr w:type="spell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УУД;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партнера, формулировать и аргументировать свое мнение,  корректно отстаивать свое мнение и координировать ее с позиции партнеров, в том числе в ситуации столкновения интересов и позиций всех их участников, поиска и оценки альтернативных способов разрешения конфликтов;</w:t>
      </w:r>
      <w:proofErr w:type="gramEnd"/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свою жизнь в соответствии с представлениями о ЗОЖ, правах и обязанностях гражданина, ценностях бытия, культуры и социального взаимодействия.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изучения географии начальный курс:</w:t>
      </w:r>
    </w:p>
    <w:p w:rsidR="00F67D1C" w:rsidRPr="00296CCB" w:rsidRDefault="00F67D1C" w:rsidP="00F67D1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географической информации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 научится</w:t>
      </w: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анализировать, обобщать и интерпретировать географическую информацию;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 и формулировать по результатам наблюдений (в том числе инструментальных) зависимости и закономерности;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космические снимки и аэрофотоснимки, планы местности и географические карты;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простые планы местности;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простейшие географические карты различного содержания;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моделировать географические объекты и явления при помощи компьютерных программ.</w:t>
      </w:r>
    </w:p>
    <w:p w:rsidR="00F67D1C" w:rsidRPr="00296CCB" w:rsidRDefault="00F67D1C" w:rsidP="00F67D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296CCB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Природа Земли и человек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 научится: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 получит возможность научиться: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</w:t>
      </w: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геоэкологических</w:t>
      </w:r>
      <w:proofErr w:type="spellEnd"/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29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F67D1C" w:rsidRPr="00296CCB" w:rsidRDefault="00F67D1C" w:rsidP="00F67D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1C" w:rsidRPr="00296CCB" w:rsidRDefault="00F67D1C" w:rsidP="00F67D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296CCB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Default="00F67D1C" w:rsidP="00F67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1C" w:rsidRPr="001D7436" w:rsidRDefault="00F67D1C" w:rsidP="00F67D1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115" w:rsidRPr="006B5115" w:rsidRDefault="006B5115" w:rsidP="006B5115">
      <w:pPr>
        <w:jc w:val="center"/>
        <w:rPr>
          <w:rFonts w:ascii="Times New Roman" w:eastAsia="Calibri" w:hAnsi="Times New Roman" w:cs="Times New Roman"/>
          <w:b/>
        </w:rPr>
      </w:pPr>
      <w:r w:rsidRPr="006B5115">
        <w:rPr>
          <w:rFonts w:ascii="Times New Roman" w:eastAsia="Calibri" w:hAnsi="Times New Roman" w:cs="Times New Roman"/>
          <w:b/>
        </w:rPr>
        <w:lastRenderedPageBreak/>
        <w:t>Календарно-тематический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800"/>
        <w:gridCol w:w="1491"/>
        <w:gridCol w:w="1399"/>
        <w:gridCol w:w="1552"/>
        <w:gridCol w:w="1456"/>
      </w:tblGrid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№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п</w:t>
            </w:r>
            <w:proofErr w:type="gramEnd"/>
            <w:r w:rsidRPr="006B5115">
              <w:rPr>
                <w:rFonts w:ascii="Calibri" w:eastAsia="Calibri" w:hAnsi="Calibri" w:cs="Times New Roman"/>
                <w:lang w:val="en-US"/>
              </w:rPr>
              <w:t>/</w:t>
            </w:r>
            <w:r w:rsidRPr="006B5115">
              <w:rPr>
                <w:rFonts w:ascii="Calibri" w:eastAsia="Calibri" w:hAnsi="Calibri" w:cs="Times New Roman"/>
              </w:rPr>
              <w:t>п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                                   Название раздела.</w:t>
            </w:r>
          </w:p>
          <w:p w:rsidR="006B5115" w:rsidRPr="006B5115" w:rsidRDefault="006B5115" w:rsidP="006B51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Тема урока.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Планируемая дата</w:t>
            </w: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Фактическая дата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Виды, формы контроля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          Примечание.</w:t>
            </w: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Раздел 1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>Экономическая география России. 9 класс.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>Общая часть курса.  Место России в мире.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Политико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– государственное устройство Российской Федерации.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 и границы России.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Экономик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о-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транспортно-географическое, геополитическое и эколого-географическое положение России.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Государственная территория России.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Раздел 2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Население Российской Федерации.          </w:t>
            </w:r>
            <w:r w:rsidRPr="006B5115">
              <w:rPr>
                <w:rFonts w:ascii="Calibri" w:eastAsia="Calibri" w:hAnsi="Calibri" w:cs="Times New Roman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Численность и естественный прирост населения.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Национальный состав.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Миграция населения.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Городское и сельское население. Расселение населения.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Раздел 3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>Географические особенности экономики России.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География основных типов экономики на территории России.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Проблемы природно-ресурсной основы экономики России.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Россия в современной мировой экономике. Перспективы развития.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Раздел 4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Важнейшие межотраслевые комплексы России и их </w:t>
            </w:r>
            <w:r w:rsidRPr="006B5115">
              <w:rPr>
                <w:rFonts w:ascii="Calibri" w:eastAsia="Calibri" w:hAnsi="Calibri" w:cs="Times New Roman"/>
                <w:b/>
              </w:rPr>
              <w:lastRenderedPageBreak/>
              <w:t xml:space="preserve">география.            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</w:rPr>
              <w:t>Научный комплекс.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Машиностроительный комплекс.    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</w:rPr>
              <w:t>Роль, значение и проблемы развития машиностроения.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Факторы размещения.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География МШ.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Военно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- промышленный комплекс (ВПК).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Обобщающий урок по теме « Машиностроительный комплекс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.»     </w:t>
            </w:r>
            <w:proofErr w:type="gramEnd"/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Раздел 5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6B5115">
              <w:rPr>
                <w:rFonts w:ascii="Calibri" w:eastAsia="Calibri" w:hAnsi="Calibri" w:cs="Times New Roman"/>
                <w:b/>
              </w:rPr>
              <w:t>Топливно</w:t>
            </w:r>
            <w:proofErr w:type="spellEnd"/>
            <w:r w:rsidRPr="006B5115">
              <w:rPr>
                <w:rFonts w:ascii="Calibri" w:eastAsia="Calibri" w:hAnsi="Calibri" w:cs="Times New Roman"/>
                <w:b/>
              </w:rPr>
              <w:t xml:space="preserve"> – энергетический комплекс (ТЭК).       </w:t>
            </w:r>
            <w:r w:rsidRPr="006B5115">
              <w:rPr>
                <w:rFonts w:ascii="Calibri" w:eastAsia="Calibri" w:hAnsi="Calibri" w:cs="Times New Roman"/>
              </w:rPr>
              <w:t>Роль, значение и проблемы ТЭК.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Топливная промышленность.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Электроэнергетика.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Раздел 6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Комплексы, производящие конструкционные материалы и химические вещества.    </w:t>
            </w:r>
            <w:r w:rsidRPr="006B5115">
              <w:rPr>
                <w:rFonts w:ascii="Calibri" w:eastAsia="Calibri" w:hAnsi="Calibri" w:cs="Times New Roman"/>
              </w:rPr>
              <w:t>Состав и значение комплексов.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Металлургический комплекс.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Факторы размещения предприятий. Черная металлургия.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Цветная металлургия.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Химико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– лесной комплекс. Химическая промышленность.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Факторы размещения химических предприятий.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Лесная промышленность.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Обобщающий урок по теме «Комплексы, производящие конструкционные материалы и химические вещества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.»    </w:t>
            </w:r>
            <w:proofErr w:type="gramEnd"/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Тестирование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Раздел 7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Агропромышленный комплекс (АПК).   </w:t>
            </w:r>
            <w:r w:rsidRPr="006B5115">
              <w:rPr>
                <w:rFonts w:ascii="Calibri" w:eastAsia="Calibri" w:hAnsi="Calibri" w:cs="Times New Roman"/>
              </w:rPr>
              <w:t xml:space="preserve">Состав и </w:t>
            </w:r>
            <w:r w:rsidRPr="006B5115">
              <w:rPr>
                <w:rFonts w:ascii="Calibri" w:eastAsia="Calibri" w:hAnsi="Calibri" w:cs="Times New Roman"/>
              </w:rPr>
              <w:lastRenderedPageBreak/>
              <w:t>значение АПК.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</w:t>
            </w:r>
            <w:r w:rsidRPr="006B5115">
              <w:rPr>
                <w:rFonts w:ascii="Calibri" w:eastAsia="Calibri" w:hAnsi="Calibri" w:cs="Times New Roman"/>
              </w:rPr>
              <w:lastRenderedPageBreak/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Земледелие и животноводство.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Пищевая и лёгкая промышленность.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Раздел 8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Инфраструктурный комплекс.   </w:t>
            </w:r>
            <w:r w:rsidRPr="006B5115">
              <w:rPr>
                <w:rFonts w:ascii="Calibri" w:eastAsia="Calibri" w:hAnsi="Calibri" w:cs="Times New Roman"/>
              </w:rPr>
              <w:t>Состав комплекса. Роль транспорта.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Железнодорожный и автомобильный транспорт.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6B5115">
              <w:rPr>
                <w:rFonts w:ascii="Calibri" w:eastAsia="Calibri" w:hAnsi="Calibri" w:cs="Times New Roman"/>
              </w:rPr>
              <w:t>Водный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другие виды транспорта.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Связь. Сфера обслуживания.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Обобщающий урок по теме     «Инфраструктурный комплекс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.»   </w:t>
            </w:r>
            <w:proofErr w:type="gramEnd"/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Раздел 9</w:t>
            </w: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 w:rsidRPr="006B5115">
              <w:rPr>
                <w:rFonts w:ascii="Calibri" w:eastAsia="Calibri" w:hAnsi="Calibri" w:cs="Times New Roman"/>
                <w:b/>
              </w:rPr>
              <w:t>Региональный</w:t>
            </w:r>
            <w:proofErr w:type="gramEnd"/>
            <w:r w:rsidRPr="006B5115">
              <w:rPr>
                <w:rFonts w:ascii="Calibri" w:eastAsia="Calibri" w:hAnsi="Calibri" w:cs="Times New Roman"/>
                <w:b/>
              </w:rPr>
              <w:t xml:space="preserve"> часть курса.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Районирование России. Общественная география крупных регионов.               </w:t>
            </w:r>
            <w:r w:rsidRPr="006B5115">
              <w:rPr>
                <w:rFonts w:ascii="Calibri" w:eastAsia="Calibri" w:hAnsi="Calibri" w:cs="Times New Roman"/>
              </w:rPr>
              <w:t>Районирование России.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 w:rsidRPr="006B5115">
              <w:rPr>
                <w:rFonts w:ascii="Calibri" w:eastAsia="Calibri" w:hAnsi="Calibri" w:cs="Times New Roman"/>
                <w:b/>
              </w:rPr>
              <w:t>Западный</w:t>
            </w:r>
            <w:proofErr w:type="gramEnd"/>
            <w:r w:rsidRPr="006B5115">
              <w:rPr>
                <w:rFonts w:ascii="Calibri" w:eastAsia="Calibri" w:hAnsi="Calibri" w:cs="Times New Roman"/>
                <w:b/>
              </w:rPr>
              <w:t xml:space="preserve"> макрорегион – европейская Россия.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 Общая характеристика.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Центральная Россия.      </w:t>
            </w:r>
            <w:r w:rsidRPr="006B5115">
              <w:rPr>
                <w:rFonts w:ascii="Calibri" w:eastAsia="Calibri" w:hAnsi="Calibri" w:cs="Times New Roman"/>
              </w:rPr>
              <w:t>Состав, историческое изменение географического положения. Общие проблемы.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 и главные черты хозяйства.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Районы Ц. России. Москва и Московский столичный регион.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Географические особенности областей Центрального района.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Волго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– Вятский и Центрально – Черноземный районы.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Северо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– Западный район.    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Обобщающий урок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</w:t>
            </w:r>
            <w:r w:rsidRPr="006B5115">
              <w:rPr>
                <w:rFonts w:ascii="Calibri" w:eastAsia="Calibri" w:hAnsi="Calibri" w:cs="Times New Roman"/>
              </w:rPr>
              <w:lastRenderedPageBreak/>
              <w:t>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Европейский Север.       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положение, природные условия и ресурсы.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Хозяйство.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Европейский Юг – Северный Кавказ.     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положение, природные условия и ресурсы.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Хозяйство.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Поволжье.     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положение, природные условия и ресурсы.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Хозяйство.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Урал.    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положение, природные условия и ресурсы.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Хозяйство.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Восточный макрорегион.             </w:t>
            </w:r>
            <w:r w:rsidRPr="006B5115">
              <w:rPr>
                <w:rFonts w:ascii="Calibri" w:eastAsia="Calibri" w:hAnsi="Calibri" w:cs="Times New Roman"/>
              </w:rPr>
              <w:t>Общая характеристика.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Этапы, проблемы и перспективы развития экономики.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Западная Сибирь.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Восточная Сибирь.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Дальний Восток.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Обобщающий урок по теме «Районирование России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.»</w:t>
            </w:r>
            <w:proofErr w:type="gramEnd"/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37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Итоговый урок.</w:t>
            </w:r>
          </w:p>
        </w:tc>
        <w:tc>
          <w:tcPr>
            <w:tcW w:w="522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  <w:tc>
          <w:tcPr>
            <w:tcW w:w="834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B5115" w:rsidRPr="006B5115" w:rsidRDefault="006B5115" w:rsidP="006B5115">
      <w:pPr>
        <w:rPr>
          <w:rFonts w:ascii="Calibri" w:eastAsia="Calibri" w:hAnsi="Calibri" w:cs="Times New Roman"/>
        </w:rPr>
      </w:pPr>
    </w:p>
    <w:p w:rsidR="006B5115" w:rsidRPr="006B5115" w:rsidRDefault="006B5115" w:rsidP="006B5115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11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533"/>
        <w:gridCol w:w="739"/>
        <w:gridCol w:w="2343"/>
        <w:gridCol w:w="1687"/>
        <w:gridCol w:w="1552"/>
      </w:tblGrid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№ 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Название раздела.</w:t>
            </w:r>
          </w:p>
          <w:p w:rsidR="006B5115" w:rsidRPr="006B5115" w:rsidRDefault="006B5115" w:rsidP="006B51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Тема урока.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Кол-во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часов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ЗУН,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формируемые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на уроке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Универсальные учебные действия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Виды, формы контроля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1,2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>Экономическая география России. 9 класс.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>Общая часть курса.  Место России в мире.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Политико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– государственное устройство Российской Федерации.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Ученик должен называть предмет изучения географии России, основные средства и методы получения </w:t>
            </w:r>
            <w:proofErr w:type="spellStart"/>
            <w:r w:rsidRPr="006B5115">
              <w:rPr>
                <w:rFonts w:ascii="Calibri" w:eastAsia="Calibri" w:hAnsi="Calibri" w:cs="Times New Roman"/>
              </w:rPr>
              <w:t>географич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. информации. 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 и границы России.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Уметь: определять на карте положение экономического района и субъекта РФ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Экономик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о-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транспортно-географическое, геополитическое и эколого-географическое положение России.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Уметь: объяснять роль </w:t>
            </w:r>
            <w:proofErr w:type="spellStart"/>
            <w:r w:rsidRPr="006B5115">
              <w:rPr>
                <w:rFonts w:ascii="Calibri" w:eastAsia="Calibri" w:hAnsi="Calibri" w:cs="Times New Roman"/>
              </w:rPr>
              <w:t>географич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>. знаний в решении социально экономических и экологических проблем страны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Государственная территория России.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Уметь: определять на карте положение экономического района и субъекта РФ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Население Российской Федерации.          </w:t>
            </w:r>
            <w:r w:rsidRPr="006B5115">
              <w:rPr>
                <w:rFonts w:ascii="Calibri" w:eastAsia="Calibri" w:hAnsi="Calibri" w:cs="Times New Roman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Знать: численность населения страны; факторы, влияющие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на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численность.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Численность и естественный прирост населения.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Уметь: объяснять различия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в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естественном приросте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по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отдельным территориям.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Национальный состав.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Знать: народы, населяющие страну, языковые семьи и группы, основные религии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Миграция населения.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Знать: понятие «миграция», ее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основные виды; основные направления миграции на разных этапах развития </w:t>
            </w:r>
            <w:r w:rsidRPr="006B5115">
              <w:rPr>
                <w:rFonts w:ascii="Calibri" w:eastAsia="Calibri" w:hAnsi="Calibri" w:cs="Times New Roman"/>
              </w:rPr>
              <w:lastRenderedPageBreak/>
              <w:t>страны;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причины миграции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Городское и сельское население. Расселение населения.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Понимать: географические особенности размещения населения, их обусловленность природными, историческими и социально-экономическими факторами.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>Географические особенности экономики России.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География основных типов экономики на территории России.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Уметь пользоваться </w:t>
            </w:r>
            <w:proofErr w:type="spellStart"/>
            <w:r w:rsidRPr="006B5115">
              <w:rPr>
                <w:rFonts w:ascii="Calibri" w:eastAsia="Calibri" w:hAnsi="Calibri" w:cs="Times New Roman"/>
              </w:rPr>
              <w:t>разнооб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>-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разными источниками </w:t>
            </w:r>
            <w:proofErr w:type="spellStart"/>
            <w:r w:rsidRPr="006B5115">
              <w:rPr>
                <w:rFonts w:ascii="Calibri" w:eastAsia="Calibri" w:hAnsi="Calibri" w:cs="Times New Roman"/>
              </w:rPr>
              <w:t>геогра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>-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фической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Проблемы природно-ресурсной основы экономики России.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Россия в современной мировой экономике. Перспективы развития.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межотраслевые 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внутриотраслевые связи, влияния различных факторов на развитие и размещение производств,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Важнейшие межотраслевые комплексы России и их география.            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</w:rPr>
              <w:t>Научный комплекс.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Машиностроительный комплекс.    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</w:rPr>
              <w:t>Роль, значение и проблемы развития машиностроения.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Факторы размещения.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межотраслевые 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внутриотраслевые связи,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География МШ.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Влияния различных факторов на развитие </w:t>
            </w:r>
            <w:r w:rsidRPr="006B5115">
              <w:rPr>
                <w:rFonts w:ascii="Calibri" w:eastAsia="Calibri" w:hAnsi="Calibri" w:cs="Times New Roman"/>
              </w:rPr>
              <w:lastRenderedPageBreak/>
              <w:t>и размещение производств,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18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Военно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- промышленный комплекс (ВПК).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Влияния различных факторов на развитие и размещение производств,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Обобщающий урок по теме « Машиностроительный комплекс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.»    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актуализации знаний и умений.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6B5115">
              <w:rPr>
                <w:rFonts w:ascii="Calibri" w:eastAsia="Calibri" w:hAnsi="Calibri" w:cs="Times New Roman"/>
                <w:b/>
              </w:rPr>
              <w:t>Топливно</w:t>
            </w:r>
            <w:proofErr w:type="spellEnd"/>
            <w:r w:rsidRPr="006B5115">
              <w:rPr>
                <w:rFonts w:ascii="Calibri" w:eastAsia="Calibri" w:hAnsi="Calibri" w:cs="Times New Roman"/>
                <w:b/>
              </w:rPr>
              <w:t xml:space="preserve"> – энергетический комплекс (ТЭК).       </w:t>
            </w:r>
            <w:r w:rsidRPr="006B5115">
              <w:rPr>
                <w:rFonts w:ascii="Calibri" w:eastAsia="Calibri" w:hAnsi="Calibri" w:cs="Times New Roman"/>
              </w:rPr>
              <w:t>Роль, значение и проблемы ТЭК.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Топливная промышленность.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межотраслевые 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внутриотраслевые связи,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Электроэнергетика.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межотраслевые 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внутриотраслевые связи,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Комплексы, производящие конструкционные материалы и химические вещества.    </w:t>
            </w:r>
            <w:r w:rsidRPr="006B5115">
              <w:rPr>
                <w:rFonts w:ascii="Calibri" w:eastAsia="Calibri" w:hAnsi="Calibri" w:cs="Times New Roman"/>
              </w:rPr>
              <w:t>Состав и значение комплексов.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Металлургический комплекс.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межотраслевые 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внутриотраслевые связи,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Факторы размещения предприятий. Черная металлургия.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межотраслевые 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внутриотраслевые связи,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Цветная металлургия.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межотраслевые 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внутриотраслевые связи,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Химико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– лесной комплекс. Химическая промышленность.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Факторы размещения химических предприятий.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межотраслевые 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внутриотраслевые </w:t>
            </w:r>
            <w:r w:rsidRPr="006B5115">
              <w:rPr>
                <w:rFonts w:ascii="Calibri" w:eastAsia="Calibri" w:hAnsi="Calibri" w:cs="Times New Roman"/>
              </w:rPr>
              <w:lastRenderedPageBreak/>
              <w:t>связи,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29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Лесная промышленность.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межотраслевые 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внутриотраслевые связи,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30,31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Обобщающий урок по теме «Комплексы, производящие конструкционные материалы и химические вещества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.»   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актуализации знаний и умений.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Тестирование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Агропромышленный комплекс (АПК).   </w:t>
            </w:r>
            <w:r w:rsidRPr="006B5115">
              <w:rPr>
                <w:rFonts w:ascii="Calibri" w:eastAsia="Calibri" w:hAnsi="Calibri" w:cs="Times New Roman"/>
              </w:rPr>
              <w:t>Состав и значение АПК.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Земледелие и животноводство.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называть основные отрасли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сельского хозяйства, виды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сельскохозяйственных угодий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Пищевая и лёгкая промышленность.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объяснять влияние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различных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условий на развитие и размещение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пищевой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легкой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промышленности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Инфраструктурный комплекс.   </w:t>
            </w:r>
            <w:r w:rsidRPr="006B5115">
              <w:rPr>
                <w:rFonts w:ascii="Calibri" w:eastAsia="Calibri" w:hAnsi="Calibri" w:cs="Times New Roman"/>
              </w:rPr>
              <w:t>Состав комплекса. Роль транспорта.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Железнодорожный и автомобильный транспорт.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6B5115">
              <w:rPr>
                <w:rFonts w:ascii="Calibri" w:eastAsia="Calibri" w:hAnsi="Calibri" w:cs="Times New Roman"/>
              </w:rPr>
              <w:t>Водный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другие виды транспорта.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Связь. Сфера обслуживания.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Обобщающий урок по </w:t>
            </w:r>
            <w:r w:rsidRPr="006B5115">
              <w:rPr>
                <w:rFonts w:ascii="Calibri" w:eastAsia="Calibri" w:hAnsi="Calibri" w:cs="Times New Roman"/>
              </w:rPr>
              <w:lastRenderedPageBreak/>
              <w:t>теме     «Инфраструктурный комплекс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.»  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читать и </w:t>
            </w:r>
            <w:r w:rsidRPr="006B5115">
              <w:rPr>
                <w:rFonts w:ascii="Calibri" w:eastAsia="Calibri" w:hAnsi="Calibri" w:cs="Times New Roman"/>
              </w:rPr>
              <w:lastRenderedPageBreak/>
              <w:t>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 xml:space="preserve">Урок </w:t>
            </w:r>
            <w:r w:rsidRPr="006B5115">
              <w:rPr>
                <w:rFonts w:ascii="Calibri" w:eastAsia="Calibri" w:hAnsi="Calibri" w:cs="Times New Roman"/>
              </w:rPr>
              <w:lastRenderedPageBreak/>
              <w:t>актуализации знаний и умений.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lastRenderedPageBreak/>
              <w:t>Индивидуаль-</w:t>
            </w:r>
            <w:r w:rsidRPr="006B5115">
              <w:rPr>
                <w:rFonts w:ascii="Calibri" w:eastAsia="Calibri" w:hAnsi="Calibri" w:cs="Times New Roman"/>
              </w:rPr>
              <w:lastRenderedPageBreak/>
              <w:t>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40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 w:rsidRPr="006B5115">
              <w:rPr>
                <w:rFonts w:ascii="Calibri" w:eastAsia="Calibri" w:hAnsi="Calibri" w:cs="Times New Roman"/>
                <w:b/>
              </w:rPr>
              <w:t>Региональный</w:t>
            </w:r>
            <w:proofErr w:type="gramEnd"/>
            <w:r w:rsidRPr="006B5115">
              <w:rPr>
                <w:rFonts w:ascii="Calibri" w:eastAsia="Calibri" w:hAnsi="Calibri" w:cs="Times New Roman"/>
                <w:b/>
              </w:rPr>
              <w:t xml:space="preserve"> часть курса.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Районирование России. Общественная география крупных регионов.               </w:t>
            </w:r>
            <w:r w:rsidRPr="006B5115">
              <w:rPr>
                <w:rFonts w:ascii="Calibri" w:eastAsia="Calibri" w:hAnsi="Calibri" w:cs="Times New Roman"/>
              </w:rPr>
              <w:t>Районирование России.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 w:rsidRPr="006B5115">
              <w:rPr>
                <w:rFonts w:ascii="Calibri" w:eastAsia="Calibri" w:hAnsi="Calibri" w:cs="Times New Roman"/>
                <w:b/>
              </w:rPr>
              <w:t>Западный</w:t>
            </w:r>
            <w:proofErr w:type="gramEnd"/>
            <w:r w:rsidRPr="006B5115">
              <w:rPr>
                <w:rFonts w:ascii="Calibri" w:eastAsia="Calibri" w:hAnsi="Calibri" w:cs="Times New Roman"/>
                <w:b/>
              </w:rPr>
              <w:t xml:space="preserve"> макрорегион – европейская Россия.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 Общая характеристика.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Центральная Россия.      </w:t>
            </w:r>
            <w:r w:rsidRPr="006B5115">
              <w:rPr>
                <w:rFonts w:ascii="Calibri" w:eastAsia="Calibri" w:hAnsi="Calibri" w:cs="Times New Roman"/>
              </w:rPr>
              <w:t>Состав, историческое изменение географического положения. Общие проблемы.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 и главные черты хозяйства.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перечислять особенности,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характеризующие современное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 и трудовые ресурсы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Центрального района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Районы Ц. России. Москва и Московский столичный регион.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Географические особенности областей Центрального района.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Волго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– Вятский и Центрально – Черноземный районы.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приводить примеры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разных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субъектов РФ, показывать их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на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карте;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B5115">
              <w:rPr>
                <w:rFonts w:ascii="Calibri" w:eastAsia="Calibri" w:hAnsi="Calibri" w:cs="Times New Roman"/>
              </w:rPr>
              <w:t>Северо</w:t>
            </w:r>
            <w:proofErr w:type="spellEnd"/>
            <w:r w:rsidRPr="006B5115">
              <w:rPr>
                <w:rFonts w:ascii="Calibri" w:eastAsia="Calibri" w:hAnsi="Calibri" w:cs="Times New Roman"/>
              </w:rPr>
              <w:t xml:space="preserve"> – Западный район.    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графические и </w:t>
            </w:r>
            <w:r w:rsidRPr="006B5115">
              <w:rPr>
                <w:rFonts w:ascii="Calibri" w:eastAsia="Calibri" w:hAnsi="Calibri" w:cs="Times New Roman"/>
              </w:rPr>
              <w:lastRenderedPageBreak/>
              <w:t>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</w:t>
            </w:r>
            <w:r w:rsidRPr="006B5115">
              <w:rPr>
                <w:rFonts w:ascii="Calibri" w:eastAsia="Calibri" w:hAnsi="Calibri" w:cs="Times New Roman"/>
              </w:rPr>
              <w:lastRenderedPageBreak/>
              <w:t>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48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Обобщающий урок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актуализации знаний и умений.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Европейский Север.       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положение, природные условия и ресурсы.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читать и анализировать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графические и статистические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материалы, тематические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(отраслевые) карты;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Уметь: объяснять различия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в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естественном приросте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по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отдельным территориям.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Хозяйство.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хозяйственные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различия внутри района.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Европейский Юг – Северный Кавказ.     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положение, природные условия и ресурсы.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Уметь: объяснять различия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в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естественном приросте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по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отдельным территориям.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Хозяйство.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хозяйственные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различия внутри района.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Поволжье.     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положение, природные условия и ресурсы.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Уметь: объяснять различия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в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естественном приросте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по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отдельным </w:t>
            </w:r>
            <w:r w:rsidRPr="006B5115">
              <w:rPr>
                <w:rFonts w:ascii="Calibri" w:eastAsia="Calibri" w:hAnsi="Calibri" w:cs="Times New Roman"/>
              </w:rPr>
              <w:lastRenderedPageBreak/>
              <w:t>территориям.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lastRenderedPageBreak/>
              <w:t>57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Хозяйство.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хозяйственные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различия внутри района.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Урал.     </w:t>
            </w:r>
            <w:r w:rsidRPr="006B5115">
              <w:rPr>
                <w:rFonts w:ascii="Calibri" w:eastAsia="Calibri" w:hAnsi="Calibri" w:cs="Times New Roman"/>
              </w:rPr>
              <w:t>Географическое положение, природные условия и ресурсы.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Население.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Уметь: объяснять различия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в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естественном приросте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по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отдельным территориям.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Исследование.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Хозяйство.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объяснять хозяйственные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различия внутри района.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B5115">
              <w:rPr>
                <w:rFonts w:ascii="Calibri" w:eastAsia="Calibri" w:hAnsi="Calibri" w:cs="Times New Roman"/>
                <w:b/>
              </w:rPr>
              <w:t xml:space="preserve">Восточный макрорегион.             </w:t>
            </w:r>
            <w:r w:rsidRPr="006B5115">
              <w:rPr>
                <w:rFonts w:ascii="Calibri" w:eastAsia="Calibri" w:hAnsi="Calibri" w:cs="Times New Roman"/>
              </w:rPr>
              <w:t>Общая характеристика.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Этапы, проблемы и перспективы развития экономики.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называть и показывать на карте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состав и границы района, 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Западная Сибирь.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приводить примеры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разных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субъектов РФ, показывать их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на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карте;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Восточная Сибирь.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Главные природные объекты, 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6B5115">
              <w:rPr>
                <w:rFonts w:ascii="Calibri" w:eastAsia="Calibri" w:hAnsi="Calibri" w:cs="Times New Roman"/>
              </w:rPr>
              <w:t>определяющие</w:t>
            </w:r>
            <w:proofErr w:type="gramEnd"/>
            <w:r w:rsidRPr="006B5115">
              <w:rPr>
                <w:rFonts w:ascii="Calibri" w:eastAsia="Calibri" w:hAnsi="Calibri" w:cs="Times New Roman"/>
              </w:rPr>
              <w:t xml:space="preserve"> своеобразие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района;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Дальний Восток.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приводить примеры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разных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субъектов РФ, показывать их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на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карте;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Беседа. Практикум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текущий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Обобщающий урок по теме «Районирование России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.»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пользоваться разнообразными</w:t>
            </w:r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 xml:space="preserve">источниками </w:t>
            </w:r>
            <w:proofErr w:type="gramStart"/>
            <w:r w:rsidRPr="006B5115">
              <w:rPr>
                <w:rFonts w:ascii="Calibri" w:eastAsia="Calibri" w:hAnsi="Calibri" w:cs="Times New Roman"/>
              </w:rPr>
              <w:t>географической</w:t>
            </w:r>
            <w:proofErr w:type="gramEnd"/>
          </w:p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информации;</w:t>
            </w: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актуализации знаний и умений.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  <w:tr w:rsidR="006B5115" w:rsidRPr="006B5115" w:rsidTr="0025756D">
        <w:tc>
          <w:tcPr>
            <w:tcW w:w="179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1910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Итоговый урок.</w:t>
            </w:r>
          </w:p>
        </w:tc>
        <w:tc>
          <w:tcPr>
            <w:tcW w:w="28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98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15">
              <w:rPr>
                <w:rFonts w:ascii="Calibri" w:eastAsia="Calibri" w:hAnsi="Calibri" w:cs="Times New Roman"/>
              </w:rPr>
              <w:t>Урок актуализации знаний и умений.</w:t>
            </w:r>
          </w:p>
        </w:tc>
        <w:tc>
          <w:tcPr>
            <w:tcW w:w="811" w:type="pct"/>
            <w:shd w:val="clear" w:color="auto" w:fill="auto"/>
          </w:tcPr>
          <w:p w:rsidR="006B5115" w:rsidRPr="006B5115" w:rsidRDefault="006B5115" w:rsidP="006B51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6B5115">
              <w:rPr>
                <w:rFonts w:ascii="Calibri" w:eastAsia="Calibri" w:hAnsi="Calibri" w:cs="Times New Roman"/>
              </w:rPr>
              <w:t>Индивидуаль-ный</w:t>
            </w:r>
            <w:proofErr w:type="spellEnd"/>
            <w:proofErr w:type="gramEnd"/>
            <w:r w:rsidRPr="006B5115">
              <w:rPr>
                <w:rFonts w:ascii="Calibri" w:eastAsia="Calibri" w:hAnsi="Calibri" w:cs="Times New Roman"/>
              </w:rPr>
              <w:t xml:space="preserve"> и фронтальный опрос</w:t>
            </w:r>
          </w:p>
        </w:tc>
      </w:tr>
    </w:tbl>
    <w:p w:rsidR="006B5115" w:rsidRPr="006B5115" w:rsidRDefault="006B5115" w:rsidP="006B511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51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Материально-техническое обеспечение учебного процесса.</w:t>
      </w:r>
    </w:p>
    <w:p w:rsidR="006B5115" w:rsidRPr="006B5115" w:rsidRDefault="006B5115" w:rsidP="006B5115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Выбор образовательной программы и комплекта </w:t>
      </w:r>
      <w:proofErr w:type="spellStart"/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</w:t>
      </w:r>
      <w:proofErr w:type="spellEnd"/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методической литературы</w:t>
      </w:r>
    </w:p>
    <w:p w:rsidR="006B5115" w:rsidRPr="006B5115" w:rsidRDefault="006B5115" w:rsidP="006B5115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выборе образовательной программы, мной учтены основные подходы к формированию содержания образовательной области «География», которые определены государственным образовательным стандартом общего образования 2004 года.</w:t>
      </w:r>
    </w:p>
    <w:p w:rsidR="006B5115" w:rsidRPr="006B5115" w:rsidRDefault="006B5115" w:rsidP="006B5115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составлении рабочей учебной программы, мной используется Примерная программа по географии Федерального базисного учебного плана для общеобразовательных учреждений РФ, «Дрофа», 2007г.; авторская программа по географии под редакцией И. В. </w:t>
      </w:r>
      <w:proofErr w:type="spellStart"/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>Душиной</w:t>
      </w:r>
      <w:proofErr w:type="spellEnd"/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>, 2006г.</w:t>
      </w:r>
    </w:p>
    <w:p w:rsidR="006B5115" w:rsidRPr="006B5115" w:rsidRDefault="006B5115" w:rsidP="006B5115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Современное учебно-методическое сопровождение программы по географии – это совокупность ряда ресурсов. В первую очередь – это учебники и учебные пособия.</w:t>
      </w:r>
    </w:p>
    <w:p w:rsidR="006B5115" w:rsidRPr="006B5115" w:rsidRDefault="006B5115" w:rsidP="006B5115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работе я применяю следующий </w:t>
      </w:r>
      <w:proofErr w:type="spellStart"/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</w:t>
      </w:r>
      <w:proofErr w:type="spellEnd"/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методический комплект (УМК):</w:t>
      </w:r>
    </w:p>
    <w:p w:rsidR="006B5115" w:rsidRPr="006B5115" w:rsidRDefault="006B5115" w:rsidP="006B5115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 России. 9 класс Население и хозяйство. Дронов В.П., Ром В.Я. М. Дрофа, 2010г.</w:t>
      </w:r>
    </w:p>
    <w:p w:rsidR="006B5115" w:rsidRPr="006B5115" w:rsidRDefault="006B5115" w:rsidP="006B5115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Подготовить урок на высоком, профессиональном уровне мне помогают учебно-методические пособия, а для оценки качества знаний учащихся используются тетради на печатной основе:</w:t>
      </w:r>
    </w:p>
    <w:p w:rsidR="006B5115" w:rsidRPr="006B5115" w:rsidRDefault="006B5115" w:rsidP="006B51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пособие. География России. 8-9 классы. </w:t>
      </w:r>
      <w:proofErr w:type="spellStart"/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И.И.Баринова</w:t>
      </w:r>
      <w:proofErr w:type="spellEnd"/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В.П.Дронов</w:t>
      </w:r>
      <w:proofErr w:type="spellEnd"/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«Дрофа», 2007г.</w:t>
      </w:r>
    </w:p>
    <w:p w:rsidR="006B5115" w:rsidRPr="006B5115" w:rsidRDefault="006B5115" w:rsidP="006B51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пособие. География России. 8-9 классы. </w:t>
      </w:r>
      <w:proofErr w:type="spellStart"/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И.И.Баринова</w:t>
      </w:r>
      <w:proofErr w:type="spellEnd"/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В.Я Ром, «Дрофа», 2010г.</w:t>
      </w:r>
    </w:p>
    <w:p w:rsidR="006B5115" w:rsidRPr="006B5115" w:rsidRDefault="006B5115" w:rsidP="006B51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 по географии. 9 класс. Население и хозяйство России. </w:t>
      </w:r>
      <w:proofErr w:type="spellStart"/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Е.А.Жижина</w:t>
      </w:r>
      <w:proofErr w:type="spellEnd"/>
      <w:r w:rsidRPr="006B511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«Дрофа», 2008г.</w:t>
      </w:r>
    </w:p>
    <w:p w:rsidR="006B5115" w:rsidRPr="006B5115" w:rsidRDefault="006B5115" w:rsidP="006B51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15" w:rsidRPr="006B5115" w:rsidRDefault="006B5115" w:rsidP="006B51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15" w:rsidRPr="006B5115" w:rsidRDefault="006B5115" w:rsidP="006B51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15" w:rsidRPr="006B5115" w:rsidRDefault="006B5115" w:rsidP="006B5115">
      <w:pPr>
        <w:tabs>
          <w:tab w:val="left" w:pos="114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7D1C" w:rsidRPr="00296CCB" w:rsidRDefault="00F67D1C" w:rsidP="00F67D1C">
      <w:pPr>
        <w:suppressAutoHyphens/>
        <w:ind w:left="-426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F67D1C" w:rsidRPr="00265BB6" w:rsidRDefault="00F67D1C" w:rsidP="00F67D1C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F67D1C" w:rsidRPr="00265BB6" w:rsidRDefault="00F67D1C" w:rsidP="00F67D1C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477286" w:rsidRDefault="00477286"/>
    <w:sectPr w:rsidR="0047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D2" w:rsidRDefault="00A749D2" w:rsidP="00F67D1C">
      <w:pPr>
        <w:spacing w:after="0" w:line="240" w:lineRule="auto"/>
      </w:pPr>
      <w:r>
        <w:separator/>
      </w:r>
    </w:p>
  </w:endnote>
  <w:endnote w:type="continuationSeparator" w:id="0">
    <w:p w:rsidR="00A749D2" w:rsidRDefault="00A749D2" w:rsidP="00F6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D2" w:rsidRDefault="00A749D2" w:rsidP="00F67D1C">
      <w:pPr>
        <w:spacing w:after="0" w:line="240" w:lineRule="auto"/>
      </w:pPr>
      <w:r>
        <w:separator/>
      </w:r>
    </w:p>
  </w:footnote>
  <w:footnote w:type="continuationSeparator" w:id="0">
    <w:p w:rsidR="00A749D2" w:rsidRDefault="00A749D2" w:rsidP="00F6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12"/>
    <w:multiLevelType w:val="hybridMultilevel"/>
    <w:tmpl w:val="339C72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79A"/>
    <w:multiLevelType w:val="hybridMultilevel"/>
    <w:tmpl w:val="3698E9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BD660B"/>
    <w:multiLevelType w:val="hybridMultilevel"/>
    <w:tmpl w:val="F4364D2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3">
    <w:nsid w:val="14E07C3D"/>
    <w:multiLevelType w:val="hybridMultilevel"/>
    <w:tmpl w:val="4C0602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606702"/>
    <w:multiLevelType w:val="hybridMultilevel"/>
    <w:tmpl w:val="12A0F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7E0A09"/>
    <w:multiLevelType w:val="hybridMultilevel"/>
    <w:tmpl w:val="08C02896"/>
    <w:lvl w:ilvl="0" w:tplc="714E246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D6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32D6597"/>
    <w:multiLevelType w:val="hybridMultilevel"/>
    <w:tmpl w:val="46CED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A13C1D"/>
    <w:multiLevelType w:val="hybridMultilevel"/>
    <w:tmpl w:val="6A8A8BCC"/>
    <w:lvl w:ilvl="0" w:tplc="A4C0D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36C69"/>
    <w:multiLevelType w:val="hybridMultilevel"/>
    <w:tmpl w:val="AF14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61A57"/>
    <w:multiLevelType w:val="hybridMultilevel"/>
    <w:tmpl w:val="56626518"/>
    <w:lvl w:ilvl="0" w:tplc="E96C5976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04D2F67"/>
    <w:multiLevelType w:val="hybridMultilevel"/>
    <w:tmpl w:val="A7E459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F5D86"/>
    <w:multiLevelType w:val="hybridMultilevel"/>
    <w:tmpl w:val="55E470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428E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68BF4679"/>
    <w:multiLevelType w:val="hybridMultilevel"/>
    <w:tmpl w:val="CA5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0669C"/>
    <w:multiLevelType w:val="hybridMultilevel"/>
    <w:tmpl w:val="640478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74F64A9"/>
    <w:multiLevelType w:val="hybridMultilevel"/>
    <w:tmpl w:val="339C72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3"/>
  </w:num>
  <w:num w:numId="13">
    <w:abstractNumId w:val="8"/>
  </w:num>
  <w:num w:numId="14">
    <w:abstractNumId w:val="10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61"/>
    <w:rsid w:val="0000400B"/>
    <w:rsid w:val="001645C1"/>
    <w:rsid w:val="001C4F82"/>
    <w:rsid w:val="002F3F5F"/>
    <w:rsid w:val="003157EB"/>
    <w:rsid w:val="00477286"/>
    <w:rsid w:val="004C3390"/>
    <w:rsid w:val="004E503F"/>
    <w:rsid w:val="00601AE4"/>
    <w:rsid w:val="006B5115"/>
    <w:rsid w:val="006F351C"/>
    <w:rsid w:val="0073234B"/>
    <w:rsid w:val="008D495F"/>
    <w:rsid w:val="00960961"/>
    <w:rsid w:val="00A560C3"/>
    <w:rsid w:val="00A64B5D"/>
    <w:rsid w:val="00A749D2"/>
    <w:rsid w:val="00AA700E"/>
    <w:rsid w:val="00AB4655"/>
    <w:rsid w:val="00B2436F"/>
    <w:rsid w:val="00EF3F8F"/>
    <w:rsid w:val="00F67D1C"/>
    <w:rsid w:val="00FB041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7D1C"/>
  </w:style>
  <w:style w:type="paragraph" w:styleId="a3">
    <w:name w:val="No Spacing"/>
    <w:qFormat/>
    <w:rsid w:val="00F67D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F67D1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6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B5115"/>
  </w:style>
  <w:style w:type="character" w:customStyle="1" w:styleId="Absatz-Standardschriftart">
    <w:name w:val="Absatz-Standardschriftart"/>
    <w:rsid w:val="006B5115"/>
  </w:style>
  <w:style w:type="character" w:customStyle="1" w:styleId="WW-Absatz-Standardschriftart">
    <w:name w:val="WW-Absatz-Standardschriftart"/>
    <w:rsid w:val="006B5115"/>
  </w:style>
  <w:style w:type="character" w:customStyle="1" w:styleId="11">
    <w:name w:val="Основной шрифт абзаца1"/>
    <w:rsid w:val="006B5115"/>
  </w:style>
  <w:style w:type="paragraph" w:customStyle="1" w:styleId="12">
    <w:name w:val="Заголовок1"/>
    <w:basedOn w:val="a"/>
    <w:next w:val="a6"/>
    <w:rsid w:val="006B5115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"/>
    <w:basedOn w:val="a"/>
    <w:link w:val="a7"/>
    <w:rsid w:val="006B51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B5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6B5115"/>
  </w:style>
  <w:style w:type="paragraph" w:customStyle="1" w:styleId="13">
    <w:name w:val="Название1"/>
    <w:basedOn w:val="a"/>
    <w:rsid w:val="006B511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B5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6B511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6B511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Содержимое врезки"/>
    <w:basedOn w:val="a6"/>
    <w:rsid w:val="006B5115"/>
  </w:style>
  <w:style w:type="paragraph" w:customStyle="1" w:styleId="ac">
    <w:name w:val="Содержимое таблицы"/>
    <w:basedOn w:val="a"/>
    <w:rsid w:val="006B5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6B5115"/>
    <w:pPr>
      <w:jc w:val="center"/>
    </w:pPr>
    <w:rPr>
      <w:b/>
      <w:bCs/>
    </w:rPr>
  </w:style>
  <w:style w:type="table" w:customStyle="1" w:styleId="20">
    <w:name w:val="Сетка таблицы2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51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6B5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B51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6B511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0">
    <w:name w:val="Сетка таблицы12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7D1C"/>
  </w:style>
  <w:style w:type="paragraph" w:styleId="a3">
    <w:name w:val="No Spacing"/>
    <w:qFormat/>
    <w:rsid w:val="00F67D1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F67D1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6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B5115"/>
  </w:style>
  <w:style w:type="character" w:customStyle="1" w:styleId="Absatz-Standardschriftart">
    <w:name w:val="Absatz-Standardschriftart"/>
    <w:rsid w:val="006B5115"/>
  </w:style>
  <w:style w:type="character" w:customStyle="1" w:styleId="WW-Absatz-Standardschriftart">
    <w:name w:val="WW-Absatz-Standardschriftart"/>
    <w:rsid w:val="006B5115"/>
  </w:style>
  <w:style w:type="character" w:customStyle="1" w:styleId="11">
    <w:name w:val="Основной шрифт абзаца1"/>
    <w:rsid w:val="006B5115"/>
  </w:style>
  <w:style w:type="paragraph" w:customStyle="1" w:styleId="12">
    <w:name w:val="Заголовок1"/>
    <w:basedOn w:val="a"/>
    <w:next w:val="a6"/>
    <w:rsid w:val="006B5115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"/>
    <w:basedOn w:val="a"/>
    <w:link w:val="a7"/>
    <w:rsid w:val="006B51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B5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6B5115"/>
  </w:style>
  <w:style w:type="paragraph" w:customStyle="1" w:styleId="13">
    <w:name w:val="Название1"/>
    <w:basedOn w:val="a"/>
    <w:rsid w:val="006B511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B5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6B511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6B511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Содержимое врезки"/>
    <w:basedOn w:val="a6"/>
    <w:rsid w:val="006B5115"/>
  </w:style>
  <w:style w:type="paragraph" w:customStyle="1" w:styleId="ac">
    <w:name w:val="Содержимое таблицы"/>
    <w:basedOn w:val="a"/>
    <w:rsid w:val="006B5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6B5115"/>
    <w:pPr>
      <w:jc w:val="center"/>
    </w:pPr>
    <w:rPr>
      <w:b/>
      <w:bCs/>
    </w:rPr>
  </w:style>
  <w:style w:type="table" w:customStyle="1" w:styleId="20">
    <w:name w:val="Сетка таблицы2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51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6B5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B51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6B511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0">
    <w:name w:val="Сетка таблицы12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6B5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27</Pages>
  <Words>6365</Words>
  <Characters>36282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2018-06-10T23:04:00Z</dcterms:created>
  <dcterms:modified xsi:type="dcterms:W3CDTF">2024-03-05T12:38:00Z</dcterms:modified>
</cp:coreProperties>
</file>