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A9" w:rsidRPr="001927A9" w:rsidRDefault="001927A9" w:rsidP="001927A9">
      <w:pPr>
        <w:spacing w:line="360" w:lineRule="auto"/>
        <w:ind w:right="-1" w:firstLine="54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1927A9">
        <w:rPr>
          <w:color w:val="000000"/>
          <w:sz w:val="28"/>
          <w:szCs w:val="28"/>
          <w:shd w:val="clear" w:color="auto" w:fill="FFFFFF"/>
        </w:rPr>
        <w:t>Шенцова</w:t>
      </w:r>
      <w:proofErr w:type="spellEnd"/>
      <w:r w:rsidRPr="001927A9">
        <w:rPr>
          <w:color w:val="000000"/>
          <w:sz w:val="28"/>
          <w:szCs w:val="28"/>
          <w:shd w:val="clear" w:color="auto" w:fill="FFFFFF"/>
        </w:rPr>
        <w:t xml:space="preserve"> Елена Федоровна</w:t>
      </w:r>
    </w:p>
    <w:p w:rsidR="001927A9" w:rsidRPr="001927A9" w:rsidRDefault="001927A9" w:rsidP="001927A9">
      <w:pPr>
        <w:spacing w:line="360" w:lineRule="auto"/>
        <w:ind w:firstLine="539"/>
        <w:jc w:val="right"/>
        <w:rPr>
          <w:color w:val="000000"/>
          <w:sz w:val="28"/>
          <w:szCs w:val="28"/>
          <w:shd w:val="clear" w:color="auto" w:fill="FFFFFF"/>
        </w:rPr>
      </w:pPr>
      <w:r w:rsidRPr="001927A9">
        <w:rPr>
          <w:color w:val="000000"/>
          <w:sz w:val="28"/>
          <w:szCs w:val="28"/>
          <w:shd w:val="clear" w:color="auto" w:fill="FFFFFF"/>
        </w:rPr>
        <w:t xml:space="preserve">МБОУ «СШ№34» </w:t>
      </w:r>
      <w:proofErr w:type="spellStart"/>
      <w:r w:rsidRPr="001927A9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Pr="001927A9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1927A9">
        <w:rPr>
          <w:color w:val="000000"/>
          <w:sz w:val="28"/>
          <w:szCs w:val="28"/>
          <w:shd w:val="clear" w:color="auto" w:fill="FFFFFF"/>
        </w:rPr>
        <w:t>ижневартовск</w:t>
      </w:r>
      <w:proofErr w:type="spellEnd"/>
    </w:p>
    <w:p w:rsidR="001927A9" w:rsidRPr="001927A9" w:rsidRDefault="001927A9" w:rsidP="001927A9">
      <w:pPr>
        <w:spacing w:line="360" w:lineRule="auto"/>
        <w:ind w:firstLine="539"/>
        <w:jc w:val="right"/>
        <w:rPr>
          <w:color w:val="000000"/>
          <w:sz w:val="28"/>
          <w:szCs w:val="28"/>
          <w:shd w:val="clear" w:color="auto" w:fill="FFFFFF"/>
        </w:rPr>
      </w:pPr>
      <w:r w:rsidRPr="001927A9">
        <w:rPr>
          <w:color w:val="000000"/>
          <w:sz w:val="28"/>
          <w:szCs w:val="28"/>
          <w:shd w:val="clear" w:color="auto" w:fill="FFFFFF"/>
        </w:rPr>
        <w:t>У</w:t>
      </w:r>
      <w:r w:rsidRPr="001927A9">
        <w:rPr>
          <w:color w:val="000000"/>
          <w:sz w:val="28"/>
          <w:szCs w:val="28"/>
          <w:shd w:val="clear" w:color="auto" w:fill="FFFFFF"/>
        </w:rPr>
        <w:t>читель англ</w:t>
      </w:r>
      <w:r w:rsidRPr="001927A9">
        <w:rPr>
          <w:color w:val="000000"/>
          <w:sz w:val="28"/>
          <w:szCs w:val="28"/>
          <w:shd w:val="clear" w:color="auto" w:fill="FFFFFF"/>
        </w:rPr>
        <w:t>ийского языка высшей категории</w:t>
      </w:r>
    </w:p>
    <w:p w:rsidR="001927A9" w:rsidRPr="001927A9" w:rsidRDefault="001927A9" w:rsidP="001927A9">
      <w:pPr>
        <w:spacing w:line="360" w:lineRule="auto"/>
        <w:ind w:firstLine="539"/>
        <w:jc w:val="right"/>
        <w:rPr>
          <w:color w:val="000000"/>
          <w:sz w:val="28"/>
          <w:szCs w:val="28"/>
          <w:shd w:val="clear" w:color="auto" w:fill="FFFFFF"/>
        </w:rPr>
      </w:pPr>
    </w:p>
    <w:p w:rsidR="00231F01" w:rsidRDefault="001927A9" w:rsidP="001927A9">
      <w:pPr>
        <w:spacing w:line="360" w:lineRule="auto"/>
        <w:ind w:firstLine="53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</w:t>
      </w:r>
      <w:r w:rsidRPr="001927A9">
        <w:rPr>
          <w:b/>
          <w:sz w:val="28"/>
          <w:szCs w:val="28"/>
        </w:rPr>
        <w:t xml:space="preserve">оздействие на духовно-нравственное развитие учащихся средствами </w:t>
      </w:r>
      <w:r>
        <w:rPr>
          <w:b/>
          <w:sz w:val="28"/>
          <w:szCs w:val="28"/>
        </w:rPr>
        <w:t>английского языка</w:t>
      </w:r>
    </w:p>
    <w:bookmarkEnd w:id="0"/>
    <w:p w:rsidR="001927A9" w:rsidRPr="001927A9" w:rsidRDefault="001927A9" w:rsidP="001927A9">
      <w:pPr>
        <w:spacing w:line="360" w:lineRule="auto"/>
        <w:ind w:firstLine="539"/>
        <w:jc w:val="center"/>
        <w:rPr>
          <w:sz w:val="28"/>
          <w:szCs w:val="28"/>
        </w:rPr>
      </w:pPr>
    </w:p>
    <w:p w:rsidR="00231F01" w:rsidRPr="003E0D47" w:rsidRDefault="005854F2" w:rsidP="001927A9">
      <w:pPr>
        <w:spacing w:line="360" w:lineRule="auto"/>
        <w:ind w:firstLine="539"/>
        <w:jc w:val="both"/>
        <w:rPr>
          <w:sz w:val="28"/>
          <w:szCs w:val="30"/>
        </w:rPr>
      </w:pPr>
      <w:r w:rsidRPr="003E0D47">
        <w:rPr>
          <w:sz w:val="28"/>
          <w:szCs w:val="30"/>
        </w:rPr>
        <w:t xml:space="preserve">Наша страна стремится к интеграции в мировое сообщество, одним из условий успешности этого процесса, является модернизация российского образования, которая предполагает </w:t>
      </w:r>
      <w:r w:rsidR="00231F01" w:rsidRPr="003E0D47">
        <w:rPr>
          <w:sz w:val="28"/>
          <w:szCs w:val="30"/>
        </w:rPr>
        <w:t>также</w:t>
      </w:r>
      <w:r w:rsidRPr="003E0D47">
        <w:rPr>
          <w:sz w:val="28"/>
          <w:szCs w:val="30"/>
        </w:rPr>
        <w:t xml:space="preserve"> аккумуляцию и трансформацию опыта </w:t>
      </w:r>
      <w:r w:rsidR="00231F01" w:rsidRPr="003E0D47">
        <w:rPr>
          <w:sz w:val="28"/>
          <w:szCs w:val="30"/>
        </w:rPr>
        <w:t xml:space="preserve">предшествующих </w:t>
      </w:r>
      <w:r w:rsidRPr="003E0D47">
        <w:rPr>
          <w:sz w:val="28"/>
          <w:szCs w:val="30"/>
        </w:rPr>
        <w:t xml:space="preserve">поколений. </w:t>
      </w:r>
    </w:p>
    <w:p w:rsidR="00231F01" w:rsidRPr="003E0D47" w:rsidRDefault="005854F2" w:rsidP="00500E65">
      <w:pPr>
        <w:spacing w:line="360" w:lineRule="auto"/>
        <w:ind w:right="-1" w:firstLine="540"/>
        <w:jc w:val="both"/>
        <w:rPr>
          <w:sz w:val="28"/>
          <w:szCs w:val="30"/>
        </w:rPr>
      </w:pPr>
      <w:r w:rsidRPr="003E0D47">
        <w:rPr>
          <w:sz w:val="28"/>
          <w:szCs w:val="30"/>
        </w:rPr>
        <w:t xml:space="preserve">В 2003 году было принято решение о вхождении России в объединение европейских государств, которые ставят своей целью создание единого образовательного пространства. Цель современных реформ – разработка механизмов постоянного развития образования соответствующего качества, при сохранении его фундаментальности, способности, в полной мере, удовлетворять актуальные и перспективные потребности личности и социума, связанные с интеграционными процессами, необходимостью усиления </w:t>
      </w:r>
      <w:proofErr w:type="spellStart"/>
      <w:r w:rsidRPr="003E0D47">
        <w:rPr>
          <w:sz w:val="28"/>
          <w:szCs w:val="30"/>
        </w:rPr>
        <w:t>культуросберегающей</w:t>
      </w:r>
      <w:proofErr w:type="spellEnd"/>
      <w:r w:rsidRPr="003E0D47">
        <w:rPr>
          <w:sz w:val="28"/>
          <w:szCs w:val="30"/>
        </w:rPr>
        <w:t xml:space="preserve"> функции во всех сф</w:t>
      </w:r>
      <w:r w:rsidR="00231F01" w:rsidRPr="003E0D47">
        <w:rPr>
          <w:sz w:val="28"/>
          <w:szCs w:val="30"/>
        </w:rPr>
        <w:t>ерах человеческой деятельности.</w:t>
      </w:r>
    </w:p>
    <w:p w:rsidR="008E0B05" w:rsidRPr="003E0D47" w:rsidRDefault="005854F2" w:rsidP="00500E65">
      <w:pPr>
        <w:spacing w:line="360" w:lineRule="auto"/>
        <w:ind w:right="-1" w:firstLine="540"/>
        <w:jc w:val="both"/>
        <w:rPr>
          <w:sz w:val="28"/>
          <w:szCs w:val="30"/>
        </w:rPr>
      </w:pPr>
      <w:r w:rsidRPr="003E0D47">
        <w:rPr>
          <w:sz w:val="28"/>
          <w:szCs w:val="30"/>
        </w:rPr>
        <w:t xml:space="preserve">Учитывая тенденцию к глобализации всех сфер жизни, перед российским </w:t>
      </w:r>
      <w:r w:rsidR="008E0B05" w:rsidRPr="003E0D47">
        <w:rPr>
          <w:sz w:val="28"/>
          <w:szCs w:val="30"/>
        </w:rPr>
        <w:t xml:space="preserve">образованием поставлена задача </w:t>
      </w:r>
      <w:r w:rsidRPr="003E0D47">
        <w:rPr>
          <w:sz w:val="28"/>
          <w:szCs w:val="30"/>
        </w:rPr>
        <w:t>провести предполагаемые преобразования с учётом требований Болонского процесса и национальных традиций. Главная задача современной системы образования, в св</w:t>
      </w:r>
      <w:r w:rsidR="002A041B" w:rsidRPr="003E0D47">
        <w:rPr>
          <w:sz w:val="28"/>
          <w:szCs w:val="30"/>
        </w:rPr>
        <w:t xml:space="preserve">ете принятых ФГОС 2 поколения </w:t>
      </w:r>
      <w:r w:rsidRPr="003E0D47">
        <w:rPr>
          <w:sz w:val="28"/>
          <w:szCs w:val="30"/>
        </w:rPr>
        <w:t xml:space="preserve">– освоение учащимися компетенций, которые позволят человеку адаптироваться к рынку труда в современном обществе. Перечень базовых компетенций, обеспечивающих адаптацию к современному рынку труда, </w:t>
      </w:r>
      <w:r w:rsidR="008E0B05" w:rsidRPr="003E0D47">
        <w:rPr>
          <w:sz w:val="28"/>
          <w:szCs w:val="30"/>
        </w:rPr>
        <w:t>определён европейскими странами ещё в 1996г.</w:t>
      </w:r>
      <w:r w:rsidRPr="003E0D47">
        <w:rPr>
          <w:sz w:val="28"/>
          <w:szCs w:val="30"/>
        </w:rPr>
        <w:t xml:space="preserve">и нацеливает на развитие социально-политической, информационной, коммуникативной, социокультурной и персональной компетенции. </w:t>
      </w:r>
    </w:p>
    <w:p w:rsidR="005854F2" w:rsidRPr="003E0D47" w:rsidRDefault="005854F2" w:rsidP="00500E65">
      <w:pPr>
        <w:spacing w:line="360" w:lineRule="auto"/>
        <w:ind w:right="-1" w:firstLine="540"/>
        <w:jc w:val="both"/>
        <w:rPr>
          <w:sz w:val="28"/>
          <w:szCs w:val="30"/>
        </w:rPr>
      </w:pPr>
      <w:r w:rsidRPr="003E0D47">
        <w:rPr>
          <w:sz w:val="28"/>
          <w:szCs w:val="30"/>
        </w:rPr>
        <w:t xml:space="preserve">Возникло </w:t>
      </w:r>
      <w:r w:rsidRPr="003E0D47">
        <w:rPr>
          <w:b/>
          <w:sz w:val="28"/>
          <w:szCs w:val="30"/>
        </w:rPr>
        <w:t>противоречие,</w:t>
      </w:r>
      <w:r w:rsidRPr="003E0D47">
        <w:rPr>
          <w:sz w:val="28"/>
          <w:szCs w:val="30"/>
        </w:rPr>
        <w:t xml:space="preserve"> между требованиями по </w:t>
      </w:r>
      <w:r w:rsidR="008E0B05" w:rsidRPr="003E0D47">
        <w:rPr>
          <w:sz w:val="28"/>
          <w:szCs w:val="30"/>
        </w:rPr>
        <w:t>освоению компетенций и сохранением</w:t>
      </w:r>
      <w:r w:rsidRPr="003E0D47">
        <w:rPr>
          <w:sz w:val="28"/>
          <w:szCs w:val="30"/>
        </w:rPr>
        <w:t xml:space="preserve"> культурного наследия, этических норм</w:t>
      </w:r>
      <w:r w:rsidR="008E0B05" w:rsidRPr="003E0D47">
        <w:rPr>
          <w:sz w:val="28"/>
          <w:szCs w:val="30"/>
        </w:rPr>
        <w:t>, что особенно актуально в связи с</w:t>
      </w:r>
      <w:r w:rsidRPr="003E0D47">
        <w:rPr>
          <w:sz w:val="28"/>
          <w:szCs w:val="30"/>
        </w:rPr>
        <w:t xml:space="preserve"> отсутствием систематической, планомерной работы, направленной на </w:t>
      </w:r>
      <w:r w:rsidRPr="003E0D47">
        <w:rPr>
          <w:sz w:val="28"/>
          <w:szCs w:val="30"/>
        </w:rPr>
        <w:lastRenderedPageBreak/>
        <w:t>воспроизводство и развитие духовно-нравственного потенциала растущего человека. Снятие данного противоречия возможно только путём возрождения традиций нравственно-этического воспитания, на основе установления «субъект – субъектных» отношений между учителем и учеником в деле совместного освоения и присвоения ценностей, выработанных многими поколениями предков и человечеством за вс</w:t>
      </w:r>
      <w:r w:rsidR="00231F01" w:rsidRPr="003E0D47">
        <w:rPr>
          <w:sz w:val="28"/>
          <w:szCs w:val="30"/>
        </w:rPr>
        <w:t>ю историю его существования</w:t>
      </w:r>
      <w:r w:rsidRPr="003E0D47">
        <w:rPr>
          <w:sz w:val="28"/>
          <w:szCs w:val="30"/>
        </w:rPr>
        <w:t xml:space="preserve">. Время диктует необходимость инициировать саморазвитие личности исходя из её внутренних задатков и потребностей. В связи с этим, </w:t>
      </w:r>
      <w:r w:rsidR="00231F01" w:rsidRPr="003E0D47">
        <w:rPr>
          <w:sz w:val="28"/>
          <w:szCs w:val="30"/>
        </w:rPr>
        <w:t>резко возрастает роль воспитательной составляющей учебного процесса. П</w:t>
      </w:r>
      <w:r w:rsidRPr="003E0D47">
        <w:rPr>
          <w:sz w:val="28"/>
          <w:szCs w:val="30"/>
        </w:rPr>
        <w:t xml:space="preserve">еред образованием поставлена задача, решение которой призвано снять проблему посредством освоения учащимися базовыми компетенциями. </w:t>
      </w:r>
    </w:p>
    <w:p w:rsidR="002A041B" w:rsidRPr="003E0D47" w:rsidRDefault="002A041B" w:rsidP="00500E65">
      <w:pPr>
        <w:tabs>
          <w:tab w:val="left" w:pos="-108"/>
        </w:tabs>
        <w:spacing w:line="360" w:lineRule="auto"/>
        <w:ind w:right="-1" w:firstLine="540"/>
        <w:jc w:val="both"/>
        <w:rPr>
          <w:sz w:val="28"/>
          <w:szCs w:val="30"/>
        </w:rPr>
      </w:pPr>
      <w:r w:rsidRPr="003E0D47">
        <w:rPr>
          <w:sz w:val="28"/>
          <w:szCs w:val="30"/>
        </w:rPr>
        <w:t>С первых шагов изучения английского языка необходимо приобщать учащихся к культуре народа, говорящего на изучаемом языке, его истории и традициям, т.е. развивать социокультурную</w:t>
      </w:r>
      <w:r w:rsidR="006C5FBE" w:rsidRPr="003E0D47">
        <w:rPr>
          <w:sz w:val="28"/>
          <w:szCs w:val="30"/>
        </w:rPr>
        <w:t xml:space="preserve"> (готовность «слушать и слышать, участвовать в диалоге культур, устанавливать общее и частное в различных культурах) </w:t>
      </w:r>
      <w:r w:rsidRPr="003E0D47">
        <w:rPr>
          <w:sz w:val="28"/>
          <w:szCs w:val="30"/>
        </w:rPr>
        <w:t xml:space="preserve">и информационную </w:t>
      </w:r>
      <w:r w:rsidR="006C5FBE" w:rsidRPr="003E0D47">
        <w:rPr>
          <w:sz w:val="28"/>
          <w:szCs w:val="30"/>
        </w:rPr>
        <w:t xml:space="preserve">(способность и готовность работать с современными источниками информации) компетенции. Именно приобщение к культуре и умение целенаправленно работать с обширным спектром </w:t>
      </w:r>
      <w:r w:rsidRPr="003E0D47">
        <w:rPr>
          <w:sz w:val="28"/>
          <w:szCs w:val="30"/>
        </w:rPr>
        <w:t xml:space="preserve">источников информации позволяет </w:t>
      </w:r>
      <w:r w:rsidR="006C5FBE" w:rsidRPr="003E0D47">
        <w:rPr>
          <w:sz w:val="28"/>
          <w:szCs w:val="30"/>
        </w:rPr>
        <w:t>содействовать развитию таких качеств личности как</w:t>
      </w:r>
      <w:r w:rsidR="00873965" w:rsidRPr="003E0D47">
        <w:rPr>
          <w:sz w:val="28"/>
          <w:szCs w:val="30"/>
        </w:rPr>
        <w:t>:</w:t>
      </w:r>
      <w:r w:rsidR="006C5FBE" w:rsidRPr="003E0D47">
        <w:rPr>
          <w:sz w:val="28"/>
          <w:szCs w:val="30"/>
        </w:rPr>
        <w:t xml:space="preserve"> </w:t>
      </w:r>
      <w:r w:rsidR="00873965" w:rsidRPr="003E0D47">
        <w:rPr>
          <w:b/>
          <w:i/>
          <w:sz w:val="28"/>
          <w:szCs w:val="30"/>
        </w:rPr>
        <w:t xml:space="preserve">душевное восприятие мира, </w:t>
      </w:r>
      <w:r w:rsidR="00873965" w:rsidRPr="003E0D47">
        <w:rPr>
          <w:b/>
          <w:bCs/>
          <w:i/>
          <w:sz w:val="28"/>
          <w:szCs w:val="30"/>
        </w:rPr>
        <w:t>духовная энергия, способность к высшим формам восприятия</w:t>
      </w:r>
      <w:r w:rsidR="00873965" w:rsidRPr="003E0D47">
        <w:rPr>
          <w:b/>
          <w:sz w:val="28"/>
          <w:szCs w:val="30"/>
        </w:rPr>
        <w:t xml:space="preserve">; </w:t>
      </w:r>
      <w:r w:rsidR="00873965" w:rsidRPr="003E0D47">
        <w:rPr>
          <w:b/>
          <w:i/>
          <w:iCs/>
          <w:sz w:val="28"/>
          <w:szCs w:val="30"/>
        </w:rPr>
        <w:t xml:space="preserve">приверженность традициям, чувство собственного достоинства, </w:t>
      </w:r>
      <w:r w:rsidR="00873965" w:rsidRPr="003E0D47">
        <w:rPr>
          <w:b/>
          <w:i/>
          <w:sz w:val="28"/>
          <w:szCs w:val="30"/>
        </w:rPr>
        <w:t>патриотизм,</w:t>
      </w:r>
      <w:r w:rsidR="00873965" w:rsidRPr="003E0D47">
        <w:rPr>
          <w:b/>
          <w:bCs/>
          <w:i/>
          <w:sz w:val="28"/>
          <w:szCs w:val="30"/>
        </w:rPr>
        <w:t xml:space="preserve"> национальная гордость, </w:t>
      </w:r>
      <w:r w:rsidR="00873965" w:rsidRPr="003E0D47">
        <w:rPr>
          <w:b/>
          <w:i/>
          <w:iCs/>
          <w:sz w:val="28"/>
          <w:szCs w:val="30"/>
        </w:rPr>
        <w:t xml:space="preserve">вера в свои возможности, </w:t>
      </w:r>
      <w:r w:rsidR="00873965" w:rsidRPr="003E0D47">
        <w:rPr>
          <w:b/>
          <w:bCs/>
          <w:i/>
          <w:iCs/>
          <w:sz w:val="28"/>
          <w:szCs w:val="30"/>
        </w:rPr>
        <w:t>независимость.</w:t>
      </w:r>
      <w:r w:rsidR="00873965" w:rsidRPr="003E0D47">
        <w:rPr>
          <w:bCs/>
          <w:i/>
          <w:iCs/>
          <w:sz w:val="28"/>
          <w:szCs w:val="30"/>
        </w:rPr>
        <w:t xml:space="preserve"> </w:t>
      </w:r>
      <w:r w:rsidR="00873965" w:rsidRPr="003E0D47">
        <w:rPr>
          <w:sz w:val="28"/>
          <w:szCs w:val="30"/>
        </w:rPr>
        <w:t xml:space="preserve">Вышеперечисленные черты лежат в основе пирамиды духовно-нравственных ценностей любого человека, </w:t>
      </w:r>
      <w:proofErr w:type="gramStart"/>
      <w:r w:rsidR="00873965" w:rsidRPr="003E0D47">
        <w:rPr>
          <w:sz w:val="28"/>
          <w:szCs w:val="30"/>
        </w:rPr>
        <w:t>следовательно</w:t>
      </w:r>
      <w:proofErr w:type="gramEnd"/>
      <w:r w:rsidR="00873965" w:rsidRPr="003E0D47">
        <w:rPr>
          <w:sz w:val="28"/>
          <w:szCs w:val="30"/>
        </w:rPr>
        <w:t xml:space="preserve"> развивая их</w:t>
      </w:r>
      <w:r w:rsidR="00B7616F" w:rsidRPr="003E0D47">
        <w:rPr>
          <w:sz w:val="28"/>
          <w:szCs w:val="30"/>
        </w:rPr>
        <w:t>, мы получаем возможность эффективно воздействовать на развитие самобытной высоконравственной личности, обладающей компетенциями, необходимыми для успешной адаптации к современной жизни</w:t>
      </w:r>
    </w:p>
    <w:p w:rsidR="002A041B" w:rsidRPr="003E0D47" w:rsidRDefault="00B7616F" w:rsidP="00500E65">
      <w:pPr>
        <w:spacing w:line="360" w:lineRule="auto"/>
        <w:ind w:right="-1" w:firstLine="540"/>
        <w:jc w:val="both"/>
        <w:rPr>
          <w:bCs/>
          <w:sz w:val="28"/>
          <w:szCs w:val="30"/>
        </w:rPr>
      </w:pPr>
      <w:r w:rsidRPr="003E0D47">
        <w:rPr>
          <w:sz w:val="28"/>
          <w:szCs w:val="30"/>
        </w:rPr>
        <w:t xml:space="preserve">Для достижения подобного результата, необходимо строить работу на </w:t>
      </w:r>
      <w:r w:rsidR="002A041B" w:rsidRPr="003E0D47">
        <w:rPr>
          <w:b/>
          <w:sz w:val="28"/>
          <w:szCs w:val="30"/>
        </w:rPr>
        <w:t>принципах</w:t>
      </w:r>
      <w:r w:rsidR="002A041B" w:rsidRPr="003E0D47">
        <w:rPr>
          <w:bCs/>
          <w:sz w:val="28"/>
          <w:szCs w:val="30"/>
        </w:rPr>
        <w:t xml:space="preserve">: 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num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гуманизма с позиции аксиологического и культурологического подхода; 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num" w:pos="540"/>
        </w:tabs>
        <w:spacing w:line="360" w:lineRule="auto"/>
        <w:ind w:left="0" w:right="-1" w:firstLine="360"/>
        <w:jc w:val="both"/>
        <w:rPr>
          <w:bCs/>
          <w:i/>
          <w:iCs/>
          <w:sz w:val="28"/>
          <w:szCs w:val="30"/>
        </w:rPr>
      </w:pPr>
      <w:proofErr w:type="spellStart"/>
      <w:r w:rsidRPr="003E0D47">
        <w:rPr>
          <w:bCs/>
          <w:sz w:val="28"/>
          <w:szCs w:val="30"/>
        </w:rPr>
        <w:t>природосообразности</w:t>
      </w:r>
      <w:proofErr w:type="spellEnd"/>
      <w:r w:rsidRPr="003E0D47">
        <w:rPr>
          <w:bCs/>
          <w:sz w:val="28"/>
          <w:szCs w:val="30"/>
        </w:rPr>
        <w:t xml:space="preserve"> </w:t>
      </w:r>
      <w:r w:rsidRPr="003E0D47">
        <w:rPr>
          <w:bCs/>
          <w:i/>
          <w:iCs/>
          <w:sz w:val="28"/>
          <w:szCs w:val="30"/>
        </w:rPr>
        <w:t>(в смысле соответствия нравственной народной природе);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num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lastRenderedPageBreak/>
        <w:t>жизнетворчества;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num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индивидуально-творческого подхода;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активного, равноправного сотрудничества в процессе обучения;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востребования личностного потенциала самоорганизации, инициации </w:t>
      </w:r>
      <w:proofErr w:type="spellStart"/>
      <w:r w:rsidRPr="003E0D47">
        <w:rPr>
          <w:bCs/>
          <w:sz w:val="28"/>
          <w:szCs w:val="30"/>
        </w:rPr>
        <w:t>смыслопоисквой</w:t>
      </w:r>
      <w:proofErr w:type="spellEnd"/>
      <w:r w:rsidRPr="003E0D47">
        <w:rPr>
          <w:bCs/>
          <w:sz w:val="28"/>
          <w:szCs w:val="30"/>
        </w:rPr>
        <w:t xml:space="preserve"> деятельности сознания;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мягкого регулирования процесса развития способности учеников к самодеятельности;</w:t>
      </w:r>
    </w:p>
    <w:p w:rsidR="002A041B" w:rsidRPr="003E0D47" w:rsidRDefault="002A041B" w:rsidP="00500E65">
      <w:pPr>
        <w:numPr>
          <w:ilvl w:val="2"/>
          <w:numId w:val="3"/>
        </w:numPr>
        <w:tabs>
          <w:tab w:val="num" w:pos="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открытости учебной информации.</w:t>
      </w:r>
    </w:p>
    <w:p w:rsidR="002A041B" w:rsidRPr="003E0D47" w:rsidRDefault="00B7616F" w:rsidP="00500E65">
      <w:pPr>
        <w:tabs>
          <w:tab w:val="num" w:pos="0"/>
          <w:tab w:val="left" w:pos="540"/>
        </w:tabs>
        <w:spacing w:line="360" w:lineRule="auto"/>
        <w:ind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Использовать</w:t>
      </w:r>
      <w:r w:rsidR="002A041B" w:rsidRPr="003E0D47">
        <w:rPr>
          <w:bCs/>
          <w:sz w:val="28"/>
          <w:szCs w:val="30"/>
        </w:rPr>
        <w:t xml:space="preserve"> следующие </w:t>
      </w:r>
      <w:r w:rsidR="002A041B" w:rsidRPr="003E0D47">
        <w:rPr>
          <w:b/>
          <w:sz w:val="28"/>
          <w:szCs w:val="30"/>
        </w:rPr>
        <w:t>методы и приёмы</w:t>
      </w:r>
      <w:r w:rsidR="002A041B" w:rsidRPr="003E0D47">
        <w:rPr>
          <w:bCs/>
          <w:sz w:val="28"/>
          <w:szCs w:val="30"/>
        </w:rPr>
        <w:t xml:space="preserve">: 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ценностно-смысловой и ценностно-эмоциональный анализ изучаемого материала, его предварительная разметка и преобразование учебного материала в «открытый текст»; 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усиление личностно-смысловой направленности и наполнение содержания культурными, «человеческими» смыслами, его </w:t>
      </w:r>
      <w:proofErr w:type="spellStart"/>
      <w:r w:rsidRPr="003E0D47">
        <w:rPr>
          <w:bCs/>
          <w:sz w:val="28"/>
          <w:szCs w:val="30"/>
        </w:rPr>
        <w:t>эстетизация</w:t>
      </w:r>
      <w:proofErr w:type="spellEnd"/>
      <w:r w:rsidRPr="003E0D47">
        <w:rPr>
          <w:bCs/>
          <w:sz w:val="28"/>
          <w:szCs w:val="30"/>
        </w:rPr>
        <w:t xml:space="preserve">, и </w:t>
      </w:r>
      <w:proofErr w:type="spellStart"/>
      <w:r w:rsidRPr="003E0D47">
        <w:rPr>
          <w:bCs/>
          <w:sz w:val="28"/>
          <w:szCs w:val="30"/>
        </w:rPr>
        <w:t>экологизация</w:t>
      </w:r>
      <w:proofErr w:type="spellEnd"/>
      <w:r w:rsidRPr="003E0D47">
        <w:rPr>
          <w:bCs/>
          <w:sz w:val="28"/>
          <w:szCs w:val="30"/>
        </w:rPr>
        <w:t>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обращение к личностным структурам сознания учащихся;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переживание содержания ценностей, их очеловечивание;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>воссоздание моделей культур, с последующим выходом на их диалог;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sz w:val="28"/>
          <w:szCs w:val="30"/>
        </w:rPr>
        <w:t>поддержка и развитие детской индивидуальности, актуализация жизненного опыта;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sz w:val="28"/>
          <w:szCs w:val="30"/>
        </w:rPr>
        <w:t>предоставление пространства для самостоятельного принятия решений;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совместный </w:t>
      </w:r>
      <w:r w:rsidRPr="003E0D47">
        <w:rPr>
          <w:sz w:val="28"/>
          <w:szCs w:val="30"/>
        </w:rPr>
        <w:t>выбор содержания, способов учения и поведения участников учебного процесса, диалог, сотрудничество, сотворчество;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стимулирование </w:t>
      </w:r>
      <w:proofErr w:type="spellStart"/>
      <w:r w:rsidRPr="003E0D47">
        <w:rPr>
          <w:bCs/>
          <w:sz w:val="28"/>
          <w:szCs w:val="30"/>
        </w:rPr>
        <w:t>саморегуляции</w:t>
      </w:r>
      <w:proofErr w:type="spellEnd"/>
      <w:r w:rsidRPr="003E0D47">
        <w:rPr>
          <w:bCs/>
          <w:sz w:val="28"/>
          <w:szCs w:val="30"/>
        </w:rPr>
        <w:t xml:space="preserve"> и самоконтроля учебной деятельности;</w:t>
      </w:r>
    </w:p>
    <w:p w:rsidR="002A041B" w:rsidRPr="003E0D47" w:rsidRDefault="002A041B" w:rsidP="00500E65">
      <w:pPr>
        <w:numPr>
          <w:ilvl w:val="0"/>
          <w:numId w:val="4"/>
        </w:numPr>
        <w:tabs>
          <w:tab w:val="num" w:pos="0"/>
          <w:tab w:val="num" w:pos="480"/>
          <w:tab w:val="left" w:pos="540"/>
        </w:tabs>
        <w:spacing w:line="360" w:lineRule="auto"/>
        <w:ind w:left="0" w:right="-1" w:firstLine="360"/>
        <w:rPr>
          <w:bCs/>
          <w:sz w:val="28"/>
          <w:szCs w:val="30"/>
        </w:rPr>
      </w:pPr>
      <w:proofErr w:type="spellStart"/>
      <w:r w:rsidRPr="003E0D47">
        <w:rPr>
          <w:bCs/>
          <w:sz w:val="28"/>
          <w:szCs w:val="30"/>
        </w:rPr>
        <w:t>блочно</w:t>
      </w:r>
      <w:proofErr w:type="spellEnd"/>
      <w:r w:rsidRPr="003E0D47">
        <w:rPr>
          <w:bCs/>
          <w:sz w:val="28"/>
          <w:szCs w:val="30"/>
        </w:rPr>
        <w:t>-модульная подача изучаемого материала.</w:t>
      </w:r>
    </w:p>
    <w:p w:rsidR="00873965" w:rsidRPr="003E0D47" w:rsidRDefault="00873965" w:rsidP="00500E65">
      <w:pPr>
        <w:spacing w:line="360" w:lineRule="auto"/>
        <w:ind w:right="-1" w:firstLine="540"/>
        <w:jc w:val="both"/>
        <w:rPr>
          <w:iCs/>
          <w:sz w:val="28"/>
          <w:szCs w:val="30"/>
        </w:rPr>
      </w:pPr>
      <w:r w:rsidRPr="003E0D47">
        <w:rPr>
          <w:rFonts w:ascii="Times New Roman CYR" w:hAnsi="Times New Roman CYR" w:cs="Times New Roman CYR"/>
          <w:sz w:val="28"/>
          <w:szCs w:val="30"/>
        </w:rPr>
        <w:t xml:space="preserve">Для успешного осуществления </w:t>
      </w:r>
      <w:r w:rsidRPr="003E0D47">
        <w:rPr>
          <w:bCs/>
          <w:sz w:val="28"/>
          <w:szCs w:val="30"/>
        </w:rPr>
        <w:t xml:space="preserve">преобразования содержания учебного материала </w:t>
      </w:r>
      <w:r w:rsidRPr="003E0D47">
        <w:rPr>
          <w:rFonts w:ascii="Times New Roman CYR" w:hAnsi="Times New Roman CYR" w:cs="Times New Roman CYR"/>
          <w:sz w:val="28"/>
          <w:szCs w:val="30"/>
        </w:rPr>
        <w:t xml:space="preserve">по английскому языку и </w:t>
      </w:r>
      <w:r w:rsidRPr="003E0D47">
        <w:rPr>
          <w:bCs/>
          <w:sz w:val="28"/>
          <w:szCs w:val="30"/>
        </w:rPr>
        <w:t>создания соответствующей программы</w:t>
      </w:r>
      <w:r w:rsidRPr="003E0D47">
        <w:rPr>
          <w:rFonts w:ascii="Times New Roman CYR" w:hAnsi="Times New Roman CYR" w:cs="Times New Roman CYR"/>
          <w:sz w:val="28"/>
          <w:szCs w:val="30"/>
        </w:rPr>
        <w:t xml:space="preserve">, мы решили прибегнуть к </w:t>
      </w:r>
      <w:proofErr w:type="spellStart"/>
      <w:r w:rsidRPr="003E0D47">
        <w:rPr>
          <w:bCs/>
          <w:sz w:val="28"/>
          <w:szCs w:val="30"/>
        </w:rPr>
        <w:t>критериальному</w:t>
      </w:r>
      <w:proofErr w:type="spellEnd"/>
      <w:r w:rsidRPr="003E0D47">
        <w:rPr>
          <w:bCs/>
          <w:sz w:val="28"/>
          <w:szCs w:val="30"/>
        </w:rPr>
        <w:t xml:space="preserve"> алгоритму работы с содержанием учебных дисциплин,  предложенному С.В. </w:t>
      </w:r>
      <w:proofErr w:type="spellStart"/>
      <w:r w:rsidRPr="003E0D47">
        <w:rPr>
          <w:bCs/>
          <w:sz w:val="28"/>
          <w:szCs w:val="30"/>
        </w:rPr>
        <w:t>Кульневич</w:t>
      </w:r>
      <w:proofErr w:type="spellEnd"/>
      <w:r w:rsidRPr="003E0D47">
        <w:rPr>
          <w:bCs/>
          <w:sz w:val="28"/>
          <w:szCs w:val="30"/>
        </w:rPr>
        <w:t>.</w:t>
      </w:r>
      <w:r w:rsidRPr="003E0D47">
        <w:rPr>
          <w:sz w:val="28"/>
          <w:szCs w:val="30"/>
        </w:rPr>
        <w:t xml:space="preserve"> На базе полученных данных, и, в соответствии с заявленными принципами, была разработана программа по развитию ментальных черт личности в процессе изучения английского языка. </w:t>
      </w:r>
      <w:r w:rsidRPr="003E0D47">
        <w:rPr>
          <w:iCs/>
          <w:sz w:val="28"/>
          <w:szCs w:val="30"/>
        </w:rPr>
        <w:t xml:space="preserve">В соответствии с этой программой, ученикам, в ходе изучения английского языка, </w:t>
      </w:r>
      <w:r w:rsidRPr="003E0D47">
        <w:rPr>
          <w:iCs/>
          <w:sz w:val="28"/>
          <w:szCs w:val="30"/>
        </w:rPr>
        <w:lastRenderedPageBreak/>
        <w:t xml:space="preserve">предлагалось выполнять дополнительные задания, тесно связанные с изучаемыми темами и требующие использования </w:t>
      </w:r>
      <w:proofErr w:type="spellStart"/>
      <w:r w:rsidRPr="003E0D47">
        <w:rPr>
          <w:iCs/>
          <w:sz w:val="28"/>
          <w:szCs w:val="30"/>
        </w:rPr>
        <w:t>смыслопоисковых</w:t>
      </w:r>
      <w:proofErr w:type="spellEnd"/>
      <w:r w:rsidRPr="003E0D47">
        <w:rPr>
          <w:iCs/>
          <w:sz w:val="28"/>
          <w:szCs w:val="30"/>
        </w:rPr>
        <w:t xml:space="preserve"> операций, направленных на проявление личностных качеств, активизации </w:t>
      </w:r>
      <w:proofErr w:type="spellStart"/>
      <w:r w:rsidRPr="003E0D47">
        <w:rPr>
          <w:iCs/>
          <w:sz w:val="28"/>
          <w:szCs w:val="30"/>
        </w:rPr>
        <w:t>смыслотворчества</w:t>
      </w:r>
      <w:proofErr w:type="spellEnd"/>
      <w:r w:rsidRPr="003E0D47">
        <w:rPr>
          <w:iCs/>
          <w:sz w:val="28"/>
          <w:szCs w:val="30"/>
        </w:rPr>
        <w:t xml:space="preserve"> в сфере культуры и нравственности. Особенностью этих заданий является опора на деятельность личностных структур сознания, в </w:t>
      </w:r>
      <w:proofErr w:type="spellStart"/>
      <w:r w:rsidRPr="003E0D47">
        <w:rPr>
          <w:iCs/>
          <w:sz w:val="28"/>
          <w:szCs w:val="30"/>
        </w:rPr>
        <w:t>деле</w:t>
      </w:r>
      <w:r w:rsidR="009C6931" w:rsidRPr="003E0D47">
        <w:rPr>
          <w:iCs/>
          <w:sz w:val="28"/>
          <w:szCs w:val="30"/>
        </w:rPr>
        <w:t>освоения</w:t>
      </w:r>
      <w:proofErr w:type="spellEnd"/>
      <w:r w:rsidR="009C6931" w:rsidRPr="003E0D47">
        <w:rPr>
          <w:iCs/>
          <w:sz w:val="28"/>
          <w:szCs w:val="30"/>
        </w:rPr>
        <w:t xml:space="preserve"> компетенций</w:t>
      </w:r>
      <w:r w:rsidRPr="003E0D47">
        <w:rPr>
          <w:iCs/>
          <w:sz w:val="28"/>
          <w:szCs w:val="30"/>
        </w:rPr>
        <w:t>, возможность осуществлять</w:t>
      </w:r>
      <w:r w:rsidRPr="003E0D47">
        <w:rPr>
          <w:bCs/>
          <w:sz w:val="28"/>
          <w:szCs w:val="30"/>
        </w:rPr>
        <w:t xml:space="preserve"> совместный </w:t>
      </w:r>
      <w:r w:rsidRPr="003E0D47">
        <w:rPr>
          <w:sz w:val="28"/>
          <w:szCs w:val="30"/>
        </w:rPr>
        <w:t>выбор содержания и способов организации изучения, предложенного в форме «открытого текста» материала.</w:t>
      </w:r>
      <w:r w:rsidRPr="003E0D47">
        <w:rPr>
          <w:iCs/>
          <w:sz w:val="28"/>
          <w:szCs w:val="30"/>
        </w:rPr>
        <w:t xml:space="preserve"> Задания сформулированы в виде предложений: сопоставить привычный образ мышления и поведения с иным, дать нравственную оценку различным реалиям, найти в них сходства и различия, достоинства и недост</w:t>
      </w:r>
      <w:r w:rsidR="00500E65" w:rsidRPr="003E0D47">
        <w:rPr>
          <w:iCs/>
          <w:sz w:val="28"/>
          <w:szCs w:val="30"/>
        </w:rPr>
        <w:t xml:space="preserve">атки, найти и дискредитировать </w:t>
      </w:r>
      <w:r w:rsidRPr="003E0D47">
        <w:rPr>
          <w:iCs/>
          <w:sz w:val="28"/>
          <w:szCs w:val="30"/>
        </w:rPr>
        <w:t xml:space="preserve">противоречивые явления, обосновать свою позицию и, на основании этого, осуществить свой выбор и т.д. </w:t>
      </w:r>
    </w:p>
    <w:p w:rsidR="00881D0D" w:rsidRPr="003E0D47" w:rsidRDefault="00873965" w:rsidP="003A65A9">
      <w:pPr>
        <w:tabs>
          <w:tab w:val="num" w:pos="480"/>
        </w:tabs>
        <w:spacing w:line="360" w:lineRule="auto"/>
        <w:ind w:right="-1" w:firstLine="540"/>
        <w:jc w:val="both"/>
        <w:rPr>
          <w:bCs/>
          <w:sz w:val="28"/>
          <w:szCs w:val="30"/>
        </w:rPr>
      </w:pPr>
      <w:r w:rsidRPr="003E0D47">
        <w:rPr>
          <w:iCs/>
          <w:sz w:val="28"/>
          <w:szCs w:val="30"/>
        </w:rPr>
        <w:t xml:space="preserve">Для усиления </w:t>
      </w:r>
      <w:r w:rsidRPr="003E0D47">
        <w:rPr>
          <w:bCs/>
          <w:sz w:val="28"/>
          <w:szCs w:val="30"/>
        </w:rPr>
        <w:t xml:space="preserve">личностно-смысловой направленности и наполнения содержания культурными, «человеческими» смыслами, его </w:t>
      </w:r>
      <w:proofErr w:type="spellStart"/>
      <w:r w:rsidRPr="003E0D47">
        <w:rPr>
          <w:bCs/>
          <w:sz w:val="28"/>
          <w:szCs w:val="30"/>
        </w:rPr>
        <w:t>эстетизации</w:t>
      </w:r>
      <w:proofErr w:type="spellEnd"/>
      <w:r w:rsidRPr="003E0D47">
        <w:rPr>
          <w:bCs/>
          <w:sz w:val="28"/>
          <w:szCs w:val="30"/>
        </w:rPr>
        <w:t xml:space="preserve">, и </w:t>
      </w:r>
      <w:proofErr w:type="spellStart"/>
      <w:r w:rsidRPr="003E0D47">
        <w:rPr>
          <w:bCs/>
          <w:sz w:val="28"/>
          <w:szCs w:val="30"/>
        </w:rPr>
        <w:t>экологизации</w:t>
      </w:r>
      <w:proofErr w:type="spellEnd"/>
      <w:r w:rsidRPr="003E0D47">
        <w:rPr>
          <w:bCs/>
          <w:sz w:val="28"/>
          <w:szCs w:val="30"/>
        </w:rPr>
        <w:t>, создания условий для переживания содержания ценностей, их очеловечивания</w:t>
      </w:r>
      <w:r w:rsidRPr="003E0D47">
        <w:rPr>
          <w:iCs/>
          <w:sz w:val="28"/>
          <w:szCs w:val="30"/>
        </w:rPr>
        <w:t xml:space="preserve">, </w:t>
      </w:r>
      <w:r w:rsidR="009C6931" w:rsidRPr="003E0D47">
        <w:rPr>
          <w:iCs/>
          <w:sz w:val="28"/>
          <w:szCs w:val="30"/>
        </w:rPr>
        <w:t>можно применять</w:t>
      </w:r>
      <w:r w:rsidRPr="003E0D47">
        <w:rPr>
          <w:iCs/>
          <w:sz w:val="28"/>
          <w:szCs w:val="30"/>
        </w:rPr>
        <w:t xml:space="preserve"> целый комплекс мер. </w:t>
      </w:r>
      <w:r w:rsidR="00500E65" w:rsidRPr="003E0D47">
        <w:rPr>
          <w:iCs/>
          <w:sz w:val="28"/>
          <w:szCs w:val="30"/>
        </w:rPr>
        <w:t xml:space="preserve">Среди них: </w:t>
      </w:r>
      <w:r w:rsidR="003A65A9" w:rsidRPr="003E0D47">
        <w:rPr>
          <w:iCs/>
          <w:sz w:val="28"/>
          <w:szCs w:val="30"/>
        </w:rPr>
        <w:t xml:space="preserve">изучение пословиц и поговорок; </w:t>
      </w:r>
      <w:r w:rsidR="009C6931" w:rsidRPr="003E0D47">
        <w:rPr>
          <w:iCs/>
          <w:sz w:val="28"/>
          <w:szCs w:val="30"/>
        </w:rPr>
        <w:t>использован</w:t>
      </w:r>
      <w:r w:rsidRPr="003E0D47">
        <w:rPr>
          <w:iCs/>
          <w:sz w:val="28"/>
          <w:szCs w:val="30"/>
        </w:rPr>
        <w:t>и</w:t>
      </w:r>
      <w:r w:rsidR="009C6931" w:rsidRPr="003E0D47">
        <w:rPr>
          <w:iCs/>
          <w:sz w:val="28"/>
          <w:szCs w:val="30"/>
        </w:rPr>
        <w:t>е музыкальных фрагментов, соответствующих</w:t>
      </w:r>
      <w:r w:rsidRPr="003E0D47">
        <w:rPr>
          <w:iCs/>
          <w:sz w:val="28"/>
          <w:szCs w:val="30"/>
        </w:rPr>
        <w:t xml:space="preserve"> тематике; демон</w:t>
      </w:r>
      <w:r w:rsidR="00500E65" w:rsidRPr="003E0D47">
        <w:rPr>
          <w:iCs/>
          <w:sz w:val="28"/>
          <w:szCs w:val="30"/>
        </w:rPr>
        <w:t xml:space="preserve">страция большого количества иллюстративного материала с изображением </w:t>
      </w:r>
      <w:r w:rsidRPr="003E0D47">
        <w:rPr>
          <w:iCs/>
          <w:sz w:val="28"/>
          <w:szCs w:val="30"/>
        </w:rPr>
        <w:t>памятных мест и достопримечательностей, репродукций к</w:t>
      </w:r>
      <w:r w:rsidR="00500E65" w:rsidRPr="003E0D47">
        <w:rPr>
          <w:iCs/>
          <w:sz w:val="28"/>
          <w:szCs w:val="30"/>
        </w:rPr>
        <w:t xml:space="preserve">артин выдающихся художников, по праву, ставших </w:t>
      </w:r>
      <w:r w:rsidRPr="003E0D47">
        <w:rPr>
          <w:iCs/>
          <w:sz w:val="28"/>
          <w:szCs w:val="30"/>
        </w:rPr>
        <w:t>достоянием н</w:t>
      </w:r>
      <w:r w:rsidR="00165797" w:rsidRPr="003E0D47">
        <w:rPr>
          <w:iCs/>
          <w:sz w:val="28"/>
          <w:szCs w:val="30"/>
        </w:rPr>
        <w:t xml:space="preserve">ациональной и мировой культуры. </w:t>
      </w:r>
      <w:r w:rsidR="003A65A9" w:rsidRPr="003E0D47">
        <w:rPr>
          <w:bCs/>
          <w:sz w:val="28"/>
          <w:szCs w:val="30"/>
        </w:rPr>
        <w:t xml:space="preserve">Позитивную роль в процессе развития социокультурной компетенции, а через неё в развитии духовно-нравственных основ личности, играют пословицы и поговорки, почерпнутые из русского и английского языков, взятые в сравнении. </w:t>
      </w:r>
      <w:r w:rsidR="00165797" w:rsidRPr="003E0D47">
        <w:rPr>
          <w:iCs/>
          <w:sz w:val="28"/>
          <w:szCs w:val="30"/>
        </w:rPr>
        <w:t>Визуальный ряд</w:t>
      </w:r>
      <w:r w:rsidRPr="003E0D47">
        <w:rPr>
          <w:iCs/>
          <w:sz w:val="28"/>
          <w:szCs w:val="30"/>
        </w:rPr>
        <w:t xml:space="preserve"> </w:t>
      </w:r>
      <w:r w:rsidR="00165797" w:rsidRPr="003E0D47">
        <w:rPr>
          <w:iCs/>
          <w:sz w:val="28"/>
          <w:szCs w:val="30"/>
        </w:rPr>
        <w:t xml:space="preserve">используется как средство </w:t>
      </w:r>
      <w:r w:rsidR="00165797" w:rsidRPr="003E0D47">
        <w:rPr>
          <w:bCs/>
          <w:sz w:val="28"/>
          <w:szCs w:val="30"/>
        </w:rPr>
        <w:t>воссоздания</w:t>
      </w:r>
      <w:r w:rsidRPr="003E0D47">
        <w:rPr>
          <w:bCs/>
          <w:sz w:val="28"/>
          <w:szCs w:val="30"/>
        </w:rPr>
        <w:t xml:space="preserve"> моделей культур, с последующим выходом на их диалог</w:t>
      </w:r>
      <w:r w:rsidR="00165797" w:rsidRPr="003E0D47">
        <w:rPr>
          <w:bCs/>
          <w:sz w:val="28"/>
          <w:szCs w:val="30"/>
        </w:rPr>
        <w:t xml:space="preserve"> и база для развития социокультурной и информационной компетенции, поскольку учащимся предложено не просто ознакомиться с образом того или иного объекта, но и сравнить эти объекты, найти общее и различное,</w:t>
      </w:r>
      <w:r w:rsidR="00881D0D" w:rsidRPr="003E0D47">
        <w:rPr>
          <w:bCs/>
          <w:sz w:val="28"/>
          <w:szCs w:val="30"/>
        </w:rPr>
        <w:t xml:space="preserve"> а также объяснить причины сходств и различий, самостоятельно используя дополнительные источники информации</w:t>
      </w:r>
      <w:r w:rsidRPr="003E0D47">
        <w:rPr>
          <w:bCs/>
          <w:sz w:val="28"/>
          <w:szCs w:val="30"/>
        </w:rPr>
        <w:t>.</w:t>
      </w:r>
      <w:r w:rsidR="00881D0D" w:rsidRPr="003E0D47">
        <w:rPr>
          <w:bCs/>
          <w:sz w:val="28"/>
          <w:szCs w:val="30"/>
        </w:rPr>
        <w:t xml:space="preserve"> </w:t>
      </w:r>
    </w:p>
    <w:p w:rsidR="00AB020B" w:rsidRPr="003E0D47" w:rsidRDefault="00873965" w:rsidP="003A65A9">
      <w:pPr>
        <w:tabs>
          <w:tab w:val="num" w:pos="480"/>
        </w:tabs>
        <w:spacing w:line="360" w:lineRule="auto"/>
        <w:ind w:right="-1" w:firstLine="540"/>
        <w:jc w:val="both"/>
        <w:rPr>
          <w:bCs/>
          <w:sz w:val="28"/>
          <w:szCs w:val="30"/>
        </w:rPr>
      </w:pPr>
      <w:r w:rsidRPr="003E0D47">
        <w:rPr>
          <w:bCs/>
          <w:sz w:val="28"/>
          <w:szCs w:val="30"/>
        </w:rPr>
        <w:t xml:space="preserve">Для обеспечения возможности эффективно воздействовать на развитие личности, </w:t>
      </w:r>
      <w:r w:rsidR="00494875" w:rsidRPr="003E0D47">
        <w:rPr>
          <w:bCs/>
          <w:sz w:val="28"/>
          <w:szCs w:val="30"/>
        </w:rPr>
        <w:t>в</w:t>
      </w:r>
      <w:r w:rsidRPr="003E0D47">
        <w:rPr>
          <w:bCs/>
          <w:sz w:val="28"/>
          <w:szCs w:val="30"/>
        </w:rPr>
        <w:t xml:space="preserve">заимодействие участников учебного процесса  </w:t>
      </w:r>
      <w:r w:rsidR="00494875" w:rsidRPr="003E0D47">
        <w:rPr>
          <w:bCs/>
          <w:sz w:val="28"/>
          <w:szCs w:val="30"/>
        </w:rPr>
        <w:t xml:space="preserve">необходимо строить </w:t>
      </w:r>
      <w:r w:rsidRPr="003E0D47">
        <w:rPr>
          <w:bCs/>
          <w:sz w:val="28"/>
          <w:szCs w:val="30"/>
        </w:rPr>
        <w:t xml:space="preserve">на принципах </w:t>
      </w:r>
      <w:r w:rsidR="00494875" w:rsidRPr="003E0D47">
        <w:rPr>
          <w:bCs/>
          <w:sz w:val="28"/>
          <w:szCs w:val="30"/>
        </w:rPr>
        <w:t>гуманизма, личностно-значимой</w:t>
      </w:r>
      <w:r w:rsidRPr="003E0D47">
        <w:rPr>
          <w:bCs/>
          <w:sz w:val="28"/>
          <w:szCs w:val="30"/>
        </w:rPr>
        <w:t xml:space="preserve"> деятельности, субъектного контроля, </w:t>
      </w:r>
      <w:proofErr w:type="spellStart"/>
      <w:r w:rsidRPr="003E0D47">
        <w:rPr>
          <w:bCs/>
          <w:sz w:val="28"/>
          <w:szCs w:val="30"/>
        </w:rPr>
        <w:lastRenderedPageBreak/>
        <w:t>культуросообразности</w:t>
      </w:r>
      <w:proofErr w:type="spellEnd"/>
      <w:r w:rsidRPr="003E0D47">
        <w:rPr>
          <w:bCs/>
          <w:sz w:val="28"/>
          <w:szCs w:val="30"/>
        </w:rPr>
        <w:t xml:space="preserve"> и </w:t>
      </w:r>
      <w:proofErr w:type="spellStart"/>
      <w:r w:rsidRPr="003E0D47">
        <w:rPr>
          <w:bCs/>
          <w:sz w:val="28"/>
          <w:szCs w:val="30"/>
        </w:rPr>
        <w:t>природосообразности</w:t>
      </w:r>
      <w:proofErr w:type="spellEnd"/>
      <w:r w:rsidRPr="003E0D47">
        <w:rPr>
          <w:bCs/>
          <w:sz w:val="28"/>
          <w:szCs w:val="30"/>
        </w:rPr>
        <w:t xml:space="preserve">, индивидуально-творческого подхода. </w:t>
      </w:r>
    </w:p>
    <w:sectPr w:rsidR="00AB020B" w:rsidRPr="003E0D47" w:rsidSect="00EA2F3A">
      <w:footerReference w:type="default" r:id="rId8"/>
      <w:pgSz w:w="11906" w:h="16838"/>
      <w:pgMar w:top="709" w:right="707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69" w:rsidRDefault="00417F69" w:rsidP="00494875">
      <w:r>
        <w:separator/>
      </w:r>
    </w:p>
  </w:endnote>
  <w:endnote w:type="continuationSeparator" w:id="0">
    <w:p w:rsidR="00417F69" w:rsidRDefault="00417F69" w:rsidP="004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833042"/>
      <w:docPartObj>
        <w:docPartGallery w:val="Page Numbers (Bottom of Page)"/>
        <w:docPartUnique/>
      </w:docPartObj>
    </w:sdtPr>
    <w:sdtEndPr/>
    <w:sdtContent>
      <w:p w:rsidR="00494875" w:rsidRDefault="004948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A9">
          <w:rPr>
            <w:noProof/>
          </w:rPr>
          <w:t>1</w:t>
        </w:r>
        <w:r>
          <w:fldChar w:fldCharType="end"/>
        </w:r>
      </w:p>
    </w:sdtContent>
  </w:sdt>
  <w:p w:rsidR="00494875" w:rsidRDefault="004948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69" w:rsidRDefault="00417F69" w:rsidP="00494875">
      <w:r>
        <w:separator/>
      </w:r>
    </w:p>
  </w:footnote>
  <w:footnote w:type="continuationSeparator" w:id="0">
    <w:p w:rsidR="00417F69" w:rsidRDefault="00417F69" w:rsidP="0049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98E"/>
    <w:multiLevelType w:val="hybridMultilevel"/>
    <w:tmpl w:val="5008B52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63884"/>
    <w:multiLevelType w:val="hybridMultilevel"/>
    <w:tmpl w:val="1CBC9E96"/>
    <w:lvl w:ilvl="0" w:tplc="5CE89316">
      <w:start w:val="2"/>
      <w:numFmt w:val="decimal"/>
      <w:lvlText w:val="%1."/>
      <w:lvlJc w:val="left"/>
      <w:pPr>
        <w:tabs>
          <w:tab w:val="num" w:pos="274"/>
        </w:tabs>
        <w:ind w:left="2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B4AC1"/>
    <w:multiLevelType w:val="hybridMultilevel"/>
    <w:tmpl w:val="DE8C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165797"/>
    <w:rsid w:val="001927A9"/>
    <w:rsid w:val="00231F01"/>
    <w:rsid w:val="002A041B"/>
    <w:rsid w:val="003A65A9"/>
    <w:rsid w:val="003E0D47"/>
    <w:rsid w:val="00417F69"/>
    <w:rsid w:val="00494875"/>
    <w:rsid w:val="00500E65"/>
    <w:rsid w:val="005854F2"/>
    <w:rsid w:val="006C5FBE"/>
    <w:rsid w:val="006E3D4F"/>
    <w:rsid w:val="00873965"/>
    <w:rsid w:val="00881D0D"/>
    <w:rsid w:val="008E0B05"/>
    <w:rsid w:val="009C6931"/>
    <w:rsid w:val="00A5353A"/>
    <w:rsid w:val="00A60C15"/>
    <w:rsid w:val="00AB020B"/>
    <w:rsid w:val="00B7616F"/>
    <w:rsid w:val="00CC2A13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54F2"/>
    <w:rPr>
      <w:sz w:val="24"/>
      <w:szCs w:val="24"/>
    </w:rPr>
  </w:style>
  <w:style w:type="paragraph" w:styleId="a4">
    <w:name w:val="No Spacing"/>
    <w:link w:val="a3"/>
    <w:qFormat/>
    <w:rsid w:val="005854F2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48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54F2"/>
    <w:rPr>
      <w:sz w:val="24"/>
      <w:szCs w:val="24"/>
    </w:rPr>
  </w:style>
  <w:style w:type="paragraph" w:styleId="a4">
    <w:name w:val="No Spacing"/>
    <w:link w:val="a3"/>
    <w:qFormat/>
    <w:rsid w:val="005854F2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48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6</cp:revision>
  <cp:lastPrinted>2017-09-30T17:55:00Z</cp:lastPrinted>
  <dcterms:created xsi:type="dcterms:W3CDTF">2012-12-20T10:27:00Z</dcterms:created>
  <dcterms:modified xsi:type="dcterms:W3CDTF">2017-10-16T16:03:00Z</dcterms:modified>
</cp:coreProperties>
</file>