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90" w:rsidRDefault="00954090" w:rsidP="003F1A67">
      <w:pPr>
        <w:pStyle w:val="a6"/>
        <w:spacing w:after="0"/>
        <w:ind w:firstLine="709"/>
        <w:jc w:val="center"/>
      </w:pPr>
    </w:p>
    <w:p w:rsidR="003F1A67" w:rsidRDefault="003F1A67" w:rsidP="003F1A67">
      <w:pPr>
        <w:pStyle w:val="a6"/>
        <w:spacing w:after="0"/>
        <w:ind w:firstLine="709"/>
        <w:jc w:val="right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Лаврентьева Ирина Александровна, </w:t>
      </w:r>
    </w:p>
    <w:p w:rsidR="003F1A67" w:rsidRDefault="003F1A67" w:rsidP="003F1A67">
      <w:pPr>
        <w:pStyle w:val="a6"/>
        <w:spacing w:after="0"/>
        <w:ind w:firstLine="709"/>
        <w:jc w:val="right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ГБПОУ Уфимский </w:t>
      </w:r>
      <w:proofErr w:type="spellStart"/>
      <w:r>
        <w:rPr>
          <w:rFonts w:ascii="Nimbus Roman No9 L" w:hAnsi="Nimbus Roman No9 L"/>
          <w:sz w:val="28"/>
          <w:szCs w:val="28"/>
        </w:rPr>
        <w:t>торгово</w:t>
      </w:r>
      <w:proofErr w:type="spellEnd"/>
      <w:r>
        <w:rPr>
          <w:rFonts w:ascii="Nimbus Roman No9 L" w:hAnsi="Nimbus Roman No9 L"/>
          <w:sz w:val="28"/>
          <w:szCs w:val="28"/>
        </w:rPr>
        <w:t xml:space="preserve"> </w:t>
      </w:r>
      <w:proofErr w:type="gramStart"/>
      <w:r>
        <w:rPr>
          <w:rFonts w:ascii="Nimbus Roman No9 L" w:hAnsi="Nimbus Roman No9 L"/>
          <w:sz w:val="28"/>
          <w:szCs w:val="28"/>
        </w:rPr>
        <w:t>-э</w:t>
      </w:r>
      <w:proofErr w:type="gramEnd"/>
      <w:r>
        <w:rPr>
          <w:rFonts w:ascii="Nimbus Roman No9 L" w:hAnsi="Nimbus Roman No9 L"/>
          <w:sz w:val="28"/>
          <w:szCs w:val="28"/>
        </w:rPr>
        <w:t>кономический колледж</w:t>
      </w:r>
    </w:p>
    <w:p w:rsidR="003F1A67" w:rsidRDefault="003F1A67" w:rsidP="003F1A67">
      <w:pPr>
        <w:pStyle w:val="a6"/>
        <w:spacing w:after="0"/>
        <w:ind w:firstLine="709"/>
        <w:jc w:val="right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П</w:t>
      </w:r>
      <w:r>
        <w:rPr>
          <w:rFonts w:ascii="Nimbus Roman No9 L" w:hAnsi="Nimbus Roman No9 L"/>
          <w:sz w:val="28"/>
          <w:szCs w:val="28"/>
        </w:rPr>
        <w:t>реподаватель</w:t>
      </w:r>
    </w:p>
    <w:p w:rsidR="00954090" w:rsidRPr="003F1A67" w:rsidRDefault="003F1A67" w:rsidP="003F1A67">
      <w:pPr>
        <w:pStyle w:val="a6"/>
        <w:spacing w:after="0"/>
        <w:ind w:firstLine="709"/>
        <w:jc w:val="center"/>
        <w:rPr>
          <w:rFonts w:ascii="Nimbus Roman No9 L" w:hAnsi="Nimbus Roman No9 L"/>
          <w:b/>
          <w:sz w:val="28"/>
          <w:szCs w:val="28"/>
        </w:rPr>
      </w:pPr>
      <w:r w:rsidRPr="003F1A67">
        <w:rPr>
          <w:rFonts w:ascii="Nimbus Roman No9 L" w:hAnsi="Nimbus Roman No9 L"/>
          <w:b/>
          <w:sz w:val="28"/>
          <w:szCs w:val="28"/>
        </w:rPr>
        <w:t>Обобщение опыта работы классного руководителя</w:t>
      </w:r>
    </w:p>
    <w:p w:rsidR="003F1A67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В работе преподавателя есть трудная, но очень важная миссия - быть </w:t>
      </w:r>
      <w:r>
        <w:rPr>
          <w:rFonts w:ascii="Nimbus Roman No9 L" w:hAnsi="Nimbus Roman No9 L"/>
          <w:sz w:val="28"/>
          <w:szCs w:val="28"/>
        </w:rPr>
        <w:t xml:space="preserve">классным руководителем. Одни преподаватели считают ее дополнительной к </w:t>
      </w:r>
      <w:bookmarkStart w:id="0" w:name="_GoBack"/>
      <w:bookmarkEnd w:id="0"/>
      <w:r>
        <w:rPr>
          <w:rFonts w:ascii="Nimbus Roman No9 L" w:hAnsi="Nimbus Roman No9 L"/>
          <w:sz w:val="28"/>
          <w:szCs w:val="28"/>
        </w:rPr>
        <w:t>своей преподавательской деятельности, другие - называют ее самой главной. Как бы ни была трудна работа классного руководителя, она, несомненно, нужна студентам,  поскольку структурным з</w:t>
      </w:r>
      <w:r>
        <w:rPr>
          <w:rFonts w:ascii="Nimbus Roman No9 L" w:hAnsi="Nimbus Roman No9 L"/>
          <w:sz w:val="28"/>
          <w:szCs w:val="28"/>
        </w:rPr>
        <w:t xml:space="preserve">веном в колледже является группа. Именно в группе организуется познавательная деятельность, формируются социальные отношения между учащимися, осуществляется сплочение коллектива, формируется  эмоциональная атмосфера. </w:t>
      </w:r>
    </w:p>
    <w:p w:rsidR="003F1A67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Организаторами деятельности студентов в</w:t>
      </w:r>
      <w:r>
        <w:rPr>
          <w:rFonts w:ascii="Nimbus Roman No9 L" w:hAnsi="Nimbus Roman No9 L"/>
          <w:sz w:val="28"/>
          <w:szCs w:val="28"/>
        </w:rPr>
        <w:t xml:space="preserve"> группе, координатором воздействий остается классный руководитель. Именно он непосредственно взаимодействует со студентами и с их родителями. Семья считается главным фактором и условием развития и воспитанием  обучающегося. Именно в семье формируется и раз</w:t>
      </w:r>
      <w:r>
        <w:rPr>
          <w:rFonts w:ascii="Nimbus Roman No9 L" w:hAnsi="Nimbus Roman No9 L"/>
          <w:sz w:val="28"/>
          <w:szCs w:val="28"/>
        </w:rPr>
        <w:t xml:space="preserve">вивается личность человека. Поэтому, в своей воспитательной работе  мною отводится большая роль знакомству и общению с родителями студентов. </w:t>
      </w:r>
    </w:p>
    <w:p w:rsidR="003F1A67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Свою работу в группах нового набора</w:t>
      </w:r>
      <w:proofErr w:type="gramStart"/>
      <w:r>
        <w:rPr>
          <w:rFonts w:ascii="Nimbus Roman No9 L" w:hAnsi="Nimbus Roman No9 L"/>
          <w:sz w:val="28"/>
          <w:szCs w:val="28"/>
        </w:rPr>
        <w:t xml:space="preserve"> ,</w:t>
      </w:r>
      <w:proofErr w:type="gramEnd"/>
      <w:r>
        <w:rPr>
          <w:rFonts w:ascii="Nimbus Roman No9 L" w:hAnsi="Nimbus Roman No9 L"/>
          <w:sz w:val="28"/>
          <w:szCs w:val="28"/>
        </w:rPr>
        <w:t xml:space="preserve"> как классный руководитель , начинаю с изучения семей студентов и составления </w:t>
      </w:r>
      <w:r>
        <w:rPr>
          <w:rFonts w:ascii="Nimbus Roman No9 L" w:hAnsi="Nimbus Roman No9 L"/>
          <w:sz w:val="28"/>
          <w:szCs w:val="28"/>
        </w:rPr>
        <w:t>социальной анкеты. С первых дней встречи со студентами даю свой номер телефона, а также записываю телефоны родителей  и студентов для дальнейшей совместной работы. В течение всего периода обучения стараюсь поддерживать связь с родителями по телефону, пригл</w:t>
      </w:r>
      <w:r>
        <w:rPr>
          <w:rFonts w:ascii="Nimbus Roman No9 L" w:hAnsi="Nimbus Roman No9 L"/>
          <w:sz w:val="28"/>
          <w:szCs w:val="28"/>
        </w:rPr>
        <w:t xml:space="preserve">ашаю на родительские собрания по смс рассылки, провожу беседы, пишу письма на электронные адреса. </w:t>
      </w:r>
    </w:p>
    <w:p w:rsidR="003F1A67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Если студент начинает прогуливать,  ставлю в  известность  в первую очередь  родителей и спрашиваю с них причину отсутствия на занятиях их детей. Особенно бол</w:t>
      </w:r>
      <w:r>
        <w:rPr>
          <w:rFonts w:ascii="Nimbus Roman No9 L" w:hAnsi="Nimbus Roman No9 L"/>
          <w:sz w:val="28"/>
          <w:szCs w:val="28"/>
        </w:rPr>
        <w:t xml:space="preserve">ьшое внимание уделяю сиротам и тем студентам, которые живут, к примеру, с отчимом. Часто в таких семьях возникают напряженные отношения, </w:t>
      </w:r>
      <w:r>
        <w:rPr>
          <w:rFonts w:ascii="Nimbus Roman No9 L" w:hAnsi="Nimbus Roman No9 L"/>
          <w:sz w:val="28"/>
          <w:szCs w:val="28"/>
        </w:rPr>
        <w:lastRenderedPageBreak/>
        <w:t xml:space="preserve">что сказывается на настроении и отношение ребенка к учебе. Такие студенты становятся замкнутыми,  прогуливают занятия, </w:t>
      </w:r>
      <w:r>
        <w:rPr>
          <w:rFonts w:ascii="Nimbus Roman No9 L" w:hAnsi="Nimbus Roman No9 L"/>
          <w:sz w:val="28"/>
          <w:szCs w:val="28"/>
        </w:rPr>
        <w:t>у них развивается депрессия. И это понятно, ведь семь</w:t>
      </w:r>
      <w:proofErr w:type="gramStart"/>
      <w:r>
        <w:rPr>
          <w:rFonts w:ascii="Nimbus Roman No9 L" w:hAnsi="Nimbus Roman No9 L"/>
          <w:sz w:val="28"/>
          <w:szCs w:val="28"/>
        </w:rPr>
        <w:t>я-</w:t>
      </w:r>
      <w:proofErr w:type="gramEnd"/>
      <w:r>
        <w:rPr>
          <w:rFonts w:ascii="Nimbus Roman No9 L" w:hAnsi="Nimbus Roman No9 L"/>
          <w:sz w:val="28"/>
          <w:szCs w:val="28"/>
        </w:rPr>
        <w:t xml:space="preserve"> это самое значимое в жизни человека. Родителей  таких студентов я приглашаю в колледж для индивидуальной беседы, беседы с психологом для убеждения или даже жесткого разговора. </w:t>
      </w:r>
      <w:proofErr w:type="gramStart"/>
      <w:r>
        <w:rPr>
          <w:rFonts w:ascii="Nimbus Roman No9 L" w:hAnsi="Nimbus Roman No9 L"/>
          <w:sz w:val="28"/>
          <w:szCs w:val="28"/>
        </w:rPr>
        <w:t>И</w:t>
      </w:r>
      <w:proofErr w:type="gramEnd"/>
      <w:r>
        <w:rPr>
          <w:rFonts w:ascii="Nimbus Roman No9 L" w:hAnsi="Nimbus Roman No9 L"/>
          <w:sz w:val="28"/>
          <w:szCs w:val="28"/>
        </w:rPr>
        <w:t xml:space="preserve"> как правило, такие бес</w:t>
      </w:r>
      <w:r>
        <w:rPr>
          <w:rFonts w:ascii="Nimbus Roman No9 L" w:hAnsi="Nimbus Roman No9 L"/>
          <w:sz w:val="28"/>
          <w:szCs w:val="28"/>
        </w:rPr>
        <w:t xml:space="preserve">еды приносят положительные результаты.  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</w:pPr>
      <w:r>
        <w:rPr>
          <w:rFonts w:ascii="Nimbus Roman No9 L" w:hAnsi="Nimbus Roman No9 L"/>
          <w:sz w:val="28"/>
          <w:szCs w:val="28"/>
        </w:rPr>
        <w:t>Два раза в год  я провожу родительские собрания.  Считаю, что проведение родительских собраний эффективно лишь тогда, когда на них не только подводятся итоги успеваемости  и посещаемости, но и рассматриваются актуаль</w:t>
      </w:r>
      <w:r>
        <w:rPr>
          <w:rFonts w:ascii="Nimbus Roman No9 L" w:hAnsi="Nimbus Roman No9 L"/>
          <w:sz w:val="28"/>
          <w:szCs w:val="28"/>
        </w:rPr>
        <w:t xml:space="preserve">ные педагогические проблемы (адаптация студентов в колледже, культура общения, самоорганизация студентов, производственная практика). 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При проведении родительских  собраний учитываю ряд важных положений: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1.интонация собрания: советую, размышляем  вместе с</w:t>
      </w:r>
      <w:r>
        <w:rPr>
          <w:rFonts w:ascii="Nimbus Roman No9 L" w:hAnsi="Nimbus Roman No9 L"/>
          <w:sz w:val="28"/>
          <w:szCs w:val="28"/>
        </w:rPr>
        <w:t xml:space="preserve"> родителями;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2.добрые доверительные отношения: доброжелательность, сердечность, взаимопомощь;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3.  знания о  жизни каждого студента не только в колледже, но и за его пределами, состояние его здоровья;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</w:pPr>
      <w:r>
        <w:rPr>
          <w:rFonts w:ascii="Nimbus Roman No9 L" w:hAnsi="Nimbus Roman No9 L"/>
          <w:sz w:val="28"/>
          <w:szCs w:val="28"/>
        </w:rPr>
        <w:t>4 .взаимодействие с другими преподавателями и администра</w:t>
      </w:r>
      <w:r>
        <w:rPr>
          <w:rFonts w:ascii="Nimbus Roman No9 L" w:hAnsi="Nimbus Roman No9 L"/>
          <w:sz w:val="28"/>
          <w:szCs w:val="28"/>
        </w:rPr>
        <w:t>цией колледж</w:t>
      </w:r>
      <w:proofErr w:type="gramStart"/>
      <w:r>
        <w:rPr>
          <w:rFonts w:ascii="Nimbus Roman No9 L" w:hAnsi="Nimbus Roman No9 L"/>
          <w:sz w:val="28"/>
          <w:szCs w:val="28"/>
        </w:rPr>
        <w:t>а(</w:t>
      </w:r>
      <w:proofErr w:type="gramEnd"/>
      <w:r>
        <w:rPr>
          <w:rFonts w:ascii="Nimbus Roman No9 L" w:hAnsi="Nimbus Roman No9 L"/>
          <w:sz w:val="28"/>
          <w:szCs w:val="28"/>
        </w:rPr>
        <w:t xml:space="preserve">зав. кафедры, зав. отделением, руководителя практики и преподавателей других дисциплин),их приглашение  на  родительские собрания 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</w:pPr>
      <w:r>
        <w:rPr>
          <w:rFonts w:ascii="Nimbus Roman No9 L" w:hAnsi="Nimbus Roman No9 L"/>
          <w:sz w:val="28"/>
          <w:szCs w:val="28"/>
        </w:rPr>
        <w:t xml:space="preserve">Особенно интересно проходит родительское собрание с приглашением преподавателей других дисциплин. У родителей, </w:t>
      </w:r>
      <w:r>
        <w:rPr>
          <w:rFonts w:ascii="Nimbus Roman No9 L" w:hAnsi="Nimbus Roman No9 L"/>
          <w:sz w:val="28"/>
          <w:szCs w:val="28"/>
        </w:rPr>
        <w:t xml:space="preserve">как правило, возникает к ним много вопросов по успеваемости данного </w:t>
      </w:r>
      <w:proofErr w:type="spellStart"/>
      <w:r>
        <w:rPr>
          <w:rFonts w:ascii="Nimbus Roman No9 L" w:hAnsi="Nimbus Roman No9 L"/>
          <w:sz w:val="28"/>
          <w:szCs w:val="28"/>
        </w:rPr>
        <w:t>предмета</w:t>
      </w:r>
      <w:proofErr w:type="gramStart"/>
      <w:r>
        <w:rPr>
          <w:rFonts w:ascii="Nimbus Roman No9 L" w:hAnsi="Nimbus Roman No9 L"/>
          <w:sz w:val="28"/>
          <w:szCs w:val="28"/>
        </w:rPr>
        <w:t>,п</w:t>
      </w:r>
      <w:proofErr w:type="gramEnd"/>
      <w:r>
        <w:rPr>
          <w:rFonts w:ascii="Nimbus Roman No9 L" w:hAnsi="Nimbus Roman No9 L"/>
          <w:sz w:val="28"/>
          <w:szCs w:val="28"/>
        </w:rPr>
        <w:t>оведению</w:t>
      </w:r>
      <w:proofErr w:type="spellEnd"/>
      <w:r>
        <w:rPr>
          <w:rFonts w:ascii="Nimbus Roman No9 L" w:hAnsi="Nimbus Roman No9 L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/>
          <w:sz w:val="28"/>
          <w:szCs w:val="28"/>
        </w:rPr>
        <w:t>уроке,подготовке</w:t>
      </w:r>
      <w:proofErr w:type="spellEnd"/>
      <w:r>
        <w:rPr>
          <w:rFonts w:ascii="Nimbus Roman No9 L" w:hAnsi="Nimbus Roman No9 L"/>
          <w:sz w:val="28"/>
          <w:szCs w:val="28"/>
        </w:rPr>
        <w:t xml:space="preserve"> к экзаменам. 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Важным моментом в воспитании студентов считаю организацию и проведение классных часов. Именно на классных часах происходит сближение с</w:t>
      </w:r>
      <w:r>
        <w:rPr>
          <w:rFonts w:ascii="Nimbus Roman No9 L" w:hAnsi="Nimbus Roman No9 L"/>
          <w:sz w:val="28"/>
          <w:szCs w:val="28"/>
        </w:rPr>
        <w:t xml:space="preserve">тудентов и преподавателей, а также самовыражение учащихся. Поэтому в подготовке к классным часам задействую студентов с их выступлениями, </w:t>
      </w:r>
      <w:r>
        <w:rPr>
          <w:rFonts w:ascii="Nimbus Roman No9 L" w:hAnsi="Nimbus Roman No9 L"/>
          <w:sz w:val="28"/>
          <w:szCs w:val="28"/>
        </w:rPr>
        <w:lastRenderedPageBreak/>
        <w:t>провожу дискуссии, тестирование. При подготовке к классным часам выбираю познавательные и проблемные темы, интересующи</w:t>
      </w:r>
      <w:r>
        <w:rPr>
          <w:rFonts w:ascii="Nimbus Roman No9 L" w:hAnsi="Nimbus Roman No9 L"/>
          <w:sz w:val="28"/>
          <w:szCs w:val="28"/>
        </w:rPr>
        <w:t>е студентов: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«Тренировка памяти - залог будущего успеха», 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« О вреде алкогольной зависимости»,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«Заразные слова»,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«Внешний вид и имидж делового человека», 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«ЗОЖ - выбор за тобой» - с участием представителей подросткового наркологического кабинета.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</w:pPr>
      <w:r>
        <w:rPr>
          <w:rFonts w:ascii="Nimbus Roman No9 L" w:hAnsi="Nimbus Roman No9 L"/>
          <w:sz w:val="28"/>
          <w:szCs w:val="28"/>
        </w:rPr>
        <w:t>Важным</w:t>
      </w:r>
      <w:r>
        <w:rPr>
          <w:rFonts w:ascii="Nimbus Roman No9 L" w:hAnsi="Nimbus Roman No9 L"/>
          <w:sz w:val="28"/>
          <w:szCs w:val="28"/>
        </w:rPr>
        <w:t xml:space="preserve"> моментом организации работы в группе является выбор старосты и актива группы. Староста является правой рукой классного руководителя и от ее выбора зависит в целом  атмосфера в группе.  От старосты, как от лидера,  студенты всегда ждут примера, веского сло</w:t>
      </w:r>
      <w:r>
        <w:rPr>
          <w:rFonts w:ascii="Nimbus Roman No9 L" w:hAnsi="Nimbus Roman No9 L"/>
          <w:sz w:val="28"/>
          <w:szCs w:val="28"/>
        </w:rPr>
        <w:t>ва. Я стараюсь не назначать старосту, а выбирать по желанию</w:t>
      </w:r>
      <w:proofErr w:type="gramStart"/>
      <w:r>
        <w:rPr>
          <w:rFonts w:ascii="Nimbus Roman No9 L" w:hAnsi="Nimbus Roman No9 L"/>
          <w:sz w:val="28"/>
          <w:szCs w:val="28"/>
        </w:rPr>
        <w:t xml:space="preserve"> ,</w:t>
      </w:r>
      <w:proofErr w:type="gramEnd"/>
      <w:r>
        <w:rPr>
          <w:rFonts w:ascii="Nimbus Roman No9 L" w:hAnsi="Nimbus Roman No9 L"/>
          <w:sz w:val="28"/>
          <w:szCs w:val="28"/>
        </w:rPr>
        <w:t xml:space="preserve"> учитывая мнение студентов и не сразу после поступления в колледж, а после того, как студенты присмотрятся к друг другу, примерно через один месяц. Каждый месяц мы подводим на классных </w:t>
      </w:r>
      <w:proofErr w:type="spellStart"/>
      <w:r>
        <w:rPr>
          <w:rFonts w:ascii="Nimbus Roman No9 L" w:hAnsi="Nimbus Roman No9 L"/>
          <w:sz w:val="28"/>
          <w:szCs w:val="28"/>
        </w:rPr>
        <w:t>часах</w:t>
      </w:r>
      <w:proofErr w:type="gramStart"/>
      <w:r>
        <w:rPr>
          <w:rFonts w:ascii="Nimbus Roman No9 L" w:hAnsi="Nimbus Roman No9 L"/>
          <w:sz w:val="28"/>
          <w:szCs w:val="28"/>
        </w:rPr>
        <w:t>,и</w:t>
      </w:r>
      <w:proofErr w:type="gramEnd"/>
      <w:r>
        <w:rPr>
          <w:rFonts w:ascii="Nimbus Roman No9 L" w:hAnsi="Nimbus Roman No9 L"/>
          <w:sz w:val="28"/>
          <w:szCs w:val="28"/>
        </w:rPr>
        <w:t>тог</w:t>
      </w:r>
      <w:r>
        <w:rPr>
          <w:rFonts w:ascii="Nimbus Roman No9 L" w:hAnsi="Nimbus Roman No9 L"/>
          <w:sz w:val="28"/>
          <w:szCs w:val="28"/>
        </w:rPr>
        <w:t>и</w:t>
      </w:r>
      <w:proofErr w:type="spellEnd"/>
      <w:r>
        <w:rPr>
          <w:rFonts w:ascii="Nimbus Roman No9 L" w:hAnsi="Nimbus Roman No9 L"/>
          <w:sz w:val="28"/>
          <w:szCs w:val="28"/>
        </w:rPr>
        <w:t xml:space="preserve"> успеваемости и посещаемости, выявляем причины неуважительных прогулов или неудовлетворительных оценок.  Анализируя прошедший период обучения,  даю возможность выступить  активу и студентам группы  с предложениями по улучшению </w:t>
      </w:r>
      <w:proofErr w:type="spellStart"/>
      <w:r>
        <w:rPr>
          <w:rFonts w:ascii="Nimbus Roman No9 L" w:hAnsi="Nimbus Roman No9 L"/>
          <w:sz w:val="28"/>
          <w:szCs w:val="28"/>
        </w:rPr>
        <w:t>ситуации</w:t>
      </w:r>
      <w:proofErr w:type="gramStart"/>
      <w:r>
        <w:rPr>
          <w:rFonts w:ascii="Nimbus Roman No9 L" w:hAnsi="Nimbus Roman No9 L"/>
          <w:sz w:val="28"/>
          <w:szCs w:val="28"/>
        </w:rPr>
        <w:t>,п</w:t>
      </w:r>
      <w:proofErr w:type="gramEnd"/>
      <w:r>
        <w:rPr>
          <w:rFonts w:ascii="Nimbus Roman No9 L" w:hAnsi="Nimbus Roman No9 L"/>
          <w:sz w:val="28"/>
          <w:szCs w:val="28"/>
        </w:rPr>
        <w:t>роведению</w:t>
      </w:r>
      <w:proofErr w:type="spellEnd"/>
      <w:r>
        <w:rPr>
          <w:rFonts w:ascii="Nimbus Roman No9 L" w:hAnsi="Nimbus Roman No9 L"/>
          <w:sz w:val="28"/>
          <w:szCs w:val="28"/>
        </w:rPr>
        <w:t xml:space="preserve"> мероприя</w:t>
      </w:r>
      <w:r>
        <w:rPr>
          <w:rFonts w:ascii="Nimbus Roman No9 L" w:hAnsi="Nimbus Roman No9 L"/>
          <w:sz w:val="28"/>
          <w:szCs w:val="28"/>
        </w:rPr>
        <w:t xml:space="preserve">тий и т. д. Неуспевающие студенты пишут объяснительные, с которыми я в дальнейшем знакомлю их родителей. 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</w:pPr>
      <w:proofErr w:type="spellStart"/>
      <w:r>
        <w:rPr>
          <w:rFonts w:ascii="Nimbus Roman No9 L" w:hAnsi="Nimbus Roman No9 L"/>
          <w:sz w:val="28"/>
          <w:szCs w:val="28"/>
        </w:rPr>
        <w:t>Общеколледжные</w:t>
      </w:r>
      <w:proofErr w:type="spellEnd"/>
      <w:r>
        <w:rPr>
          <w:rFonts w:ascii="Nimbus Roman No9 L" w:hAnsi="Nimbus Roman No9 L"/>
          <w:sz w:val="28"/>
          <w:szCs w:val="28"/>
        </w:rPr>
        <w:t xml:space="preserve">  мероприятия являются одной из массовых форм внеклассной работы. Для проведения внеклассных мероприятий я стараюсь задействовать всех с</w:t>
      </w:r>
      <w:r>
        <w:rPr>
          <w:rFonts w:ascii="Nimbus Roman No9 L" w:hAnsi="Nimbus Roman No9 L"/>
          <w:sz w:val="28"/>
          <w:szCs w:val="28"/>
        </w:rPr>
        <w:t xml:space="preserve">тудентов своей группы, так как это позволяет раскрыться внутренним талантам обучающихся, стать более раскрепощенными и менее стеснительными.  Участие  в конкурсах профессионального </w:t>
      </w:r>
      <w:proofErr w:type="spellStart"/>
      <w:r>
        <w:rPr>
          <w:rFonts w:ascii="Nimbus Roman No9 L" w:hAnsi="Nimbus Roman No9 L"/>
          <w:sz w:val="28"/>
          <w:szCs w:val="28"/>
        </w:rPr>
        <w:t>мастерства</w:t>
      </w:r>
      <w:proofErr w:type="gramStart"/>
      <w:r>
        <w:rPr>
          <w:rFonts w:ascii="Nimbus Roman No9 L" w:hAnsi="Nimbus Roman No9 L"/>
          <w:sz w:val="28"/>
          <w:szCs w:val="28"/>
        </w:rPr>
        <w:t>,о</w:t>
      </w:r>
      <w:proofErr w:type="gramEnd"/>
      <w:r>
        <w:rPr>
          <w:rFonts w:ascii="Nimbus Roman No9 L" w:hAnsi="Nimbus Roman No9 L"/>
          <w:sz w:val="28"/>
          <w:szCs w:val="28"/>
        </w:rPr>
        <w:t>ткрытых</w:t>
      </w:r>
      <w:proofErr w:type="spellEnd"/>
      <w:r>
        <w:rPr>
          <w:rFonts w:ascii="Nimbus Roman No9 L" w:hAnsi="Nimbus Roman No9 L"/>
          <w:sz w:val="28"/>
          <w:szCs w:val="28"/>
        </w:rPr>
        <w:t xml:space="preserve"> внеклассных мероприятиях ,спортивных состязаниях по сда</w:t>
      </w:r>
      <w:r>
        <w:rPr>
          <w:rFonts w:ascii="Nimbus Roman No9 L" w:hAnsi="Nimbus Roman No9 L"/>
          <w:sz w:val="28"/>
          <w:szCs w:val="28"/>
        </w:rPr>
        <w:t xml:space="preserve">че нормативов  ГТО способствует формированию у студентов имению общаться в команде ,выдержки, воспитывает эстетические чувства, а также взгляды и убеждения. Что является немаловажным в их дальнейшей профессиональной деятельности. Так совместно с выпускной </w:t>
      </w:r>
      <w:r>
        <w:rPr>
          <w:rFonts w:ascii="Nimbus Roman No9 L" w:hAnsi="Nimbus Roman No9 L"/>
          <w:sz w:val="28"/>
          <w:szCs w:val="28"/>
        </w:rPr>
        <w:t xml:space="preserve">группой  были </w:t>
      </w:r>
      <w:proofErr w:type="spellStart"/>
      <w:r>
        <w:rPr>
          <w:rFonts w:ascii="Nimbus Roman No9 L" w:hAnsi="Nimbus Roman No9 L"/>
          <w:sz w:val="28"/>
          <w:szCs w:val="28"/>
        </w:rPr>
        <w:t>проведенымероприятия</w:t>
      </w:r>
      <w:proofErr w:type="spellEnd"/>
      <w:r>
        <w:rPr>
          <w:rFonts w:ascii="Nimbus Roman No9 L" w:hAnsi="Nimbus Roman No9 L"/>
          <w:sz w:val="28"/>
          <w:szCs w:val="28"/>
        </w:rPr>
        <w:t xml:space="preserve">:  кружок  «Контрольная </w:t>
      </w:r>
      <w:r>
        <w:rPr>
          <w:rFonts w:ascii="Nimbus Roman No9 L" w:hAnsi="Nimbus Roman No9 L"/>
          <w:sz w:val="28"/>
          <w:szCs w:val="28"/>
        </w:rPr>
        <w:lastRenderedPageBreak/>
        <w:t>закупка», открытое внеклассное мероприятие посвященное 9 мая «Я помню, я горжусь!»</w:t>
      </w:r>
      <w:proofErr w:type="gramStart"/>
      <w:r>
        <w:rPr>
          <w:rFonts w:ascii="Nimbus Roman No9 L" w:hAnsi="Nimbus Roman No9 L"/>
          <w:sz w:val="28"/>
          <w:szCs w:val="28"/>
        </w:rPr>
        <w:t xml:space="preserve"> ,</w:t>
      </w:r>
      <w:proofErr w:type="gramEnd"/>
      <w:r>
        <w:rPr>
          <w:rFonts w:ascii="Nimbus Roman No9 L" w:hAnsi="Nimbus Roman No9 L"/>
          <w:sz w:val="28"/>
          <w:szCs w:val="28"/>
        </w:rPr>
        <w:t xml:space="preserve"> «День </w:t>
      </w:r>
      <w:proofErr w:type="spellStart"/>
      <w:r>
        <w:rPr>
          <w:rFonts w:ascii="Nimbus Roman No9 L" w:hAnsi="Nimbus Roman No9 L"/>
          <w:sz w:val="28"/>
          <w:szCs w:val="28"/>
        </w:rPr>
        <w:t>знаний»,профессиональный</w:t>
      </w:r>
      <w:proofErr w:type="spellEnd"/>
      <w:r>
        <w:rPr>
          <w:rFonts w:ascii="Nimbus Roman No9 L" w:hAnsi="Nimbus Roman No9 L"/>
          <w:sz w:val="28"/>
          <w:szCs w:val="28"/>
        </w:rPr>
        <w:t xml:space="preserve"> конкурс «Лучший коммерсант 2017»,  « Посвящение в студенты» и др. Доверительные от</w:t>
      </w:r>
      <w:r>
        <w:rPr>
          <w:rFonts w:ascii="Nimbus Roman No9 L" w:hAnsi="Nimbus Roman No9 L"/>
          <w:sz w:val="28"/>
          <w:szCs w:val="28"/>
        </w:rPr>
        <w:t>ношения между преподавателем и студентами, на мой взгляд, складываются из совместного посещения театров, музеев, ледовых катков, организации дежурства по колледжу, волонтерного движения, где студенты лучше познают окружающих людей,  становятся  более раскр</w:t>
      </w:r>
      <w:r>
        <w:rPr>
          <w:rFonts w:ascii="Nimbus Roman No9 L" w:hAnsi="Nimbus Roman No9 L"/>
          <w:sz w:val="28"/>
          <w:szCs w:val="28"/>
        </w:rPr>
        <w:t>епощенными</w:t>
      </w:r>
      <w:proofErr w:type="gramStart"/>
      <w:r>
        <w:rPr>
          <w:rFonts w:ascii="Nimbus Roman No9 L" w:hAnsi="Nimbus Roman No9 L"/>
          <w:sz w:val="28"/>
          <w:szCs w:val="28"/>
        </w:rPr>
        <w:t>..</w:t>
      </w:r>
      <w:proofErr w:type="gramEnd"/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Как классный руководитель в  своей работе стараюсь использовать такие принципы как: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принцип собственного примера (не курю, не опаздываю, стараюсь делать все вовремя, веду здоровый образ жизни);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принцип обратной связи;</w:t>
      </w:r>
    </w:p>
    <w:p w:rsidR="00954090" w:rsidRDefault="003F1A67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- принцип успешности </w:t>
      </w:r>
      <w:r>
        <w:rPr>
          <w:rFonts w:ascii="Nimbus Roman No9 L" w:hAnsi="Nimbus Roman No9 L"/>
          <w:sz w:val="28"/>
          <w:szCs w:val="28"/>
        </w:rPr>
        <w:t>- инструментом, которого является одобрительное слово и ориентация группы на победу и успешность.</w:t>
      </w:r>
    </w:p>
    <w:p w:rsidR="00954090" w:rsidRDefault="00954090" w:rsidP="003F1A67">
      <w:pPr>
        <w:tabs>
          <w:tab w:val="left" w:pos="0"/>
          <w:tab w:val="left" w:pos="221"/>
        </w:tabs>
        <w:spacing w:after="0" w:line="360" w:lineRule="auto"/>
        <w:ind w:firstLine="709"/>
        <w:rPr>
          <w:rFonts w:ascii="Nimbus Roman No9 L" w:hAnsi="Nimbus Roman No9 L"/>
          <w:sz w:val="28"/>
          <w:szCs w:val="28"/>
        </w:rPr>
      </w:pPr>
    </w:p>
    <w:p w:rsidR="00954090" w:rsidRDefault="00954090" w:rsidP="003F1A67">
      <w:pPr>
        <w:tabs>
          <w:tab w:val="left" w:pos="0"/>
          <w:tab w:val="left" w:pos="221"/>
        </w:tabs>
        <w:spacing w:after="0" w:line="360" w:lineRule="auto"/>
        <w:ind w:firstLine="709"/>
      </w:pPr>
    </w:p>
    <w:sectPr w:rsidR="00954090">
      <w:pgSz w:w="11906" w:h="16838"/>
      <w:pgMar w:top="1134" w:right="595" w:bottom="1134" w:left="13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090"/>
    <w:rsid w:val="003F1A67"/>
    <w:rsid w:val="0095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46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styleId="a4">
    <w:name w:val="Emphasis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1D7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963</Words>
  <Characters>5493</Characters>
  <Application>Microsoft Office Word</Application>
  <DocSecurity>0</DocSecurity>
  <Lines>45</Lines>
  <Paragraphs>12</Paragraphs>
  <ScaleCrop>false</ScaleCrop>
  <Company>Microsoft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dcterms:created xsi:type="dcterms:W3CDTF">2017-09-28T07:55:00Z</dcterms:created>
  <dcterms:modified xsi:type="dcterms:W3CDTF">2017-09-28T18:23:00Z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