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4A0" w:firstRow="1" w:lastRow="0" w:firstColumn="1" w:lastColumn="0" w:noHBand="0" w:noVBand="1"/>
      </w:tblPr>
      <w:tblGrid>
        <w:gridCol w:w="9977"/>
      </w:tblGrid>
      <w:tr w:rsidR="004A0531" w:rsidRPr="00126098" w:rsidTr="009859DA">
        <w:trPr>
          <w:trHeight w:val="658"/>
        </w:trPr>
        <w:tc>
          <w:tcPr>
            <w:tcW w:w="9854" w:type="dxa"/>
          </w:tcPr>
          <w:p w:rsidR="004A0531" w:rsidRPr="00414C3E" w:rsidRDefault="004A0531" w:rsidP="009859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14C3E">
              <w:rPr>
                <w:b/>
                <w:sz w:val="26"/>
                <w:szCs w:val="26"/>
              </w:rPr>
              <w:t>ДЕПАРТАМЕНТ ОБРАЗОВАНИЯ И НАУКИ ГОРОДА МОСКВЫ</w:t>
            </w:r>
          </w:p>
          <w:p w:rsidR="004A0531" w:rsidRPr="00414C3E" w:rsidRDefault="004A0531" w:rsidP="009859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14C3E">
              <w:rPr>
                <w:b/>
                <w:sz w:val="26"/>
                <w:szCs w:val="26"/>
              </w:rPr>
              <w:t xml:space="preserve">ГОСУДАРСТВЕННОЕ БЮДЖЕТНОЕ ПРОФЕССИОНАЛЬНОЕ </w:t>
            </w:r>
          </w:p>
          <w:p w:rsidR="004A0531" w:rsidRPr="00414C3E" w:rsidRDefault="004A0531" w:rsidP="009859D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14C3E">
              <w:rPr>
                <w:b/>
                <w:sz w:val="26"/>
                <w:szCs w:val="26"/>
              </w:rPr>
              <w:t>ОБРАЗОВАТЕЛЬНОЕ УЧРЕЖДЕНИЕ ГОРОДА МОСКВЫ</w:t>
            </w:r>
          </w:p>
          <w:p w:rsidR="004A0531" w:rsidRPr="00414C3E" w:rsidRDefault="004A0531" w:rsidP="009859DA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14C3E">
              <w:rPr>
                <w:b/>
                <w:bCs/>
                <w:sz w:val="26"/>
                <w:szCs w:val="26"/>
              </w:rPr>
              <w:t>«КОЛЛЕДЖ ПОЛИЦИИ»</w:t>
            </w:r>
          </w:p>
          <w:p w:rsidR="004A0531" w:rsidRPr="00414C3E" w:rsidRDefault="001C3850" w:rsidP="009859DA">
            <w:pPr>
              <w:keepNext/>
              <w:spacing w:line="36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26669</wp:posOffset>
                      </wp:positionV>
                      <wp:extent cx="5821680" cy="0"/>
                      <wp:effectExtent l="0" t="19050" r="2667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16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487D6B6" id="Прямая соединительная линия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55pt,2.1pt" to="460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  <w:tbl>
            <w:tblPr>
              <w:tblW w:w="9015" w:type="dxa"/>
              <w:tblInd w:w="307" w:type="dxa"/>
              <w:tblLook w:val="04A0" w:firstRow="1" w:lastRow="0" w:firstColumn="1" w:lastColumn="0" w:noHBand="0" w:noVBand="1"/>
            </w:tblPr>
            <w:tblGrid>
              <w:gridCol w:w="4796"/>
              <w:gridCol w:w="4219"/>
            </w:tblGrid>
            <w:tr w:rsidR="004A0531" w:rsidRPr="00414C3E" w:rsidTr="009859DA">
              <w:tc>
                <w:tcPr>
                  <w:tcW w:w="4796" w:type="dxa"/>
                  <w:shd w:val="clear" w:color="auto" w:fill="auto"/>
                </w:tcPr>
                <w:p w:rsidR="004A0531" w:rsidRPr="00414C3E" w:rsidRDefault="004A0531" w:rsidP="009859D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19" w:type="dxa"/>
                  <w:shd w:val="clear" w:color="auto" w:fill="auto"/>
                </w:tcPr>
                <w:p w:rsidR="004A0531" w:rsidRPr="00414C3E" w:rsidRDefault="004A0531" w:rsidP="009859D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14C3E">
                    <w:rPr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4A0531" w:rsidRPr="00414C3E" w:rsidRDefault="004A0531" w:rsidP="009859D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14C3E">
                    <w:rPr>
                      <w:color w:val="000000"/>
                      <w:sz w:val="28"/>
                      <w:szCs w:val="28"/>
                    </w:rPr>
                    <w:t>Заместитель директора</w:t>
                  </w:r>
                </w:p>
                <w:p w:rsidR="004A0531" w:rsidRPr="00414C3E" w:rsidRDefault="004A0531" w:rsidP="009859D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A0531" w:rsidRPr="00414C3E" w:rsidRDefault="001E2EEF" w:rsidP="001C385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14C3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A0531" w:rsidRPr="00414C3E">
                    <w:rPr>
                      <w:color w:val="000000"/>
                      <w:sz w:val="28"/>
                      <w:szCs w:val="28"/>
                    </w:rPr>
                    <w:t>«___» ___________  202</w:t>
                  </w:r>
                  <w:r w:rsidR="001C3850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4A0531" w:rsidRPr="00414C3E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4A0531" w:rsidRPr="00414C3E" w:rsidRDefault="004A0531" w:rsidP="009859DA">
            <w:pPr>
              <w:contextualSpacing/>
              <w:jc w:val="center"/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4A0531" w:rsidRPr="00414C3E" w:rsidRDefault="004A0531" w:rsidP="009859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14C3E">
              <w:rPr>
                <w:b/>
                <w:sz w:val="32"/>
                <w:szCs w:val="32"/>
              </w:rPr>
              <w:t>РАБОЧАЯ ПРОГРАММА</w:t>
            </w:r>
          </w:p>
          <w:p w:rsidR="008062D0" w:rsidRDefault="00464C42" w:rsidP="009859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8062D0">
              <w:rPr>
                <w:b/>
                <w:sz w:val="32"/>
                <w:szCs w:val="32"/>
              </w:rPr>
              <w:t xml:space="preserve">ополнительной </w:t>
            </w:r>
            <w:r w:rsidR="0029133C">
              <w:rPr>
                <w:b/>
                <w:sz w:val="32"/>
                <w:szCs w:val="32"/>
              </w:rPr>
              <w:t>учеб</w:t>
            </w:r>
            <w:r w:rsidR="008062D0">
              <w:rPr>
                <w:b/>
                <w:sz w:val="32"/>
                <w:szCs w:val="32"/>
              </w:rPr>
              <w:t>ной</w:t>
            </w:r>
            <w:r w:rsidR="004A0531" w:rsidRPr="00414C3E">
              <w:rPr>
                <w:b/>
                <w:sz w:val="32"/>
                <w:szCs w:val="32"/>
              </w:rPr>
              <w:t xml:space="preserve"> дисциплины </w:t>
            </w:r>
          </w:p>
          <w:p w:rsidR="004A0531" w:rsidRPr="00414C3E" w:rsidRDefault="00436694" w:rsidP="009859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>Д</w:t>
            </w:r>
            <w:r w:rsidR="007C60EA"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>У</w:t>
            </w:r>
            <w:r w:rsidR="009B5010"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 xml:space="preserve">Д. </w:t>
            </w:r>
            <w:r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 xml:space="preserve">02 </w:t>
            </w:r>
            <w:r w:rsidR="004A0531" w:rsidRPr="00414C3E"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>«</w:t>
            </w:r>
            <w:r w:rsidR="009B5010">
              <w:rPr>
                <w:rFonts w:cs="Calibri"/>
                <w:b/>
                <w:color w:val="000000"/>
                <w:sz w:val="32"/>
                <w:szCs w:val="32"/>
                <w:u w:val="single"/>
                <w:bdr w:val="nil"/>
              </w:rPr>
              <w:t>Право</w:t>
            </w:r>
            <w:r w:rsidR="004A0531" w:rsidRPr="00414C3E">
              <w:rPr>
                <w:rFonts w:cs="Calibri"/>
                <w:b/>
                <w:bCs/>
                <w:color w:val="000000"/>
                <w:sz w:val="32"/>
                <w:szCs w:val="32"/>
                <w:u w:val="single" w:color="000000"/>
                <w:bdr w:val="nil"/>
              </w:rPr>
              <w:t>»</w:t>
            </w:r>
          </w:p>
          <w:p w:rsidR="004A0531" w:rsidRPr="00414C3E" w:rsidRDefault="004A0531" w:rsidP="009859D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14C3E">
              <w:rPr>
                <w:bCs/>
                <w:sz w:val="28"/>
                <w:szCs w:val="28"/>
              </w:rPr>
              <w:t xml:space="preserve">по специальности </w:t>
            </w:r>
            <w:r w:rsidRPr="00414C3E">
              <w:rPr>
                <w:b/>
                <w:bCs/>
                <w:sz w:val="28"/>
                <w:szCs w:val="28"/>
                <w:u w:val="single"/>
              </w:rPr>
              <w:t>40.02.02 Правоохранительная деятельность</w:t>
            </w:r>
          </w:p>
          <w:p w:rsidR="004A0531" w:rsidRPr="00414C3E" w:rsidRDefault="004A0531" w:rsidP="009859DA">
            <w:pPr>
              <w:jc w:val="center"/>
              <w:rPr>
                <w:bCs/>
                <w:sz w:val="28"/>
                <w:szCs w:val="28"/>
              </w:rPr>
            </w:pPr>
            <w:r w:rsidRPr="00414C3E">
              <w:rPr>
                <w:bCs/>
                <w:szCs w:val="28"/>
              </w:rPr>
              <w:t>код и наименование специальности</w:t>
            </w: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  <w:r w:rsidRPr="00414C3E">
              <w:rPr>
                <w:sz w:val="28"/>
                <w:szCs w:val="28"/>
              </w:rPr>
              <w:t>(набор 202</w:t>
            </w:r>
            <w:r w:rsidR="001C3850">
              <w:rPr>
                <w:sz w:val="28"/>
                <w:szCs w:val="28"/>
              </w:rPr>
              <w:t>2</w:t>
            </w:r>
            <w:r w:rsidRPr="00414C3E">
              <w:rPr>
                <w:sz w:val="28"/>
                <w:szCs w:val="28"/>
              </w:rPr>
              <w:t>)</w:t>
            </w: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sz w:val="28"/>
                <w:szCs w:val="28"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Pr="00414C3E" w:rsidRDefault="004A0531" w:rsidP="009859DA">
            <w:pPr>
              <w:contextualSpacing/>
              <w:jc w:val="center"/>
              <w:rPr>
                <w:b/>
              </w:rPr>
            </w:pPr>
          </w:p>
          <w:p w:rsidR="004A0531" w:rsidRDefault="004A0531" w:rsidP="009859DA">
            <w:pPr>
              <w:jc w:val="center"/>
              <w:rPr>
                <w:sz w:val="28"/>
                <w:szCs w:val="28"/>
              </w:rPr>
            </w:pPr>
            <w:r w:rsidRPr="00414C3E">
              <w:rPr>
                <w:sz w:val="28"/>
                <w:szCs w:val="28"/>
              </w:rPr>
              <w:t>Москва 202</w:t>
            </w:r>
            <w:r w:rsidR="001C3850">
              <w:rPr>
                <w:sz w:val="28"/>
                <w:szCs w:val="28"/>
              </w:rPr>
              <w:t>2</w:t>
            </w:r>
          </w:p>
          <w:p w:rsidR="001E2EEF" w:rsidRDefault="001E2EEF" w:rsidP="009859DA">
            <w:pPr>
              <w:jc w:val="center"/>
              <w:rPr>
                <w:sz w:val="28"/>
                <w:szCs w:val="28"/>
              </w:rPr>
            </w:pPr>
          </w:p>
          <w:p w:rsidR="00521AC3" w:rsidRDefault="00521AC3" w:rsidP="009859D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619" w:type="dxa"/>
              <w:tblInd w:w="142" w:type="dxa"/>
              <w:tblLook w:val="04A0" w:firstRow="1" w:lastRow="0" w:firstColumn="1" w:lastColumn="0" w:noHBand="0" w:noVBand="1"/>
            </w:tblPr>
            <w:tblGrid>
              <w:gridCol w:w="4678"/>
              <w:gridCol w:w="4941"/>
            </w:tblGrid>
            <w:tr w:rsidR="004A0531" w:rsidRPr="00414C3E" w:rsidTr="009859DA">
              <w:tc>
                <w:tcPr>
                  <w:tcW w:w="4678" w:type="dxa"/>
                  <w:hideMark/>
                </w:tcPr>
                <w:p w:rsidR="004A0531" w:rsidRPr="00414C3E" w:rsidRDefault="004A0531" w:rsidP="009859DA">
                  <w:pPr>
                    <w:rPr>
                      <w:b/>
                    </w:rPr>
                  </w:pPr>
                  <w:r w:rsidRPr="00414C3E">
                    <w:lastRenderedPageBreak/>
                    <w:br w:type="page"/>
                  </w:r>
                  <w:r w:rsidRPr="00414C3E">
                    <w:rPr>
                      <w:b/>
                    </w:rPr>
                    <w:t>Одобрена</w:t>
                  </w:r>
                </w:p>
              </w:tc>
              <w:tc>
                <w:tcPr>
                  <w:tcW w:w="4941" w:type="dxa"/>
                  <w:hideMark/>
                </w:tcPr>
                <w:p w:rsidR="004A0531" w:rsidRPr="00414C3E" w:rsidRDefault="004A0531" w:rsidP="009859DA">
                  <w:pPr>
                    <w:rPr>
                      <w:b/>
                    </w:rPr>
                  </w:pPr>
                  <w:r w:rsidRPr="00414C3E">
                    <w:rPr>
                      <w:b/>
                    </w:rPr>
                    <w:t>Разработана на основе</w:t>
                  </w:r>
                </w:p>
              </w:tc>
            </w:tr>
            <w:tr w:rsidR="004A0531" w:rsidRPr="00414C3E" w:rsidTr="009859DA">
              <w:tc>
                <w:tcPr>
                  <w:tcW w:w="4678" w:type="dxa"/>
                  <w:hideMark/>
                </w:tcPr>
                <w:p w:rsidR="004A0531" w:rsidRPr="00414C3E" w:rsidRDefault="004A0531" w:rsidP="009859DA">
                  <w:r>
                    <w:t>о</w:t>
                  </w:r>
                  <w:r w:rsidRPr="00414C3E">
                    <w:t>тделением</w:t>
                  </w:r>
                  <w:r>
                    <w:t xml:space="preserve"> (кафедрой)</w:t>
                  </w:r>
                </w:p>
                <w:p w:rsidR="00310F34" w:rsidRDefault="004A0531" w:rsidP="009859DA">
                  <w:pPr>
                    <w:rPr>
                      <w:i/>
                      <w:u w:val="single"/>
                    </w:rPr>
                  </w:pPr>
                  <w:r w:rsidRPr="00414C3E">
                    <w:rPr>
                      <w:i/>
                      <w:u w:val="single"/>
                    </w:rPr>
                    <w:t>общих гуманитарных, социально-экономических, математических и</w:t>
                  </w:r>
                </w:p>
                <w:p w:rsidR="004A0531" w:rsidRPr="00414C3E" w:rsidRDefault="004A0531" w:rsidP="009859DA">
                  <w:pPr>
                    <w:rPr>
                      <w:i/>
                      <w:u w:val="single"/>
                    </w:rPr>
                  </w:pPr>
                  <w:r w:rsidRPr="00414C3E">
                    <w:rPr>
                      <w:i/>
                      <w:u w:val="single"/>
                    </w:rPr>
                    <w:t xml:space="preserve"> общих естественнонаучных дисциплин</w:t>
                  </w:r>
                </w:p>
                <w:p w:rsidR="004A0531" w:rsidRPr="00414C3E" w:rsidRDefault="004A0531" w:rsidP="009859DA">
                  <w:r w:rsidRPr="00414C3E">
                    <w:rPr>
                      <w:sz w:val="20"/>
                    </w:rPr>
                    <w:t>наименование отделения</w:t>
                  </w:r>
                  <w:r>
                    <w:rPr>
                      <w:sz w:val="20"/>
                    </w:rPr>
                    <w:t xml:space="preserve"> (кафедры)</w:t>
                  </w:r>
                </w:p>
              </w:tc>
              <w:tc>
                <w:tcPr>
                  <w:tcW w:w="4941" w:type="dxa"/>
                </w:tcPr>
                <w:p w:rsidR="009B5010" w:rsidRPr="000462F7" w:rsidRDefault="00310F34" w:rsidP="009B5010">
                  <w:r w:rsidRPr="000462F7">
                    <w:t>ФГОС среднего</w:t>
                  </w:r>
                  <w:r w:rsidR="009B5010" w:rsidRPr="000462F7">
                    <w:t xml:space="preserve"> общего образования, утвержденного Приказом Минобрнауки России от 17.05.2012№413 </w:t>
                  </w:r>
                </w:p>
                <w:p w:rsidR="009B5010" w:rsidRPr="000462F7" w:rsidRDefault="009B5010" w:rsidP="009B5010">
                  <w:r w:rsidRPr="000462F7">
                    <w:t xml:space="preserve">Примерной программы учебной дисциплины «Право» </w:t>
                  </w:r>
                </w:p>
                <w:p w:rsidR="009B5010" w:rsidRPr="000462F7" w:rsidRDefault="009B5010" w:rsidP="009B5010">
                  <w:r w:rsidRPr="000462F7">
                    <w:t>Автор</w:t>
                  </w:r>
                  <w:r w:rsidR="00DE0EDA">
                    <w:t>:</w:t>
                  </w:r>
                  <w:r w:rsidRPr="000462F7">
                    <w:t xml:space="preserve"> Певцова Е.А.. </w:t>
                  </w:r>
                </w:p>
                <w:p w:rsidR="009B5010" w:rsidRPr="000462F7" w:rsidRDefault="009B5010" w:rsidP="009B5010">
                  <w:r w:rsidRPr="000462F7">
                    <w:t>Рекомендована ФГАУ «ФИРО» Минобрнауки России, 2015</w:t>
                  </w:r>
                </w:p>
                <w:p w:rsidR="009B5010" w:rsidRPr="000462F7" w:rsidRDefault="009B5010" w:rsidP="009B5010">
                  <w:r w:rsidRPr="000462F7">
                    <w:t>Протокол № 3 от 21 июля 2015 г.</w:t>
                  </w:r>
                </w:p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AB4565" w:rsidRDefault="004A0531" w:rsidP="009859DA"/>
                <w:p w:rsidR="004A0531" w:rsidRPr="00414C3E" w:rsidRDefault="004A0531" w:rsidP="009859DA"/>
              </w:tc>
            </w:tr>
          </w:tbl>
          <w:p w:rsidR="004A0531" w:rsidRPr="00414C3E" w:rsidRDefault="004A0531" w:rsidP="009859DA"/>
          <w:tbl>
            <w:tblPr>
              <w:tblW w:w="5704" w:type="dxa"/>
              <w:tblInd w:w="142" w:type="dxa"/>
              <w:tblLook w:val="04A0" w:firstRow="1" w:lastRow="0" w:firstColumn="1" w:lastColumn="0" w:noHBand="0" w:noVBand="1"/>
            </w:tblPr>
            <w:tblGrid>
              <w:gridCol w:w="5704"/>
            </w:tblGrid>
            <w:tr w:rsidR="004A0531" w:rsidRPr="00414C3E" w:rsidTr="009859DA">
              <w:tc>
                <w:tcPr>
                  <w:tcW w:w="5704" w:type="dxa"/>
                </w:tcPr>
                <w:p w:rsidR="004A0531" w:rsidRPr="00414C3E" w:rsidRDefault="004A0531" w:rsidP="009859DA"/>
                <w:p w:rsidR="004A0531" w:rsidRPr="00414C3E" w:rsidRDefault="004A0531" w:rsidP="009859DA"/>
              </w:tc>
            </w:tr>
            <w:tr w:rsidR="004A0531" w:rsidRPr="00414C3E" w:rsidTr="009859DA">
              <w:tc>
                <w:tcPr>
                  <w:tcW w:w="5704" w:type="dxa"/>
                  <w:hideMark/>
                </w:tcPr>
                <w:p w:rsidR="004A0531" w:rsidRPr="00414C3E" w:rsidRDefault="004A0531" w:rsidP="009859DA">
                  <w:pPr>
                    <w:ind w:hanging="108"/>
                  </w:pPr>
                  <w:r w:rsidRPr="00414C3E">
                    <w:t>Протокол № ____ от «___» ____________202</w:t>
                  </w:r>
                  <w:r w:rsidR="001C3850">
                    <w:t>2</w:t>
                  </w:r>
                  <w:r w:rsidRPr="00414C3E">
                    <w:t xml:space="preserve"> г.</w:t>
                  </w:r>
                </w:p>
                <w:p w:rsidR="004A0531" w:rsidRPr="00414C3E" w:rsidRDefault="004A0531" w:rsidP="009859DA">
                  <w:r w:rsidRPr="00414C3E">
                    <w:t xml:space="preserve"> </w:t>
                  </w:r>
                </w:p>
              </w:tc>
            </w:tr>
            <w:tr w:rsidR="004A0531" w:rsidRPr="00414C3E" w:rsidTr="009859DA">
              <w:tc>
                <w:tcPr>
                  <w:tcW w:w="5704" w:type="dxa"/>
                </w:tcPr>
                <w:p w:rsidR="004A0531" w:rsidRPr="00414C3E" w:rsidRDefault="004A0531" w:rsidP="009859DA"/>
              </w:tc>
            </w:tr>
          </w:tbl>
          <w:p w:rsidR="004A0531" w:rsidRPr="00414C3E" w:rsidRDefault="004A0531" w:rsidP="009859DA"/>
          <w:p w:rsidR="004A0531" w:rsidRPr="00414C3E" w:rsidRDefault="004A0531" w:rsidP="009859DA"/>
          <w:tbl>
            <w:tblPr>
              <w:tblW w:w="9469" w:type="dxa"/>
              <w:tblInd w:w="142" w:type="dxa"/>
              <w:tblLook w:val="04A0" w:firstRow="1" w:lastRow="0" w:firstColumn="1" w:lastColumn="0" w:noHBand="0" w:noVBand="1"/>
            </w:tblPr>
            <w:tblGrid>
              <w:gridCol w:w="4470"/>
              <w:gridCol w:w="4999"/>
            </w:tblGrid>
            <w:tr w:rsidR="004A0531" w:rsidRPr="00414C3E" w:rsidTr="009859DA">
              <w:trPr>
                <w:trHeight w:val="750"/>
              </w:trPr>
              <w:tc>
                <w:tcPr>
                  <w:tcW w:w="4470" w:type="dxa"/>
                  <w:hideMark/>
                </w:tcPr>
                <w:p w:rsidR="009859DA" w:rsidRDefault="001C3850" w:rsidP="001C3850">
                  <w:pPr>
                    <w:ind w:hanging="108"/>
                    <w:rPr>
                      <w:b/>
                    </w:rPr>
                  </w:pPr>
                  <w:r>
                    <w:rPr>
                      <w:b/>
                    </w:rPr>
                    <w:t>Р</w:t>
                  </w:r>
                  <w:r w:rsidR="009859DA">
                    <w:rPr>
                      <w:b/>
                    </w:rPr>
                    <w:t>уководитель структурного</w:t>
                  </w:r>
                </w:p>
                <w:p w:rsidR="004A0531" w:rsidRPr="00414C3E" w:rsidRDefault="001C3850" w:rsidP="001C3850">
                  <w:pPr>
                    <w:ind w:hanging="108"/>
                    <w:rPr>
                      <w:b/>
                    </w:rPr>
                  </w:pPr>
                  <w:r>
                    <w:rPr>
                      <w:b/>
                    </w:rPr>
                    <w:t xml:space="preserve">подразделения </w:t>
                  </w:r>
                </w:p>
              </w:tc>
              <w:tc>
                <w:tcPr>
                  <w:tcW w:w="4999" w:type="dxa"/>
                </w:tcPr>
                <w:p w:rsidR="004A0531" w:rsidRPr="00414C3E" w:rsidRDefault="004A0531" w:rsidP="009859DA">
                  <w:pPr>
                    <w:rPr>
                      <w:b/>
                    </w:rPr>
                  </w:pPr>
                </w:p>
              </w:tc>
            </w:tr>
            <w:tr w:rsidR="004A0531" w:rsidRPr="00414C3E" w:rsidTr="009859DA">
              <w:trPr>
                <w:trHeight w:val="465"/>
              </w:trPr>
              <w:tc>
                <w:tcPr>
                  <w:tcW w:w="4470" w:type="dxa"/>
                  <w:hideMark/>
                </w:tcPr>
                <w:p w:rsidR="004A0531" w:rsidRPr="00414C3E" w:rsidRDefault="004A0531" w:rsidP="009859DA">
                  <w:r w:rsidRPr="00414C3E">
                    <w:t xml:space="preserve">_______________/ </w:t>
                  </w:r>
                </w:p>
                <w:p w:rsidR="004A0531" w:rsidRPr="00414C3E" w:rsidRDefault="004A0531" w:rsidP="009859DA">
                  <w:r w:rsidRPr="00414C3E">
                    <w:t>Подпись              /             Ф.И.О.</w:t>
                  </w:r>
                </w:p>
              </w:tc>
              <w:tc>
                <w:tcPr>
                  <w:tcW w:w="4999" w:type="dxa"/>
                </w:tcPr>
                <w:p w:rsidR="004A0531" w:rsidRPr="00414C3E" w:rsidRDefault="004A0531" w:rsidP="009859DA"/>
              </w:tc>
            </w:tr>
          </w:tbl>
          <w:p w:rsidR="004A0531" w:rsidRPr="00414C3E" w:rsidRDefault="004A0531" w:rsidP="009859DA"/>
          <w:p w:rsidR="004A0531" w:rsidRPr="00414C3E" w:rsidRDefault="004A0531" w:rsidP="009859DA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61"/>
            </w:tblGrid>
            <w:tr w:rsidR="004A0531" w:rsidRPr="00414C3E" w:rsidTr="009859DA">
              <w:tc>
                <w:tcPr>
                  <w:tcW w:w="10137" w:type="dxa"/>
                </w:tcPr>
                <w:p w:rsidR="004A0531" w:rsidRPr="00414C3E" w:rsidRDefault="004A0531" w:rsidP="009859DA">
                  <w:pPr>
                    <w:rPr>
                      <w:b/>
                    </w:rPr>
                  </w:pPr>
                  <w:r w:rsidRPr="00414C3E">
                    <w:rPr>
                      <w:b/>
                    </w:rPr>
                    <w:t>Составитель (составители):</w:t>
                  </w:r>
                  <w:r w:rsidRPr="00414C3E">
                    <w:rPr>
                      <w:b/>
                      <w:i/>
                    </w:rPr>
                    <w:t xml:space="preserve"> </w:t>
                  </w:r>
                </w:p>
                <w:p w:rsidR="004A0531" w:rsidRPr="00414C3E" w:rsidRDefault="004A0531" w:rsidP="009B5010">
                  <w:pPr>
                    <w:suppressAutoHyphens/>
                    <w:ind w:left="2552" w:hanging="2552"/>
                    <w:rPr>
                      <w:u w:val="single"/>
                    </w:rPr>
                  </w:pPr>
                  <w:r w:rsidRPr="00126098">
                    <w:rPr>
                      <w:szCs w:val="28"/>
                    </w:rPr>
                    <w:t>________________</w:t>
                  </w:r>
                  <w:r w:rsidRPr="00126098">
                    <w:rPr>
                      <w:szCs w:val="28"/>
                      <w:u w:val="single"/>
                    </w:rPr>
                    <w:t xml:space="preserve"> </w:t>
                  </w:r>
                  <w:bookmarkStart w:id="0" w:name="_GoBack"/>
                  <w:r w:rsidR="001E2EEF">
                    <w:rPr>
                      <w:i/>
                      <w:szCs w:val="28"/>
                      <w:u w:val="single"/>
                    </w:rPr>
                    <w:t>Трегулова А.А.</w:t>
                  </w:r>
                  <w:r w:rsidR="009B5010">
                    <w:rPr>
                      <w:i/>
                      <w:szCs w:val="28"/>
                      <w:u w:val="single"/>
                    </w:rPr>
                    <w:t>.,</w:t>
                  </w:r>
                  <w:r w:rsidRPr="00414C3E">
                    <w:rPr>
                      <w:i/>
                      <w:u w:val="single"/>
                    </w:rPr>
                    <w:t xml:space="preserve"> преподаватель ГБПОУ Колледж полиции</w:t>
                  </w:r>
                  <w:bookmarkEnd w:id="0"/>
                </w:p>
              </w:tc>
            </w:tr>
            <w:tr w:rsidR="004A0531" w:rsidRPr="00414C3E" w:rsidTr="009859DA">
              <w:tc>
                <w:tcPr>
                  <w:tcW w:w="10137" w:type="dxa"/>
                </w:tcPr>
                <w:p w:rsidR="004A0531" w:rsidRPr="00414C3E" w:rsidRDefault="004A0531" w:rsidP="009859DA">
                  <w:pPr>
                    <w:rPr>
                      <w:b/>
                    </w:rPr>
                  </w:pPr>
                  <w:r w:rsidRPr="00414C3E">
                    <w:t>Подпись              /             Ф.И.О.</w:t>
                  </w:r>
                </w:p>
              </w:tc>
            </w:tr>
          </w:tbl>
          <w:p w:rsidR="004A0531" w:rsidRPr="00126098" w:rsidRDefault="004A0531" w:rsidP="009859DA">
            <w:pPr>
              <w:suppressAutoHyphens/>
              <w:rPr>
                <w:bCs/>
                <w:sz w:val="23"/>
                <w:szCs w:val="23"/>
              </w:rPr>
            </w:pPr>
          </w:p>
        </w:tc>
      </w:tr>
    </w:tbl>
    <w:p w:rsidR="00046199" w:rsidRDefault="00046199" w:rsidP="00046199">
      <w:pPr>
        <w:rPr>
          <w:sz w:val="28"/>
          <w:szCs w:val="28"/>
        </w:rPr>
      </w:pPr>
    </w:p>
    <w:p w:rsidR="00046199" w:rsidRDefault="00046199" w:rsidP="00046199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0"/>
        <w:gridCol w:w="4483"/>
        <w:gridCol w:w="4986"/>
        <w:gridCol w:w="28"/>
      </w:tblGrid>
      <w:tr w:rsidR="00C2014D" w:rsidRPr="00F24242" w:rsidTr="009B5010">
        <w:trPr>
          <w:gridBefore w:val="1"/>
          <w:gridAfter w:val="1"/>
          <w:wBefore w:w="250" w:type="dxa"/>
          <w:wAfter w:w="28" w:type="dxa"/>
          <w:trHeight w:val="607"/>
        </w:trPr>
        <w:tc>
          <w:tcPr>
            <w:tcW w:w="4483" w:type="dxa"/>
          </w:tcPr>
          <w:p w:rsidR="00C2014D" w:rsidRPr="00564970" w:rsidRDefault="00C2014D" w:rsidP="002A1801">
            <w:pPr>
              <w:jc w:val="both"/>
              <w:rPr>
                <w:color w:val="FFFFFF" w:themeColor="background1"/>
              </w:rPr>
            </w:pPr>
            <w:r w:rsidRPr="00564970">
              <w:rPr>
                <w:color w:val="FFFFFF" w:themeColor="background1"/>
              </w:rPr>
              <w:t>________/____________________</w:t>
            </w:r>
          </w:p>
          <w:p w:rsidR="00C2014D" w:rsidRPr="00564970" w:rsidRDefault="00C2014D" w:rsidP="002A1801">
            <w:pPr>
              <w:rPr>
                <w:color w:val="FFFFFF" w:themeColor="background1"/>
              </w:rPr>
            </w:pPr>
            <w:r w:rsidRPr="00564970">
              <w:rPr>
                <w:color w:val="FFFFFF" w:themeColor="background1"/>
                <w:sz w:val="18"/>
                <w:szCs w:val="18"/>
              </w:rPr>
              <w:t>Подпись              /       Ф.И.О.</w:t>
            </w:r>
          </w:p>
        </w:tc>
        <w:tc>
          <w:tcPr>
            <w:tcW w:w="4986" w:type="dxa"/>
          </w:tcPr>
          <w:p w:rsidR="00C2014D" w:rsidRPr="00564970" w:rsidRDefault="00C2014D" w:rsidP="002A1801">
            <w:pPr>
              <w:jc w:val="both"/>
              <w:rPr>
                <w:color w:val="FFFFFF" w:themeColor="background1"/>
              </w:rPr>
            </w:pPr>
            <w:r w:rsidRPr="00564970">
              <w:rPr>
                <w:color w:val="FFFFFF" w:themeColor="background1"/>
              </w:rPr>
              <w:t>_______________/____________________</w:t>
            </w:r>
          </w:p>
          <w:p w:rsidR="00C2014D" w:rsidRPr="00564970" w:rsidRDefault="00C2014D" w:rsidP="002A1801">
            <w:pPr>
              <w:rPr>
                <w:color w:val="FFFFFF" w:themeColor="background1"/>
              </w:rPr>
            </w:pPr>
            <w:r w:rsidRPr="00564970">
              <w:rPr>
                <w:color w:val="FFFFFF" w:themeColor="background1"/>
                <w:sz w:val="18"/>
                <w:szCs w:val="18"/>
              </w:rPr>
              <w:t>Подпись              /       Ф.И.О.</w:t>
            </w:r>
          </w:p>
        </w:tc>
      </w:tr>
      <w:tr w:rsidR="00C2014D" w:rsidRPr="00F24242" w:rsidTr="009B5010">
        <w:tc>
          <w:tcPr>
            <w:tcW w:w="9747" w:type="dxa"/>
            <w:gridSpan w:val="4"/>
          </w:tcPr>
          <w:p w:rsidR="00C2014D" w:rsidRPr="00F24242" w:rsidRDefault="00C2014D" w:rsidP="00046199"/>
        </w:tc>
      </w:tr>
      <w:tr w:rsidR="00C2014D" w:rsidRPr="00F24242" w:rsidTr="009B5010">
        <w:tc>
          <w:tcPr>
            <w:tcW w:w="9747" w:type="dxa"/>
            <w:gridSpan w:val="4"/>
          </w:tcPr>
          <w:p w:rsidR="00C2014D" w:rsidRPr="00F24242" w:rsidRDefault="00C2014D" w:rsidP="002A1801">
            <w:pPr>
              <w:jc w:val="center"/>
            </w:pPr>
          </w:p>
        </w:tc>
      </w:tr>
    </w:tbl>
    <w:p w:rsidR="00C2014D" w:rsidRPr="00564970" w:rsidRDefault="001C3850" w:rsidP="00C2014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20" w:lineRule="atLeast"/>
        <w:rPr>
          <w:rFonts w:ascii="Calibri" w:eastAsia="Calibri" w:hAnsi="Calibri" w:cs="Calibri"/>
          <w:color w:val="000000"/>
          <w:u w:color="000000"/>
          <w:bdr w:val="nil"/>
        </w:rPr>
      </w:pPr>
      <w:r>
        <w:rPr>
          <w:rFonts w:ascii="Calibri" w:eastAsia="Calibri" w:hAnsi="Calibri" w:cs="Calibri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855980</wp:posOffset>
                </wp:positionV>
                <wp:extent cx="450850" cy="400050"/>
                <wp:effectExtent l="6350" t="11430" r="9525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400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69FE15C" id="Oval 3" o:spid="_x0000_s1026" style="position:absolute;margin-left:221.45pt;margin-top:67.4pt;width:3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" fillcolor="white [3212]" strokecolor="white [3212]"/>
            </w:pict>
          </mc:Fallback>
        </mc:AlternateContent>
      </w:r>
    </w:p>
    <w:p w:rsidR="00932E5E" w:rsidRDefault="00932E5E" w:rsidP="00165763">
      <w:pPr>
        <w:rPr>
          <w:b/>
          <w:sz w:val="28"/>
          <w:szCs w:val="28"/>
        </w:rPr>
        <w:sectPr w:rsidR="00932E5E" w:rsidSect="00332710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165763" w:rsidRDefault="00165763" w:rsidP="0016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65763" w:rsidRDefault="00165763" w:rsidP="0016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horzAnchor="margin" w:tblpXSpec="center" w:tblpY="570"/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165763" w:rsidTr="00165763">
        <w:tc>
          <w:tcPr>
            <w:tcW w:w="7668" w:type="dxa"/>
          </w:tcPr>
          <w:p w:rsidR="00165763" w:rsidRDefault="0016576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165763" w:rsidRPr="007C60EA" w:rsidRDefault="000063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  <w:p w:rsidR="001A154E" w:rsidRDefault="001A154E">
            <w:pPr>
              <w:jc w:val="center"/>
              <w:rPr>
                <w:sz w:val="28"/>
                <w:szCs w:val="28"/>
              </w:rPr>
            </w:pPr>
          </w:p>
        </w:tc>
      </w:tr>
      <w:tr w:rsidR="00165763" w:rsidTr="005B1590">
        <w:trPr>
          <w:trHeight w:val="968"/>
        </w:trPr>
        <w:tc>
          <w:tcPr>
            <w:tcW w:w="7668" w:type="dxa"/>
          </w:tcPr>
          <w:p w:rsidR="00165763" w:rsidRPr="001E7130" w:rsidRDefault="001E7130" w:rsidP="001D3BAE">
            <w:pPr>
              <w:pStyle w:val="1"/>
              <w:numPr>
                <w:ilvl w:val="0"/>
                <w:numId w:val="1"/>
              </w:numPr>
              <w:spacing w:line="25" w:lineRule="atLeast"/>
              <w:ind w:firstLine="0"/>
              <w:jc w:val="both"/>
              <w:rPr>
                <w:b/>
                <w:caps/>
                <w:sz w:val="28"/>
              </w:rPr>
            </w:pPr>
            <w:r w:rsidRPr="001E7130">
              <w:rPr>
                <w:b/>
                <w:sz w:val="28"/>
              </w:rPr>
              <w:t>ПАСПОРТ РАБОЧЕЙ ПРОГР</w:t>
            </w:r>
            <w:r w:rsidR="00546534">
              <w:rPr>
                <w:b/>
                <w:sz w:val="28"/>
              </w:rPr>
              <w:t xml:space="preserve">АММЫ ДОПОЛНИТЕЛЬНОЙ УЧЕБНОЙ </w:t>
            </w:r>
            <w:r w:rsidR="00546534" w:rsidRPr="001E7130">
              <w:rPr>
                <w:b/>
                <w:sz w:val="28"/>
              </w:rPr>
              <w:t>ДИСЦИПЛИНЫ</w:t>
            </w:r>
            <w:r w:rsidRPr="001E7130">
              <w:rPr>
                <w:b/>
                <w:sz w:val="28"/>
              </w:rPr>
              <w:t xml:space="preserve">  </w:t>
            </w:r>
          </w:p>
          <w:p w:rsidR="00165763" w:rsidRPr="001E7130" w:rsidRDefault="00165763" w:rsidP="001D3BAE">
            <w:pPr>
              <w:spacing w:line="25" w:lineRule="atLeast"/>
              <w:rPr>
                <w:b/>
                <w:sz w:val="28"/>
              </w:rPr>
            </w:pPr>
          </w:p>
        </w:tc>
        <w:tc>
          <w:tcPr>
            <w:tcW w:w="1903" w:type="dxa"/>
            <w:hideMark/>
          </w:tcPr>
          <w:p w:rsidR="00165763" w:rsidRPr="001E7130" w:rsidRDefault="003A5EF0" w:rsidP="001D3BAE">
            <w:pPr>
              <w:spacing w:line="25" w:lineRule="atLeast"/>
              <w:jc w:val="center"/>
              <w:rPr>
                <w:b/>
                <w:sz w:val="28"/>
                <w:szCs w:val="28"/>
              </w:rPr>
            </w:pPr>
            <w:r w:rsidRPr="001E7130">
              <w:rPr>
                <w:b/>
                <w:sz w:val="28"/>
                <w:szCs w:val="28"/>
              </w:rPr>
              <w:t>4</w:t>
            </w:r>
          </w:p>
        </w:tc>
      </w:tr>
      <w:tr w:rsidR="00165763" w:rsidTr="00165763">
        <w:tc>
          <w:tcPr>
            <w:tcW w:w="7668" w:type="dxa"/>
          </w:tcPr>
          <w:p w:rsidR="00165763" w:rsidRPr="001E7130" w:rsidRDefault="001E7130" w:rsidP="001D3BAE">
            <w:pPr>
              <w:pStyle w:val="1"/>
              <w:numPr>
                <w:ilvl w:val="0"/>
                <w:numId w:val="1"/>
              </w:numPr>
              <w:spacing w:line="25" w:lineRule="atLeast"/>
              <w:ind w:firstLine="0"/>
              <w:jc w:val="both"/>
              <w:rPr>
                <w:b/>
                <w:sz w:val="28"/>
              </w:rPr>
            </w:pPr>
            <w:r w:rsidRPr="001E7130">
              <w:rPr>
                <w:b/>
                <w:sz w:val="28"/>
              </w:rPr>
              <w:t xml:space="preserve">СТРУКТУРА И СОДЕРЖАНИЕ </w:t>
            </w:r>
            <w:r w:rsidR="00546534" w:rsidRPr="001E7130">
              <w:rPr>
                <w:b/>
                <w:sz w:val="28"/>
              </w:rPr>
              <w:t xml:space="preserve">ДОПОЛНИТЕЛЬНОЙ </w:t>
            </w:r>
            <w:r w:rsidR="00546534">
              <w:rPr>
                <w:b/>
                <w:sz w:val="28"/>
              </w:rPr>
              <w:t xml:space="preserve">УЧЕБНОЙ </w:t>
            </w:r>
            <w:r w:rsidRPr="001E7130">
              <w:rPr>
                <w:b/>
                <w:sz w:val="28"/>
              </w:rPr>
              <w:t xml:space="preserve">ДИСЦИПЛИНЫ </w:t>
            </w:r>
          </w:p>
          <w:p w:rsidR="00165763" w:rsidRPr="001E7130" w:rsidRDefault="00165763" w:rsidP="001D3BAE">
            <w:pPr>
              <w:spacing w:line="25" w:lineRule="atLeast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hideMark/>
          </w:tcPr>
          <w:p w:rsidR="00165763" w:rsidRPr="001E7130" w:rsidRDefault="007A5F0F" w:rsidP="001D3BAE">
            <w:pPr>
              <w:spacing w:line="25" w:lineRule="atLeast"/>
              <w:jc w:val="center"/>
              <w:rPr>
                <w:b/>
                <w:sz w:val="28"/>
                <w:szCs w:val="28"/>
              </w:rPr>
            </w:pPr>
            <w:r w:rsidRPr="001E7130">
              <w:rPr>
                <w:b/>
                <w:sz w:val="28"/>
                <w:szCs w:val="28"/>
              </w:rPr>
              <w:t>10</w:t>
            </w:r>
          </w:p>
        </w:tc>
      </w:tr>
      <w:tr w:rsidR="00165763" w:rsidTr="00165763">
        <w:trPr>
          <w:trHeight w:val="670"/>
        </w:trPr>
        <w:tc>
          <w:tcPr>
            <w:tcW w:w="7668" w:type="dxa"/>
          </w:tcPr>
          <w:p w:rsidR="00165763" w:rsidRPr="001E7130" w:rsidRDefault="001E7130" w:rsidP="001D3BAE">
            <w:pPr>
              <w:pStyle w:val="1"/>
              <w:numPr>
                <w:ilvl w:val="0"/>
                <w:numId w:val="1"/>
              </w:numPr>
              <w:spacing w:line="25" w:lineRule="atLeast"/>
              <w:ind w:firstLine="0"/>
              <w:jc w:val="both"/>
              <w:rPr>
                <w:b/>
                <w:caps/>
                <w:sz w:val="28"/>
              </w:rPr>
            </w:pPr>
            <w:r w:rsidRPr="001E7130">
              <w:rPr>
                <w:b/>
                <w:sz w:val="28"/>
              </w:rPr>
              <w:t xml:space="preserve">УСЛОВИЯ РЕАЛИЗАЦИИ РАБОЧЕЙ ПРОГРАММЫ </w:t>
            </w:r>
            <w:r w:rsidR="00546534" w:rsidRPr="001E7130">
              <w:rPr>
                <w:b/>
                <w:sz w:val="28"/>
              </w:rPr>
              <w:t xml:space="preserve">ДОПОЛНИТЕЛЬНОЙ </w:t>
            </w:r>
            <w:r w:rsidR="00546534">
              <w:rPr>
                <w:b/>
                <w:sz w:val="28"/>
              </w:rPr>
              <w:t xml:space="preserve">УЧЕБНОЙ </w:t>
            </w:r>
            <w:r w:rsidR="00546534" w:rsidRPr="001E7130">
              <w:rPr>
                <w:b/>
                <w:sz w:val="28"/>
              </w:rPr>
              <w:t>ДИСЦИПЛИНЫ</w:t>
            </w:r>
          </w:p>
          <w:p w:rsidR="00165763" w:rsidRPr="001E7130" w:rsidRDefault="00165763" w:rsidP="001D3BAE">
            <w:pPr>
              <w:pStyle w:val="1"/>
              <w:tabs>
                <w:tab w:val="num" w:pos="0"/>
              </w:tabs>
              <w:spacing w:line="25" w:lineRule="atLeast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hideMark/>
          </w:tcPr>
          <w:p w:rsidR="00165763" w:rsidRPr="001E7130" w:rsidRDefault="00B71EF9" w:rsidP="00376611">
            <w:pPr>
              <w:spacing w:line="25" w:lineRule="atLeast"/>
              <w:jc w:val="center"/>
              <w:rPr>
                <w:b/>
                <w:sz w:val="28"/>
                <w:szCs w:val="28"/>
              </w:rPr>
            </w:pPr>
            <w:r w:rsidRPr="001E7130">
              <w:rPr>
                <w:b/>
                <w:sz w:val="28"/>
                <w:szCs w:val="28"/>
              </w:rPr>
              <w:t>1</w:t>
            </w:r>
            <w:r w:rsidR="007A5F0F" w:rsidRPr="001E7130">
              <w:rPr>
                <w:b/>
                <w:sz w:val="28"/>
                <w:szCs w:val="28"/>
              </w:rPr>
              <w:t>8</w:t>
            </w:r>
          </w:p>
        </w:tc>
      </w:tr>
      <w:tr w:rsidR="00165763" w:rsidTr="00165763">
        <w:tc>
          <w:tcPr>
            <w:tcW w:w="7668" w:type="dxa"/>
          </w:tcPr>
          <w:p w:rsidR="00165763" w:rsidRPr="001E7130" w:rsidRDefault="001E7130" w:rsidP="001D3BAE">
            <w:pPr>
              <w:pStyle w:val="1"/>
              <w:numPr>
                <w:ilvl w:val="0"/>
                <w:numId w:val="1"/>
              </w:numPr>
              <w:spacing w:line="25" w:lineRule="atLeast"/>
              <w:ind w:firstLine="0"/>
              <w:jc w:val="both"/>
              <w:rPr>
                <w:b/>
                <w:caps/>
                <w:sz w:val="28"/>
              </w:rPr>
            </w:pPr>
            <w:r w:rsidRPr="001E7130">
              <w:rPr>
                <w:b/>
                <w:sz w:val="28"/>
              </w:rPr>
              <w:t xml:space="preserve">КОНТРОЛЬ И ОЦЕНКА РЕЗУЛЬТАТОВ ОСВОЕНИЯ </w:t>
            </w:r>
            <w:r w:rsidR="00546534" w:rsidRPr="001E7130">
              <w:rPr>
                <w:b/>
                <w:sz w:val="28"/>
              </w:rPr>
              <w:t xml:space="preserve">ДОПОЛНИТЕЛЬНОЙ </w:t>
            </w:r>
            <w:r w:rsidR="00546534">
              <w:rPr>
                <w:b/>
                <w:sz w:val="28"/>
              </w:rPr>
              <w:t xml:space="preserve">УЧЕБНОЙ </w:t>
            </w:r>
            <w:r w:rsidR="00546534" w:rsidRPr="001E7130">
              <w:rPr>
                <w:b/>
                <w:sz w:val="28"/>
              </w:rPr>
              <w:t>ДИСЦИПЛИНЫ</w:t>
            </w:r>
            <w:r w:rsidRPr="001E7130">
              <w:rPr>
                <w:b/>
                <w:sz w:val="28"/>
              </w:rPr>
              <w:t xml:space="preserve"> </w:t>
            </w:r>
          </w:p>
          <w:p w:rsidR="00165763" w:rsidRPr="001E7130" w:rsidRDefault="00165763" w:rsidP="001D3BAE">
            <w:pPr>
              <w:pStyle w:val="1"/>
              <w:spacing w:line="25" w:lineRule="atLeast"/>
              <w:ind w:left="284" w:firstLine="0"/>
              <w:jc w:val="both"/>
              <w:rPr>
                <w:b/>
                <w:caps/>
                <w:sz w:val="28"/>
              </w:rPr>
            </w:pPr>
          </w:p>
        </w:tc>
        <w:tc>
          <w:tcPr>
            <w:tcW w:w="1903" w:type="dxa"/>
            <w:hideMark/>
          </w:tcPr>
          <w:p w:rsidR="00165763" w:rsidRPr="001E7130" w:rsidRDefault="001D3BAE" w:rsidP="00376611">
            <w:pPr>
              <w:spacing w:line="25" w:lineRule="atLeast"/>
              <w:jc w:val="center"/>
              <w:rPr>
                <w:b/>
                <w:sz w:val="28"/>
                <w:szCs w:val="28"/>
              </w:rPr>
            </w:pPr>
            <w:r w:rsidRPr="001E7130">
              <w:rPr>
                <w:b/>
                <w:sz w:val="28"/>
                <w:szCs w:val="28"/>
              </w:rPr>
              <w:t>2</w:t>
            </w:r>
            <w:r w:rsidR="007A5F0F" w:rsidRPr="001E7130">
              <w:rPr>
                <w:b/>
                <w:sz w:val="28"/>
                <w:szCs w:val="28"/>
              </w:rPr>
              <w:t>2</w:t>
            </w:r>
          </w:p>
        </w:tc>
      </w:tr>
    </w:tbl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763" w:rsidRDefault="00165763" w:rsidP="001657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BAE" w:rsidRDefault="001D3B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9F6" w:rsidRDefault="001A49F6" w:rsidP="001E7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  <w:r w:rsidR="008062D0">
        <w:rPr>
          <w:b/>
          <w:caps/>
          <w:sz w:val="28"/>
          <w:szCs w:val="28"/>
        </w:rPr>
        <w:t xml:space="preserve">ДОПОЛНИТЕЛЬНОЙ </w:t>
      </w:r>
      <w:r w:rsidR="00006100">
        <w:rPr>
          <w:b/>
          <w:caps/>
          <w:sz w:val="28"/>
          <w:szCs w:val="28"/>
        </w:rPr>
        <w:t>УЧЕБ</w:t>
      </w:r>
      <w:r w:rsidR="008062D0">
        <w:rPr>
          <w:b/>
          <w:caps/>
          <w:sz w:val="28"/>
          <w:szCs w:val="28"/>
        </w:rPr>
        <w:t>НОЙ</w:t>
      </w:r>
      <w:r>
        <w:rPr>
          <w:b/>
          <w:caps/>
          <w:sz w:val="28"/>
          <w:szCs w:val="28"/>
        </w:rPr>
        <w:t xml:space="preserve"> ДИСЦИПЛИНЫ</w:t>
      </w:r>
    </w:p>
    <w:p w:rsidR="00B34B3A" w:rsidRDefault="00B34B3A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1A49F6" w:rsidRPr="001E7130" w:rsidRDefault="008E7B89" w:rsidP="001E7130">
      <w:pPr>
        <w:pStyle w:val="a5"/>
        <w:numPr>
          <w:ilvl w:val="1"/>
          <w:numId w:val="19"/>
        </w:numPr>
        <w:tabs>
          <w:tab w:val="left" w:pos="709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1E7130">
        <w:rPr>
          <w:b/>
          <w:sz w:val="28"/>
          <w:szCs w:val="28"/>
        </w:rPr>
        <w:t>Область применения программы</w:t>
      </w:r>
    </w:p>
    <w:p w:rsidR="0015180D" w:rsidRPr="001E7130" w:rsidRDefault="001A49F6" w:rsidP="001E7130">
      <w:pPr>
        <w:widowControl w:val="0"/>
        <w:tabs>
          <w:tab w:val="left" w:pos="709"/>
          <w:tab w:val="left" w:pos="91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E7130">
        <w:rPr>
          <w:sz w:val="28"/>
          <w:szCs w:val="28"/>
          <w:lang w:eastAsia="ar-SA"/>
        </w:rPr>
        <w:t xml:space="preserve">Рабочая программа </w:t>
      </w:r>
      <w:r w:rsidR="008846C5" w:rsidRPr="001E7130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7C60EA">
        <w:rPr>
          <w:rFonts w:eastAsiaTheme="minorHAnsi"/>
          <w:sz w:val="28"/>
          <w:szCs w:val="28"/>
          <w:lang w:eastAsia="en-US"/>
        </w:rPr>
        <w:t xml:space="preserve">учебной </w:t>
      </w:r>
      <w:r w:rsidRPr="001E7130">
        <w:rPr>
          <w:sz w:val="28"/>
          <w:szCs w:val="28"/>
          <w:lang w:eastAsia="ar-SA"/>
        </w:rPr>
        <w:t xml:space="preserve">дисциплины </w:t>
      </w:r>
      <w:r w:rsidR="00436694" w:rsidRPr="001E7130">
        <w:rPr>
          <w:sz w:val="28"/>
          <w:szCs w:val="28"/>
          <w:lang w:eastAsia="ar-SA"/>
        </w:rPr>
        <w:t>Д</w:t>
      </w:r>
      <w:r w:rsidR="00546534">
        <w:rPr>
          <w:sz w:val="28"/>
          <w:szCs w:val="28"/>
          <w:lang w:eastAsia="ar-SA"/>
        </w:rPr>
        <w:t>У</w:t>
      </w:r>
      <w:r w:rsidR="00B63737" w:rsidRPr="001E7130">
        <w:rPr>
          <w:sz w:val="28"/>
          <w:szCs w:val="28"/>
          <w:lang w:eastAsia="ar-SA"/>
        </w:rPr>
        <w:t>Д</w:t>
      </w:r>
      <w:r w:rsidR="000D16DC" w:rsidRPr="001E7130">
        <w:rPr>
          <w:sz w:val="28"/>
          <w:szCs w:val="28"/>
          <w:lang w:eastAsia="ar-SA"/>
        </w:rPr>
        <w:t>.</w:t>
      </w:r>
      <w:r w:rsidR="00436694" w:rsidRPr="001E7130">
        <w:rPr>
          <w:sz w:val="28"/>
          <w:szCs w:val="28"/>
          <w:lang w:eastAsia="ar-SA"/>
        </w:rPr>
        <w:t>02</w:t>
      </w:r>
      <w:r w:rsidR="008062D0" w:rsidRPr="001E7130">
        <w:rPr>
          <w:sz w:val="28"/>
          <w:szCs w:val="28"/>
          <w:lang w:eastAsia="ar-SA"/>
        </w:rPr>
        <w:t>.</w:t>
      </w:r>
      <w:r w:rsidR="00436694" w:rsidRPr="001E7130">
        <w:rPr>
          <w:sz w:val="28"/>
          <w:szCs w:val="28"/>
          <w:lang w:eastAsia="ar-SA"/>
        </w:rPr>
        <w:t xml:space="preserve"> </w:t>
      </w:r>
      <w:r w:rsidRPr="001E7130">
        <w:rPr>
          <w:sz w:val="28"/>
          <w:szCs w:val="28"/>
          <w:lang w:eastAsia="ar-SA"/>
        </w:rPr>
        <w:t>«</w:t>
      </w:r>
      <w:r w:rsidR="00B63737" w:rsidRPr="001E7130">
        <w:rPr>
          <w:sz w:val="28"/>
          <w:szCs w:val="28"/>
          <w:lang w:eastAsia="ar-SA"/>
        </w:rPr>
        <w:t>Право</w:t>
      </w:r>
      <w:r w:rsidRPr="001E7130">
        <w:rPr>
          <w:sz w:val="28"/>
          <w:szCs w:val="28"/>
          <w:lang w:eastAsia="ar-SA"/>
        </w:rPr>
        <w:t>» является</w:t>
      </w:r>
      <w:r w:rsidR="008E7B89" w:rsidRPr="001E7130">
        <w:rPr>
          <w:sz w:val="28"/>
          <w:szCs w:val="28"/>
          <w:lang w:eastAsia="ar-SA"/>
        </w:rPr>
        <w:t xml:space="preserve"> </w:t>
      </w:r>
      <w:r w:rsidRPr="001E7130">
        <w:rPr>
          <w:sz w:val="28"/>
          <w:szCs w:val="28"/>
          <w:lang w:eastAsia="ar-SA"/>
        </w:rPr>
        <w:t xml:space="preserve">частью </w:t>
      </w:r>
      <w:r w:rsidR="007A5F0F" w:rsidRPr="001E7130">
        <w:rPr>
          <w:sz w:val="28"/>
          <w:szCs w:val="28"/>
        </w:rPr>
        <w:t>учебного плана подготовки</w:t>
      </w:r>
      <w:r w:rsidR="00E42C12" w:rsidRPr="001E7130">
        <w:rPr>
          <w:sz w:val="28"/>
          <w:szCs w:val="28"/>
        </w:rPr>
        <w:t xml:space="preserve"> специалистов среднего звена </w:t>
      </w:r>
      <w:r w:rsidRPr="001E7130">
        <w:rPr>
          <w:sz w:val="28"/>
          <w:szCs w:val="28"/>
          <w:lang w:eastAsia="ar-SA"/>
        </w:rPr>
        <w:t xml:space="preserve">по специальности 40.02.02 Правоохранительная деятельность. </w:t>
      </w:r>
    </w:p>
    <w:p w:rsidR="00981289" w:rsidRPr="001E7130" w:rsidRDefault="00E5656D" w:rsidP="001E7130">
      <w:pPr>
        <w:tabs>
          <w:tab w:val="left" w:pos="709"/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8846C5" w:rsidRPr="001E7130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7C60EA">
        <w:rPr>
          <w:rFonts w:eastAsiaTheme="minorHAnsi"/>
          <w:sz w:val="28"/>
          <w:szCs w:val="28"/>
          <w:lang w:eastAsia="en-US"/>
        </w:rPr>
        <w:t>учебной</w:t>
      </w:r>
      <w:r w:rsidR="00981289" w:rsidRPr="001E7130">
        <w:rPr>
          <w:rFonts w:eastAsiaTheme="minorHAnsi"/>
          <w:sz w:val="28"/>
          <w:szCs w:val="28"/>
          <w:lang w:eastAsia="en-US"/>
        </w:rPr>
        <w:t xml:space="preserve"> дисциплины «Право» предназначена для изучения права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(ППСЗ СПО) на базе основного общего образования при подготовке, служащих и специалистов среднего звена.</w:t>
      </w:r>
    </w:p>
    <w:p w:rsidR="00981289" w:rsidRPr="001E7130" w:rsidRDefault="00981289" w:rsidP="001E7130">
      <w:pPr>
        <w:tabs>
          <w:tab w:val="left" w:pos="709"/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0227E8" w:rsidRPr="001E7130">
        <w:rPr>
          <w:rFonts w:eastAsiaTheme="minorHAnsi"/>
          <w:sz w:val="28"/>
          <w:szCs w:val="28"/>
          <w:lang w:eastAsia="en-US"/>
        </w:rPr>
        <w:t xml:space="preserve">дополнительной образовательной </w:t>
      </w:r>
      <w:r w:rsidRPr="001E7130">
        <w:rPr>
          <w:rFonts w:eastAsiaTheme="minorHAnsi"/>
          <w:sz w:val="28"/>
          <w:szCs w:val="28"/>
          <w:lang w:eastAsia="en-US"/>
        </w:rPr>
        <w:t>дисциплины «Право»,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A07EDE" w:rsidRPr="001E7130" w:rsidRDefault="00A07EDE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46803" w:rsidRPr="001E7130" w:rsidRDefault="002001F1" w:rsidP="001E7130">
      <w:pPr>
        <w:pStyle w:val="a5"/>
        <w:numPr>
          <w:ilvl w:val="1"/>
          <w:numId w:val="19"/>
        </w:numPr>
        <w:tabs>
          <w:tab w:val="left" w:pos="709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1E7130">
        <w:rPr>
          <w:b/>
          <w:sz w:val="28"/>
          <w:szCs w:val="28"/>
        </w:rPr>
        <w:t xml:space="preserve">Место </w:t>
      </w:r>
      <w:r w:rsidR="008062D0" w:rsidRPr="001E7130">
        <w:rPr>
          <w:b/>
          <w:sz w:val="28"/>
          <w:szCs w:val="28"/>
        </w:rPr>
        <w:t xml:space="preserve">дополнительной </w:t>
      </w:r>
      <w:r w:rsidR="0029133C">
        <w:rPr>
          <w:b/>
          <w:sz w:val="28"/>
          <w:szCs w:val="28"/>
        </w:rPr>
        <w:t>учеб</w:t>
      </w:r>
      <w:r w:rsidR="008062D0" w:rsidRPr="001E7130">
        <w:rPr>
          <w:b/>
          <w:sz w:val="28"/>
          <w:szCs w:val="28"/>
        </w:rPr>
        <w:t>ной</w:t>
      </w:r>
      <w:r w:rsidRPr="001E7130">
        <w:rPr>
          <w:b/>
          <w:sz w:val="28"/>
          <w:szCs w:val="28"/>
        </w:rPr>
        <w:t xml:space="preserve"> дисциплины в структуре </w:t>
      </w:r>
      <w:r w:rsidR="00B46803" w:rsidRPr="001E7130">
        <w:rPr>
          <w:b/>
          <w:sz w:val="28"/>
          <w:szCs w:val="28"/>
        </w:rPr>
        <w:t>образовательной</w:t>
      </w:r>
      <w:r w:rsidRPr="001E7130">
        <w:rPr>
          <w:b/>
          <w:sz w:val="28"/>
          <w:szCs w:val="28"/>
        </w:rPr>
        <w:t xml:space="preserve"> программы </w:t>
      </w:r>
    </w:p>
    <w:p w:rsidR="00F65201" w:rsidRPr="001E7130" w:rsidRDefault="000E419B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Дополнительная </w:t>
      </w:r>
      <w:r w:rsidR="007C60EA">
        <w:rPr>
          <w:rFonts w:eastAsiaTheme="minorHAnsi"/>
          <w:sz w:val="28"/>
          <w:szCs w:val="28"/>
          <w:lang w:eastAsia="en-US"/>
        </w:rPr>
        <w:t>учебная</w:t>
      </w:r>
      <w:r w:rsidR="00B46803" w:rsidRPr="001E7130">
        <w:rPr>
          <w:rFonts w:eastAsiaTheme="minorHAnsi"/>
          <w:sz w:val="28"/>
          <w:szCs w:val="28"/>
          <w:lang w:eastAsia="en-US"/>
        </w:rPr>
        <w:t xml:space="preserve"> дисциплина «Право» </w:t>
      </w:r>
      <w:r w:rsidRPr="001E7130">
        <w:rPr>
          <w:rFonts w:eastAsiaTheme="minorHAnsi"/>
          <w:sz w:val="28"/>
          <w:szCs w:val="28"/>
          <w:lang w:eastAsia="en-US"/>
        </w:rPr>
        <w:t xml:space="preserve">относится </w:t>
      </w:r>
      <w:r w:rsidR="00F65201" w:rsidRPr="001E7130">
        <w:rPr>
          <w:rFonts w:eastAsiaTheme="minorHAnsi"/>
          <w:sz w:val="28"/>
          <w:szCs w:val="28"/>
          <w:lang w:eastAsia="en-US"/>
        </w:rPr>
        <w:t>к разделу Дополнительные учебные предметы и элективные курсы учебного плана подготовки специалистов среднего звена по специальности 40.02.02. Правоохранительная деятельность.</w:t>
      </w:r>
    </w:p>
    <w:p w:rsidR="00376611" w:rsidRPr="001E7130" w:rsidRDefault="000227E8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 </w:t>
      </w:r>
    </w:p>
    <w:p w:rsidR="00B46803" w:rsidRPr="001E7130" w:rsidRDefault="002313FF" w:rsidP="001E7130">
      <w:pPr>
        <w:pStyle w:val="a5"/>
        <w:numPr>
          <w:ilvl w:val="1"/>
          <w:numId w:val="19"/>
        </w:numPr>
        <w:tabs>
          <w:tab w:val="left" w:pos="709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1E7130">
        <w:rPr>
          <w:b/>
          <w:sz w:val="28"/>
          <w:szCs w:val="28"/>
        </w:rPr>
        <w:t xml:space="preserve">Цели и задачи </w:t>
      </w:r>
      <w:r w:rsidR="008062D0" w:rsidRPr="001E7130">
        <w:rPr>
          <w:b/>
          <w:sz w:val="28"/>
          <w:szCs w:val="28"/>
        </w:rPr>
        <w:t xml:space="preserve">дополнительной </w:t>
      </w:r>
      <w:r w:rsidR="0029133C">
        <w:rPr>
          <w:b/>
          <w:sz w:val="28"/>
          <w:szCs w:val="28"/>
        </w:rPr>
        <w:t>учеб</w:t>
      </w:r>
      <w:r w:rsidR="0029133C" w:rsidRPr="001E7130">
        <w:rPr>
          <w:b/>
          <w:sz w:val="28"/>
          <w:szCs w:val="28"/>
        </w:rPr>
        <w:t>ной</w:t>
      </w:r>
      <w:r w:rsidRPr="001E7130">
        <w:rPr>
          <w:b/>
          <w:sz w:val="28"/>
          <w:szCs w:val="28"/>
        </w:rPr>
        <w:t xml:space="preserve"> дисциплины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Рабочая </w:t>
      </w:r>
      <w:r w:rsidR="009D7803" w:rsidRPr="001E7130">
        <w:rPr>
          <w:rFonts w:eastAsiaTheme="minorHAnsi"/>
          <w:sz w:val="28"/>
          <w:szCs w:val="28"/>
          <w:lang w:eastAsia="en-US"/>
        </w:rPr>
        <w:t>программа ориентирована на</w:t>
      </w:r>
      <w:r w:rsidRPr="001E7130">
        <w:rPr>
          <w:rFonts w:eastAsiaTheme="minorHAnsi"/>
          <w:sz w:val="28"/>
          <w:szCs w:val="28"/>
          <w:lang w:eastAsia="en-US"/>
        </w:rPr>
        <w:t xml:space="preserve"> достижение </w:t>
      </w:r>
      <w:r w:rsidRPr="001E7130">
        <w:rPr>
          <w:rFonts w:eastAsiaTheme="minorHAnsi"/>
          <w:b/>
          <w:bCs/>
          <w:sz w:val="28"/>
          <w:szCs w:val="28"/>
          <w:lang w:eastAsia="en-US"/>
        </w:rPr>
        <w:t>целей</w:t>
      </w:r>
      <w:r w:rsidRPr="001E7130">
        <w:rPr>
          <w:rFonts w:eastAsiaTheme="minorHAnsi"/>
          <w:bCs/>
          <w:sz w:val="28"/>
          <w:szCs w:val="28"/>
          <w:lang w:eastAsia="en-US"/>
        </w:rPr>
        <w:t>: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освоение системы знаний о праве как науке, о принципах, нормах и институтах права, необходимых для ориентации в российском и мировом </w:t>
      </w:r>
      <w:r w:rsidRPr="001E7130">
        <w:rPr>
          <w:rFonts w:eastAsiaTheme="minorHAnsi"/>
          <w:sz w:val="28"/>
          <w:szCs w:val="28"/>
          <w:lang w:eastAsia="en-US"/>
        </w:rPr>
        <w:lastRenderedPageBreak/>
        <w:t>нормативно-правовом материале, эффективной реализации прав и законных интересов;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ознакомление с содержанием профессиональной юридической деятельности;</w:t>
      </w:r>
    </w:p>
    <w:p w:rsidR="003228B5" w:rsidRPr="001E7130" w:rsidRDefault="003228B5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3228B5" w:rsidRPr="001E7130" w:rsidRDefault="003228B5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</w:t>
      </w:r>
      <w:r w:rsidR="00173556" w:rsidRPr="001E7130">
        <w:rPr>
          <w:rFonts w:eastAsiaTheme="minorHAnsi"/>
          <w:sz w:val="28"/>
          <w:szCs w:val="28"/>
          <w:lang w:eastAsia="en-US"/>
        </w:rPr>
        <w:t>.</w:t>
      </w:r>
    </w:p>
    <w:p w:rsidR="00C224DC" w:rsidRPr="001E7130" w:rsidRDefault="00C04197" w:rsidP="001E7130">
      <w:pPr>
        <w:widowControl w:val="0"/>
        <w:tabs>
          <w:tab w:val="left" w:pos="916"/>
        </w:tabs>
        <w:ind w:firstLine="709"/>
        <w:jc w:val="both"/>
        <w:rPr>
          <w:rFonts w:eastAsia="Bookman Old Style"/>
          <w:color w:val="000000"/>
          <w:sz w:val="28"/>
          <w:szCs w:val="28"/>
          <w:lang w:bidi="ru-RU"/>
        </w:rPr>
      </w:pPr>
      <w:r w:rsidRPr="001E7130">
        <w:rPr>
          <w:rFonts w:eastAsia="Bookman Old Style"/>
          <w:bCs/>
          <w:color w:val="000000"/>
          <w:sz w:val="28"/>
          <w:szCs w:val="28"/>
          <w:lang w:bidi="ru-RU"/>
        </w:rPr>
        <w:t xml:space="preserve">Освоение </w:t>
      </w:r>
      <w:r w:rsidR="008062D0" w:rsidRPr="001E7130">
        <w:rPr>
          <w:sz w:val="28"/>
          <w:szCs w:val="28"/>
        </w:rPr>
        <w:t xml:space="preserve">дополнительной </w:t>
      </w:r>
      <w:r w:rsidR="007C60EA">
        <w:rPr>
          <w:rFonts w:eastAsiaTheme="minorHAnsi"/>
          <w:sz w:val="28"/>
          <w:szCs w:val="28"/>
          <w:lang w:eastAsia="en-US"/>
        </w:rPr>
        <w:t>учебной</w:t>
      </w:r>
      <w:r w:rsidR="005436A4" w:rsidRPr="001E7130">
        <w:rPr>
          <w:rFonts w:eastAsia="Bookman Old Style"/>
          <w:bCs/>
          <w:color w:val="000000"/>
          <w:sz w:val="28"/>
          <w:szCs w:val="28"/>
          <w:lang w:bidi="ru-RU"/>
        </w:rPr>
        <w:t xml:space="preserve"> дисциплины </w:t>
      </w:r>
      <w:r w:rsidR="00C224DC" w:rsidRPr="001E7130">
        <w:rPr>
          <w:rFonts w:eastAsia="Bookman Old Style"/>
          <w:color w:val="000000"/>
          <w:sz w:val="28"/>
          <w:szCs w:val="28"/>
          <w:lang w:bidi="ru-RU"/>
        </w:rPr>
        <w:t xml:space="preserve">предполагает формирование у обучающихся </w:t>
      </w:r>
      <w:r w:rsidR="00C224DC" w:rsidRPr="001E7130">
        <w:rPr>
          <w:rFonts w:eastAsia="Bookman Old Style"/>
          <w:b/>
          <w:color w:val="000000"/>
          <w:sz w:val="28"/>
          <w:szCs w:val="28"/>
          <w:lang w:bidi="ru-RU"/>
        </w:rPr>
        <w:t>умений</w:t>
      </w:r>
      <w:r w:rsidR="00C224DC" w:rsidRPr="001E7130">
        <w:rPr>
          <w:rFonts w:eastAsia="Bookman Old Style"/>
          <w:color w:val="000000"/>
          <w:sz w:val="28"/>
          <w:szCs w:val="28"/>
          <w:lang w:bidi="ru-RU"/>
        </w:rPr>
        <w:t>: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правильно, грамотно применять основные правовые понятия и категории;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анализировать содержание правовых норм;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ориентироваться в системе законодательства и нормативно правовых актах, регулирующих общественные отношения;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 xml:space="preserve">объяснять взаимосвязь и выделять особенности структурных </w:t>
      </w:r>
      <w:r w:rsidR="009C3AD3" w:rsidRPr="001E7130">
        <w:rPr>
          <w:sz w:val="28"/>
          <w:szCs w:val="28"/>
        </w:rPr>
        <w:t>элементов российской</w:t>
      </w:r>
      <w:r w:rsidRPr="001E7130">
        <w:rPr>
          <w:sz w:val="28"/>
          <w:szCs w:val="28"/>
        </w:rPr>
        <w:t xml:space="preserve"> правовой системы; 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использовать полученные знания при решении задач прикладного и практического характера;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проводить поиск информации в источниках разного типа;</w:t>
      </w:r>
    </w:p>
    <w:p w:rsidR="00314EE2" w:rsidRPr="001E7130" w:rsidRDefault="00314EE2" w:rsidP="001E7130">
      <w:pPr>
        <w:tabs>
          <w:tab w:val="left" w:pos="916"/>
          <w:tab w:val="left" w:pos="127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анализировать правоприменительную практику в части, касающейся различных отраслей права</w:t>
      </w:r>
    </w:p>
    <w:p w:rsidR="00314EE2" w:rsidRPr="001E7130" w:rsidRDefault="00314EE2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Организация образовательного процесса предусматривает работу обучающихся: </w:t>
      </w:r>
    </w:p>
    <w:p w:rsidR="00314EE2" w:rsidRPr="001E7130" w:rsidRDefault="00314EE2" w:rsidP="001E7130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16"/>
        </w:tabs>
        <w:ind w:left="0"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с правовой информацией, в том числе с использованием современных компьютерных технологий, ресурсов сети Интернет;</w:t>
      </w:r>
    </w:p>
    <w:p w:rsidR="00314EE2" w:rsidRPr="001E7130" w:rsidRDefault="00314EE2" w:rsidP="001E7130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16"/>
        </w:tabs>
        <w:ind w:left="0"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анализ типичных правовых ситуаций, решение познавательных задач с актуальным правовым содержанием;</w:t>
      </w:r>
    </w:p>
    <w:p w:rsidR="00314EE2" w:rsidRPr="001E7130" w:rsidRDefault="00314EE2" w:rsidP="001E7130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16"/>
        </w:tabs>
        <w:ind w:left="0"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определение алгоритма поведения в правовых ситуациях, исполнения основных требований законности;</w:t>
      </w:r>
    </w:p>
    <w:p w:rsidR="00314EE2" w:rsidRPr="001E7130" w:rsidRDefault="00314EE2" w:rsidP="001E7130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16"/>
        </w:tabs>
        <w:ind w:left="0"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выбор правомерных форм поведения и способов защиты прав и интересов личности;</w:t>
      </w:r>
    </w:p>
    <w:p w:rsidR="00314EE2" w:rsidRPr="001E7130" w:rsidRDefault="00314EE2" w:rsidP="001E7130">
      <w:pPr>
        <w:pStyle w:val="a5"/>
        <w:numPr>
          <w:ilvl w:val="0"/>
          <w:numId w:val="10"/>
        </w:numPr>
        <w:tabs>
          <w:tab w:val="left" w:pos="709"/>
          <w:tab w:val="left" w:pos="851"/>
          <w:tab w:val="left" w:pos="916"/>
        </w:tabs>
        <w:ind w:left="0"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>исследование конкретной темы и оформление результатов в виде реферата, доклада с презентацией на мини-конференций.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Освоение </w:t>
      </w:r>
      <w:r w:rsidR="000227E8" w:rsidRPr="001E7130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7C60EA">
        <w:rPr>
          <w:rFonts w:eastAsiaTheme="minorHAnsi"/>
          <w:sz w:val="28"/>
          <w:szCs w:val="28"/>
          <w:lang w:eastAsia="en-US"/>
        </w:rPr>
        <w:t>учебной</w:t>
      </w:r>
      <w:r w:rsidRPr="001E7130">
        <w:rPr>
          <w:rFonts w:eastAsiaTheme="minorHAnsi"/>
          <w:sz w:val="28"/>
          <w:szCs w:val="28"/>
          <w:lang w:eastAsia="en-US"/>
        </w:rPr>
        <w:t xml:space="preserve"> дисциплины обеспечивает достижение </w:t>
      </w:r>
      <w:r w:rsidR="009C3AD3" w:rsidRPr="001E7130">
        <w:rPr>
          <w:rFonts w:eastAsiaTheme="minorHAnsi"/>
          <w:sz w:val="28"/>
          <w:szCs w:val="28"/>
          <w:lang w:eastAsia="en-US"/>
        </w:rPr>
        <w:t xml:space="preserve">обучающимися </w:t>
      </w:r>
      <w:r w:rsidRPr="001E7130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• </w:t>
      </w:r>
      <w:r w:rsidRPr="001E7130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1E7130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воспитание высокого уровня правовой культуры, правового сознания, уважение государственных символов (герба, флага, гимна);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lastRenderedPageBreak/>
        <w:t>−− формирование гражданской позиции активного и ответственного гражданина, осознающего свои конституционные права и обязанности, уважающего закон</w:t>
      </w:r>
      <w:r w:rsidR="00650CA6" w:rsidRPr="001E7130">
        <w:rPr>
          <w:rFonts w:eastAsiaTheme="minorHAnsi"/>
          <w:sz w:val="28"/>
          <w:szCs w:val="28"/>
          <w:lang w:eastAsia="en-US"/>
        </w:rPr>
        <w:t xml:space="preserve"> </w:t>
      </w:r>
      <w:r w:rsidRPr="001E7130">
        <w:rPr>
          <w:rFonts w:eastAsiaTheme="minorHAnsi"/>
          <w:sz w:val="28"/>
          <w:szCs w:val="28"/>
          <w:lang w:eastAsia="en-US"/>
        </w:rPr>
        <w:t xml:space="preserve">и правопорядок, обладающего чувством собственного достоинства, </w:t>
      </w:r>
      <w:r w:rsidR="00650CA6" w:rsidRPr="001E7130">
        <w:rPr>
          <w:rFonts w:eastAsiaTheme="minorHAnsi"/>
          <w:sz w:val="28"/>
          <w:szCs w:val="28"/>
          <w:lang w:eastAsia="en-US"/>
        </w:rPr>
        <w:t>осознанно принимающего</w:t>
      </w:r>
      <w:r w:rsidRPr="001E7130">
        <w:rPr>
          <w:rFonts w:eastAsiaTheme="minorHAnsi"/>
          <w:sz w:val="28"/>
          <w:szCs w:val="28"/>
          <w:lang w:eastAsia="en-US"/>
        </w:rPr>
        <w:t xml:space="preserve"> традиционные национальные и общечеловеческие, гуманистические и демократические ценности;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правового осмысления окружающей жизни, соответствующего современному уровню развития правовой науки и практики, а </w:t>
      </w:r>
      <w:r w:rsidR="00650CA6" w:rsidRPr="001E7130">
        <w:rPr>
          <w:rFonts w:eastAsiaTheme="minorHAnsi"/>
          <w:sz w:val="28"/>
          <w:szCs w:val="28"/>
          <w:lang w:eastAsia="en-US"/>
        </w:rPr>
        <w:t>также правового</w:t>
      </w:r>
      <w:r w:rsidRPr="001E7130">
        <w:rPr>
          <w:rFonts w:eastAsiaTheme="minorHAnsi"/>
          <w:sz w:val="28"/>
          <w:szCs w:val="28"/>
          <w:lang w:eastAsia="en-US"/>
        </w:rPr>
        <w:t xml:space="preserve"> сознания;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готовность и способность к самостоятельной ответственной деятельности </w:t>
      </w:r>
      <w:r w:rsidR="00650CA6" w:rsidRPr="001E7130">
        <w:rPr>
          <w:rFonts w:eastAsiaTheme="minorHAnsi"/>
          <w:sz w:val="28"/>
          <w:szCs w:val="28"/>
          <w:lang w:eastAsia="en-US"/>
        </w:rPr>
        <w:t>в сфере</w:t>
      </w:r>
      <w:r w:rsidRPr="001E7130">
        <w:rPr>
          <w:rFonts w:eastAsiaTheme="minorHAnsi"/>
          <w:sz w:val="28"/>
          <w:szCs w:val="28"/>
          <w:lang w:eastAsia="en-US"/>
        </w:rPr>
        <w:t xml:space="preserve"> права;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готовность и способность вести коммуникацию с другими людьми, сотрудничать для достижения поставленных целей;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нравственное сознание и поведение на основе усвоения </w:t>
      </w:r>
      <w:r w:rsidR="00650CA6" w:rsidRPr="001E7130">
        <w:rPr>
          <w:rFonts w:eastAsiaTheme="minorHAnsi"/>
          <w:sz w:val="28"/>
          <w:szCs w:val="28"/>
          <w:lang w:eastAsia="en-US"/>
        </w:rPr>
        <w:t>общечеловеческих ценностей</w:t>
      </w:r>
      <w:r w:rsidRPr="001E7130">
        <w:rPr>
          <w:rFonts w:eastAsiaTheme="minorHAnsi"/>
          <w:sz w:val="28"/>
          <w:szCs w:val="28"/>
          <w:lang w:eastAsia="en-US"/>
        </w:rPr>
        <w:t>;</w:t>
      </w:r>
    </w:p>
    <w:p w:rsidR="001A49F6" w:rsidRPr="001E7130" w:rsidRDefault="006E21E9" w:rsidP="001E713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готовность и способность к самообразованию на протяжении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• </w:t>
      </w:r>
      <w:r w:rsidRPr="001E7130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1E7130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выбор успешных стратегий поведения в различных правовых ситуациях;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умение продуктивно общаться и взаимодействовать в процессе </w:t>
      </w:r>
      <w:r w:rsidR="00650CA6" w:rsidRPr="001E7130">
        <w:rPr>
          <w:rFonts w:eastAsiaTheme="minorHAnsi"/>
          <w:sz w:val="28"/>
          <w:szCs w:val="28"/>
          <w:lang w:eastAsia="en-US"/>
        </w:rPr>
        <w:t>совместной деятельности</w:t>
      </w:r>
      <w:r w:rsidRPr="001E7130">
        <w:rPr>
          <w:rFonts w:eastAsiaTheme="minorHAnsi"/>
          <w:sz w:val="28"/>
          <w:szCs w:val="28"/>
          <w:lang w:eastAsia="en-US"/>
        </w:rPr>
        <w:t xml:space="preserve">, предотвращать и эффективно разрешать возможные </w:t>
      </w:r>
      <w:r w:rsidR="00650CA6" w:rsidRPr="001E7130">
        <w:rPr>
          <w:rFonts w:eastAsiaTheme="minorHAnsi"/>
          <w:sz w:val="28"/>
          <w:szCs w:val="28"/>
          <w:lang w:eastAsia="en-US"/>
        </w:rPr>
        <w:t>правовые конфликты</w:t>
      </w:r>
      <w:r w:rsidRPr="001E7130">
        <w:rPr>
          <w:rFonts w:eastAsiaTheme="minorHAnsi"/>
          <w:sz w:val="28"/>
          <w:szCs w:val="28"/>
          <w:lang w:eastAsia="en-US"/>
        </w:rPr>
        <w:t>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владение навыками познавательной, учебно-исследовательской и </w:t>
      </w:r>
      <w:r w:rsidR="00650CA6" w:rsidRPr="001E7130">
        <w:rPr>
          <w:rFonts w:eastAsiaTheme="minorHAnsi"/>
          <w:sz w:val="28"/>
          <w:szCs w:val="28"/>
          <w:lang w:eastAsia="en-US"/>
        </w:rPr>
        <w:t>проектной деятельности</w:t>
      </w:r>
      <w:r w:rsidRPr="001E7130">
        <w:rPr>
          <w:rFonts w:eastAsiaTheme="minorHAnsi"/>
          <w:sz w:val="28"/>
          <w:szCs w:val="28"/>
          <w:lang w:eastAsia="en-US"/>
        </w:rPr>
        <w:t xml:space="preserve"> в сфере права, способность и готовность к </w:t>
      </w:r>
      <w:r w:rsidR="00650CA6" w:rsidRPr="001E7130">
        <w:rPr>
          <w:rFonts w:eastAsiaTheme="minorHAnsi"/>
          <w:sz w:val="28"/>
          <w:szCs w:val="28"/>
          <w:lang w:eastAsia="en-US"/>
        </w:rPr>
        <w:t>самостоятельному поиску</w:t>
      </w:r>
      <w:r w:rsidRPr="001E7130">
        <w:rPr>
          <w:rFonts w:eastAsiaTheme="minorHAnsi"/>
          <w:sz w:val="28"/>
          <w:szCs w:val="28"/>
          <w:lang w:eastAsia="en-US"/>
        </w:rPr>
        <w:t xml:space="preserve"> методов решения практических задач, применению различных методов познания;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готовность и способность к самостоятельной информационно-</w:t>
      </w:r>
      <w:r w:rsidR="00650CA6" w:rsidRPr="001E7130">
        <w:rPr>
          <w:rFonts w:eastAsiaTheme="minorHAnsi"/>
          <w:sz w:val="28"/>
          <w:szCs w:val="28"/>
          <w:lang w:eastAsia="en-US"/>
        </w:rPr>
        <w:t>познавательной деятельности</w:t>
      </w:r>
      <w:r w:rsidRPr="001E7130">
        <w:rPr>
          <w:rFonts w:eastAsiaTheme="minorHAnsi"/>
          <w:sz w:val="28"/>
          <w:szCs w:val="28"/>
          <w:lang w:eastAsia="en-US"/>
        </w:rPr>
        <w:t xml:space="preserve"> в сфере права, включая умение ориентироваться в </w:t>
      </w:r>
      <w:r w:rsidR="00650CA6" w:rsidRPr="001E7130">
        <w:rPr>
          <w:rFonts w:eastAsiaTheme="minorHAnsi"/>
          <w:sz w:val="28"/>
          <w:szCs w:val="28"/>
          <w:lang w:eastAsia="en-US"/>
        </w:rPr>
        <w:t>различных источниках</w:t>
      </w:r>
      <w:r w:rsidRPr="001E7130">
        <w:rPr>
          <w:rFonts w:eastAsiaTheme="minorHAnsi"/>
          <w:sz w:val="28"/>
          <w:szCs w:val="28"/>
          <w:lang w:eastAsia="en-US"/>
        </w:rPr>
        <w:t xml:space="preserve"> правовой информации;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владение языковыми средствами: умение ясно, логично и точно </w:t>
      </w:r>
      <w:r w:rsidR="00650CA6" w:rsidRPr="001E7130">
        <w:rPr>
          <w:rFonts w:eastAsiaTheme="minorHAnsi"/>
          <w:sz w:val="28"/>
          <w:szCs w:val="28"/>
          <w:lang w:eastAsia="en-US"/>
        </w:rPr>
        <w:t>излагать свою</w:t>
      </w:r>
      <w:r w:rsidRPr="001E7130">
        <w:rPr>
          <w:rFonts w:eastAsiaTheme="minorHAnsi"/>
          <w:sz w:val="28"/>
          <w:szCs w:val="28"/>
          <w:lang w:eastAsia="en-US"/>
        </w:rPr>
        <w:t xml:space="preserve"> точку зрения, использовать адекватные языковые средства;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владение навыками познавательной рефлексии в сфере права как осознания совершаемых действий и мыслительных процессов, их результатов и</w:t>
      </w:r>
      <w:r w:rsidR="000027D7" w:rsidRPr="001E7130">
        <w:rPr>
          <w:rFonts w:eastAsiaTheme="minorHAnsi"/>
          <w:sz w:val="28"/>
          <w:szCs w:val="28"/>
          <w:lang w:eastAsia="en-US"/>
        </w:rPr>
        <w:t xml:space="preserve"> </w:t>
      </w:r>
      <w:r w:rsidRPr="001E7130">
        <w:rPr>
          <w:rFonts w:eastAsiaTheme="minorHAnsi"/>
          <w:sz w:val="28"/>
          <w:szCs w:val="28"/>
          <w:lang w:eastAsia="en-US"/>
        </w:rPr>
        <w:t>оснований, границ своего знания и незнания, новых познавательных задачи средств их достижения;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• </w:t>
      </w:r>
      <w:r w:rsidRPr="001E7130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1E7130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E20F94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представлений о понятии государства, его </w:t>
      </w:r>
    </w:p>
    <w:p w:rsidR="006E21E9" w:rsidRPr="001E7130" w:rsidRDefault="006864D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функциях, механизме</w:t>
      </w:r>
      <w:r w:rsidR="006E21E9" w:rsidRPr="001E7130">
        <w:rPr>
          <w:rFonts w:eastAsiaTheme="minorHAnsi"/>
          <w:sz w:val="28"/>
          <w:szCs w:val="28"/>
          <w:lang w:eastAsia="en-US"/>
        </w:rPr>
        <w:t xml:space="preserve"> и формах;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владение знаниями о понятии права, источниках и нормах права, законности, правоотношениях;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владение знаниями о правонарушениях и юридической ответственности;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lastRenderedPageBreak/>
        <w:t xml:space="preserve">−− сформированность представлений о Конституции РФ как основном </w:t>
      </w:r>
      <w:r w:rsidR="00650CA6" w:rsidRPr="001E7130">
        <w:rPr>
          <w:rFonts w:eastAsiaTheme="minorHAnsi"/>
          <w:sz w:val="28"/>
          <w:szCs w:val="28"/>
          <w:lang w:eastAsia="en-US"/>
        </w:rPr>
        <w:t>законе государства</w:t>
      </w:r>
      <w:r w:rsidRPr="001E7130">
        <w:rPr>
          <w:rFonts w:eastAsiaTheme="minorHAnsi"/>
          <w:sz w:val="28"/>
          <w:szCs w:val="28"/>
          <w:lang w:eastAsia="en-US"/>
        </w:rPr>
        <w:t xml:space="preserve">, владение знаниями об основах правового статуса личности </w:t>
      </w:r>
      <w:r w:rsidR="00650CA6" w:rsidRPr="001E7130">
        <w:rPr>
          <w:rFonts w:eastAsiaTheme="minorHAnsi"/>
          <w:sz w:val="28"/>
          <w:szCs w:val="28"/>
          <w:lang w:eastAsia="en-US"/>
        </w:rPr>
        <w:t>в Российской</w:t>
      </w:r>
      <w:r w:rsidRPr="001E7130"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общих представлений о разных видах </w:t>
      </w:r>
      <w:r w:rsidR="00650CA6" w:rsidRPr="001E7130">
        <w:rPr>
          <w:rFonts w:eastAsiaTheme="minorHAnsi"/>
          <w:sz w:val="28"/>
          <w:szCs w:val="28"/>
          <w:lang w:eastAsia="en-US"/>
        </w:rPr>
        <w:t>судопроизводства, правилах</w:t>
      </w:r>
      <w:r w:rsidRPr="001E7130">
        <w:rPr>
          <w:rFonts w:eastAsiaTheme="minorHAnsi"/>
          <w:sz w:val="28"/>
          <w:szCs w:val="28"/>
          <w:lang w:eastAsia="en-US"/>
        </w:rPr>
        <w:t xml:space="preserve"> применения права, разрешения конфликтов правовыми способами;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сформированность основ правового мышления;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знаний об основах административного, </w:t>
      </w:r>
      <w:r w:rsidR="00650CA6" w:rsidRPr="001E7130">
        <w:rPr>
          <w:rFonts w:eastAsiaTheme="minorHAnsi"/>
          <w:sz w:val="28"/>
          <w:szCs w:val="28"/>
          <w:lang w:eastAsia="en-US"/>
        </w:rPr>
        <w:t>гражданского, трудового</w:t>
      </w:r>
      <w:r w:rsidRPr="001E7130">
        <w:rPr>
          <w:rFonts w:eastAsiaTheme="minorHAnsi"/>
          <w:sz w:val="28"/>
          <w:szCs w:val="28"/>
          <w:lang w:eastAsia="en-US"/>
        </w:rPr>
        <w:t>, уголовного права;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>−− понимание юридической деятельности; ознакомление со спецификой основных юридических профессий;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умений применять правовые знания для оценивания конкретных правовых норм с точки зрения их соответствия </w:t>
      </w:r>
      <w:r w:rsidR="00650CA6" w:rsidRPr="001E7130">
        <w:rPr>
          <w:rFonts w:eastAsiaTheme="minorHAnsi"/>
          <w:sz w:val="28"/>
          <w:szCs w:val="28"/>
          <w:lang w:eastAsia="en-US"/>
        </w:rPr>
        <w:t>законодательству Российской</w:t>
      </w:r>
      <w:r w:rsidRPr="001E7130"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:rsidR="006E21E9" w:rsidRPr="001E7130" w:rsidRDefault="006E21E9" w:rsidP="001E7130">
      <w:pPr>
        <w:tabs>
          <w:tab w:val="left" w:pos="91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130">
        <w:rPr>
          <w:rFonts w:eastAsiaTheme="minorHAnsi"/>
          <w:sz w:val="28"/>
          <w:szCs w:val="28"/>
          <w:lang w:eastAsia="en-US"/>
        </w:rPr>
        <w:t xml:space="preserve">−− сформированность навыков самостоятельного поиска правовой </w:t>
      </w:r>
      <w:r w:rsidR="00650CA6" w:rsidRPr="001E7130">
        <w:rPr>
          <w:rFonts w:eastAsiaTheme="minorHAnsi"/>
          <w:sz w:val="28"/>
          <w:szCs w:val="28"/>
          <w:lang w:eastAsia="en-US"/>
        </w:rPr>
        <w:t>информации, умений</w:t>
      </w:r>
      <w:r w:rsidRPr="001E7130">
        <w:rPr>
          <w:rFonts w:eastAsiaTheme="minorHAnsi"/>
          <w:sz w:val="28"/>
          <w:szCs w:val="28"/>
          <w:lang w:eastAsia="en-US"/>
        </w:rPr>
        <w:t xml:space="preserve"> использовать результаты в конкретных жизненных</w:t>
      </w:r>
      <w:r w:rsidR="00E20F94" w:rsidRPr="001E7130">
        <w:rPr>
          <w:rFonts w:eastAsiaTheme="minorHAnsi"/>
          <w:sz w:val="28"/>
          <w:szCs w:val="28"/>
          <w:lang w:eastAsia="en-US"/>
        </w:rPr>
        <w:t xml:space="preserve"> ситуациях.</w:t>
      </w:r>
    </w:p>
    <w:p w:rsidR="00382F07" w:rsidRPr="001E7130" w:rsidRDefault="00382F07" w:rsidP="001E7130">
      <w:pPr>
        <w:widowControl w:val="0"/>
        <w:tabs>
          <w:tab w:val="left" w:pos="91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b/>
          <w:sz w:val="28"/>
          <w:szCs w:val="28"/>
          <w:shd w:val="clear" w:color="auto" w:fill="FFFFFF"/>
        </w:rPr>
        <w:t>Воспитательный потенциал</w:t>
      </w:r>
      <w:r w:rsidRPr="001E7130">
        <w:rPr>
          <w:sz w:val="28"/>
          <w:szCs w:val="28"/>
          <w:shd w:val="clear" w:color="auto" w:fill="FFFFFF"/>
        </w:rPr>
        <w:t xml:space="preserve"> </w:t>
      </w:r>
      <w:r w:rsidR="00F241A2" w:rsidRPr="001E7130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7C60EA">
        <w:rPr>
          <w:rFonts w:eastAsiaTheme="minorHAnsi"/>
          <w:sz w:val="28"/>
          <w:szCs w:val="28"/>
          <w:lang w:eastAsia="en-US"/>
        </w:rPr>
        <w:t>учебной</w:t>
      </w:r>
      <w:r w:rsidR="007C60EA" w:rsidRPr="001E7130">
        <w:rPr>
          <w:sz w:val="28"/>
          <w:szCs w:val="28"/>
          <w:shd w:val="clear" w:color="auto" w:fill="FFFFFF"/>
        </w:rPr>
        <w:t xml:space="preserve"> </w:t>
      </w:r>
      <w:r w:rsidRPr="001E7130">
        <w:rPr>
          <w:sz w:val="28"/>
          <w:szCs w:val="28"/>
          <w:shd w:val="clear" w:color="auto" w:fill="FFFFFF"/>
        </w:rPr>
        <w:t xml:space="preserve">дисциплины «Право» реализуется </w:t>
      </w:r>
      <w:r w:rsidR="005E0327" w:rsidRPr="001E7130">
        <w:rPr>
          <w:sz w:val="28"/>
          <w:szCs w:val="28"/>
          <w:shd w:val="clear" w:color="auto" w:fill="FFFFFF"/>
        </w:rPr>
        <w:t xml:space="preserve">в соответствии с </w:t>
      </w:r>
      <w:r w:rsidR="00671BE0" w:rsidRPr="001E7130">
        <w:rPr>
          <w:sz w:val="28"/>
          <w:szCs w:val="28"/>
          <w:shd w:val="clear" w:color="auto" w:fill="FFFFFF"/>
        </w:rPr>
        <w:t>р</w:t>
      </w:r>
      <w:r w:rsidR="005E0327" w:rsidRPr="001E7130">
        <w:rPr>
          <w:sz w:val="28"/>
          <w:szCs w:val="28"/>
          <w:shd w:val="clear" w:color="auto" w:fill="FFFFFF"/>
        </w:rPr>
        <w:t xml:space="preserve">абочей программой воспитания и </w:t>
      </w:r>
      <w:r w:rsidR="00671BE0" w:rsidRPr="001E7130">
        <w:rPr>
          <w:sz w:val="28"/>
          <w:szCs w:val="28"/>
          <w:shd w:val="clear" w:color="auto" w:fill="FFFFFF"/>
        </w:rPr>
        <w:t>о</w:t>
      </w:r>
      <w:r w:rsidR="005E0327" w:rsidRPr="001E7130">
        <w:rPr>
          <w:sz w:val="28"/>
          <w:szCs w:val="28"/>
          <w:shd w:val="clear" w:color="auto" w:fill="FFFFFF"/>
        </w:rPr>
        <w:t>сновной образовательной программой подготовки специалистов среднего звена</w:t>
      </w:r>
      <w:r w:rsidR="00671BE0" w:rsidRPr="001E7130">
        <w:rPr>
          <w:sz w:val="28"/>
          <w:szCs w:val="28"/>
          <w:shd w:val="clear" w:color="auto" w:fill="FFFFFF"/>
        </w:rPr>
        <w:t xml:space="preserve"> </w:t>
      </w:r>
      <w:r w:rsidR="00660511" w:rsidRPr="001E7130">
        <w:rPr>
          <w:sz w:val="28"/>
          <w:szCs w:val="28"/>
        </w:rPr>
        <w:t xml:space="preserve">ГБПОУ Колледж полиции </w:t>
      </w:r>
      <w:r w:rsidR="00671BE0" w:rsidRPr="001E7130">
        <w:rPr>
          <w:sz w:val="28"/>
          <w:szCs w:val="28"/>
          <w:lang w:eastAsia="ar-SA"/>
        </w:rPr>
        <w:t>по специальности 40.02.02 Правоохранительная деятельность, предполагает следующее</w:t>
      </w:r>
      <w:r w:rsidRPr="001E7130">
        <w:rPr>
          <w:sz w:val="28"/>
          <w:szCs w:val="28"/>
          <w:shd w:val="clear" w:color="auto" w:fill="FFFFFF"/>
        </w:rPr>
        <w:t xml:space="preserve">: </w:t>
      </w:r>
    </w:p>
    <w:p w:rsidR="00382F07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 xml:space="preserve">- </w:t>
      </w:r>
      <w:r w:rsidR="00B67246" w:rsidRPr="001E7130">
        <w:rPr>
          <w:sz w:val="28"/>
          <w:szCs w:val="28"/>
          <w:shd w:val="clear" w:color="auto" w:fill="FFFFFF"/>
        </w:rPr>
        <w:t xml:space="preserve">рассмотрение на занятиях </w:t>
      </w:r>
      <w:r w:rsidR="00382F07" w:rsidRPr="001E7130">
        <w:rPr>
          <w:sz w:val="28"/>
          <w:szCs w:val="28"/>
          <w:shd w:val="clear" w:color="auto" w:fill="FFFFFF"/>
        </w:rPr>
        <w:t xml:space="preserve">социально значимой </w:t>
      </w:r>
      <w:r w:rsidR="00B67246" w:rsidRPr="001E7130">
        <w:rPr>
          <w:sz w:val="28"/>
          <w:szCs w:val="28"/>
          <w:shd w:val="clear" w:color="auto" w:fill="FFFFFF"/>
        </w:rPr>
        <w:t>информацией, инициирование</w:t>
      </w:r>
      <w:r w:rsidR="00382F07" w:rsidRPr="001E7130">
        <w:rPr>
          <w:sz w:val="28"/>
          <w:szCs w:val="28"/>
          <w:shd w:val="clear" w:color="auto" w:fill="FFFFFF"/>
        </w:rPr>
        <w:t xml:space="preserve"> ее обсуждения, высказывания обучающимися своего мнения, выработки своего к ней отношения;</w:t>
      </w:r>
    </w:p>
    <w:p w:rsidR="00382F07" w:rsidRPr="001E7130" w:rsidRDefault="00382F07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ab/>
        <w:t>- использование воспитательных возможностей содержания учебно</w:t>
      </w:r>
      <w:r w:rsidR="00506621" w:rsidRPr="001E7130">
        <w:rPr>
          <w:sz w:val="28"/>
          <w:szCs w:val="28"/>
          <w:shd w:val="clear" w:color="auto" w:fill="FFFFFF"/>
        </w:rPr>
        <w:t>й</w:t>
      </w:r>
      <w:r w:rsidRPr="001E7130">
        <w:rPr>
          <w:sz w:val="28"/>
          <w:szCs w:val="28"/>
          <w:shd w:val="clear" w:color="auto" w:fill="FFFFFF"/>
        </w:rPr>
        <w:t xml:space="preserve"> </w:t>
      </w:r>
      <w:r w:rsidR="00B67246" w:rsidRPr="001E7130">
        <w:rPr>
          <w:sz w:val="28"/>
          <w:szCs w:val="28"/>
          <w:shd w:val="clear" w:color="auto" w:fill="FFFFFF"/>
        </w:rPr>
        <w:t>дисциплины</w:t>
      </w:r>
      <w:r w:rsidRPr="001E7130">
        <w:rPr>
          <w:sz w:val="28"/>
          <w:szCs w:val="28"/>
          <w:shd w:val="clear" w:color="auto" w:fill="FFFFFF"/>
        </w:rPr>
        <w:t xml:space="preserve"> через демонстрацию обучающимся примеров ответственного, гражданского поведения, проявления человеколюбия, через подбор соответствующих текстов </w:t>
      </w:r>
      <w:r w:rsidR="00B67246" w:rsidRPr="001E7130">
        <w:rPr>
          <w:sz w:val="28"/>
          <w:szCs w:val="28"/>
          <w:shd w:val="clear" w:color="auto" w:fill="FFFFFF"/>
        </w:rPr>
        <w:t xml:space="preserve">и </w:t>
      </w:r>
      <w:r w:rsidRPr="001E7130">
        <w:rPr>
          <w:sz w:val="28"/>
          <w:szCs w:val="28"/>
          <w:shd w:val="clear" w:color="auto" w:fill="FFFFFF"/>
        </w:rPr>
        <w:t>задач для решения, проблемных ситуаций для обсуждения во взводе;</w:t>
      </w:r>
    </w:p>
    <w:p w:rsidR="00382F07" w:rsidRPr="001E7130" w:rsidRDefault="00382F07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 xml:space="preserve">- применение на </w:t>
      </w:r>
      <w:r w:rsidR="00B67246" w:rsidRPr="001E7130">
        <w:rPr>
          <w:sz w:val="28"/>
          <w:szCs w:val="28"/>
          <w:shd w:val="clear" w:color="auto" w:fill="FFFFFF"/>
        </w:rPr>
        <w:t>занятиях интерактивных</w:t>
      </w:r>
      <w:r w:rsidRPr="001E7130">
        <w:rPr>
          <w:sz w:val="28"/>
          <w:szCs w:val="28"/>
          <w:shd w:val="clear" w:color="auto" w:fill="FFFFFF"/>
        </w:rPr>
        <w:t xml:space="preserve"> форм организации образовательной деятельности обучающихся: интеллектуальных игр</w:t>
      </w:r>
      <w:r w:rsidR="00506621" w:rsidRPr="001E7130">
        <w:rPr>
          <w:sz w:val="28"/>
          <w:szCs w:val="28"/>
          <w:shd w:val="clear" w:color="auto" w:fill="FFFFFF"/>
        </w:rPr>
        <w:t xml:space="preserve"> -</w:t>
      </w:r>
      <w:r w:rsidRPr="001E7130">
        <w:rPr>
          <w:sz w:val="28"/>
          <w:szCs w:val="28"/>
          <w:shd w:val="clear" w:color="auto" w:fill="FFFFFF"/>
        </w:rPr>
        <w:t xml:space="preserve"> стимулирующих познавательную </w:t>
      </w:r>
      <w:r w:rsidR="00B67246" w:rsidRPr="001E7130">
        <w:rPr>
          <w:sz w:val="28"/>
          <w:szCs w:val="28"/>
          <w:shd w:val="clear" w:color="auto" w:fill="FFFFFF"/>
        </w:rPr>
        <w:t>деятельность</w:t>
      </w:r>
      <w:r w:rsidRPr="001E7130">
        <w:rPr>
          <w:sz w:val="28"/>
          <w:szCs w:val="28"/>
          <w:shd w:val="clear" w:color="auto" w:fill="FFFFFF"/>
        </w:rPr>
        <w:t>; дискуссий</w:t>
      </w:r>
      <w:r w:rsidR="00506621" w:rsidRPr="001E7130">
        <w:rPr>
          <w:sz w:val="28"/>
          <w:szCs w:val="28"/>
          <w:shd w:val="clear" w:color="auto" w:fill="FFFFFF"/>
        </w:rPr>
        <w:t xml:space="preserve"> -</w:t>
      </w:r>
      <w:r w:rsidRPr="001E7130">
        <w:rPr>
          <w:sz w:val="28"/>
          <w:szCs w:val="28"/>
          <w:shd w:val="clear" w:color="auto" w:fill="FFFFFF"/>
        </w:rPr>
        <w:t xml:space="preserve"> </w:t>
      </w:r>
      <w:r w:rsidR="00B67246" w:rsidRPr="001E7130">
        <w:rPr>
          <w:sz w:val="28"/>
          <w:szCs w:val="28"/>
          <w:shd w:val="clear" w:color="auto" w:fill="FFFFFF"/>
        </w:rPr>
        <w:t>предоставляю</w:t>
      </w:r>
      <w:r w:rsidR="00506621" w:rsidRPr="001E7130">
        <w:rPr>
          <w:sz w:val="28"/>
          <w:szCs w:val="28"/>
          <w:shd w:val="clear" w:color="auto" w:fill="FFFFFF"/>
        </w:rPr>
        <w:t>щих</w:t>
      </w:r>
      <w:r w:rsidR="00B67246" w:rsidRPr="001E7130">
        <w:rPr>
          <w:sz w:val="28"/>
          <w:szCs w:val="28"/>
          <w:shd w:val="clear" w:color="auto" w:fill="FFFFFF"/>
        </w:rPr>
        <w:t xml:space="preserve"> возможность </w:t>
      </w:r>
      <w:r w:rsidRPr="001E7130">
        <w:rPr>
          <w:sz w:val="28"/>
          <w:szCs w:val="28"/>
          <w:shd w:val="clear" w:color="auto" w:fill="FFFFFF"/>
        </w:rPr>
        <w:t>приобре</w:t>
      </w:r>
      <w:r w:rsidR="00B67246" w:rsidRPr="001E7130">
        <w:rPr>
          <w:sz w:val="28"/>
          <w:szCs w:val="28"/>
          <w:shd w:val="clear" w:color="auto" w:fill="FFFFFF"/>
        </w:rPr>
        <w:t xml:space="preserve">тения </w:t>
      </w:r>
      <w:r w:rsidRPr="001E7130">
        <w:rPr>
          <w:sz w:val="28"/>
          <w:szCs w:val="28"/>
          <w:shd w:val="clear" w:color="auto" w:fill="FFFFFF"/>
        </w:rPr>
        <w:t>опыт</w:t>
      </w:r>
      <w:r w:rsidR="00B67246" w:rsidRPr="001E7130">
        <w:rPr>
          <w:sz w:val="28"/>
          <w:szCs w:val="28"/>
          <w:shd w:val="clear" w:color="auto" w:fill="FFFFFF"/>
        </w:rPr>
        <w:t>а</w:t>
      </w:r>
      <w:r w:rsidRPr="001E7130">
        <w:rPr>
          <w:sz w:val="28"/>
          <w:szCs w:val="28"/>
          <w:shd w:val="clear" w:color="auto" w:fill="FFFFFF"/>
        </w:rPr>
        <w:t xml:space="preserve"> ведения конструктивного диалога; групповой работы</w:t>
      </w:r>
      <w:r w:rsidR="00506621" w:rsidRPr="001E7130">
        <w:rPr>
          <w:sz w:val="28"/>
          <w:szCs w:val="28"/>
          <w:shd w:val="clear" w:color="auto" w:fill="FFFFFF"/>
        </w:rPr>
        <w:t>, направленной на приобретение навыков работы в команде;</w:t>
      </w:r>
    </w:p>
    <w:p w:rsidR="00382F07" w:rsidRPr="001E7130" w:rsidRDefault="00382F07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439CE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lastRenderedPageBreak/>
        <w:t>Изучение дисциплины направлено на формирование приоритетных для воспитания курсантов социальных позиций и качеств:</w:t>
      </w:r>
    </w:p>
    <w:p w:rsidR="005439CE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 xml:space="preserve">- </w:t>
      </w:r>
      <w:r w:rsidR="007A5F0F" w:rsidRPr="001E7130">
        <w:rPr>
          <w:sz w:val="28"/>
          <w:szCs w:val="28"/>
          <w:shd w:val="clear" w:color="auto" w:fill="FFFFFF"/>
        </w:rPr>
        <w:t xml:space="preserve"> </w:t>
      </w:r>
      <w:r w:rsidRPr="001E7130">
        <w:rPr>
          <w:sz w:val="28"/>
          <w:szCs w:val="28"/>
          <w:shd w:val="clear" w:color="auto" w:fill="FFFFFF"/>
        </w:rPr>
        <w:t>государственного мышления;</w:t>
      </w:r>
    </w:p>
    <w:p w:rsidR="005439CE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>-  личностных и ценностных отношений к России;</w:t>
      </w:r>
    </w:p>
    <w:p w:rsidR="005439CE" w:rsidRPr="001E7130" w:rsidRDefault="007A5F0F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 xml:space="preserve">- </w:t>
      </w:r>
      <w:r w:rsidR="005439CE" w:rsidRPr="001E7130">
        <w:rPr>
          <w:sz w:val="28"/>
          <w:szCs w:val="28"/>
          <w:shd w:val="clear" w:color="auto" w:fill="FFFFFF"/>
        </w:rPr>
        <w:t>мобильности, способности адаптации к разнообразным формам познания, творчеству, сотрудничеству;</w:t>
      </w:r>
    </w:p>
    <w:p w:rsidR="005439CE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>- самостоятельности, умению постановки перед собой определенной цели и достижение её собственными силами, достойно выходить из сложных ситуаций;</w:t>
      </w:r>
    </w:p>
    <w:p w:rsidR="005439CE" w:rsidRPr="001E7130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>- ответственности за свои дела, поступки;</w:t>
      </w:r>
    </w:p>
    <w:p w:rsidR="005439CE" w:rsidRDefault="005439CE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E7130">
        <w:rPr>
          <w:sz w:val="28"/>
          <w:szCs w:val="28"/>
          <w:shd w:val="clear" w:color="auto" w:fill="FFFFFF"/>
        </w:rPr>
        <w:t>- профессиональной готовности к служению в органах внутренних дел.</w:t>
      </w:r>
    </w:p>
    <w:p w:rsidR="00CF52CF" w:rsidRPr="001E7130" w:rsidRDefault="00CF52CF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5439CE" w:rsidRDefault="00546534" w:rsidP="001E7130">
      <w:pPr>
        <w:tabs>
          <w:tab w:val="left" w:pos="916"/>
        </w:tabs>
        <w:ind w:firstLine="709"/>
        <w:jc w:val="both"/>
        <w:rPr>
          <w:b/>
          <w:sz w:val="28"/>
          <w:szCs w:val="28"/>
          <w:lang w:eastAsia="ar-SA"/>
        </w:rPr>
      </w:pPr>
      <w:r w:rsidRPr="00546534">
        <w:rPr>
          <w:b/>
          <w:sz w:val="28"/>
          <w:szCs w:val="28"/>
          <w:shd w:val="clear" w:color="auto" w:fill="FFFFFF"/>
        </w:rPr>
        <w:t>1.</w:t>
      </w:r>
      <w:r w:rsidR="00F71662" w:rsidRPr="00546534">
        <w:rPr>
          <w:b/>
          <w:sz w:val="28"/>
          <w:szCs w:val="28"/>
          <w:shd w:val="clear" w:color="auto" w:fill="FFFFFF"/>
        </w:rPr>
        <w:t>4.</w:t>
      </w:r>
      <w:r w:rsidR="00F71662">
        <w:rPr>
          <w:b/>
          <w:sz w:val="28"/>
          <w:szCs w:val="28"/>
          <w:shd w:val="clear" w:color="auto" w:fill="FFFFFF"/>
        </w:rPr>
        <w:t xml:space="preserve"> Проф</w:t>
      </w:r>
      <w:r w:rsidR="00486747">
        <w:rPr>
          <w:b/>
          <w:sz w:val="28"/>
          <w:szCs w:val="28"/>
          <w:shd w:val="clear" w:color="auto" w:fill="FFFFFF"/>
        </w:rPr>
        <w:t>и</w:t>
      </w:r>
      <w:r w:rsidR="00F71662">
        <w:rPr>
          <w:b/>
          <w:sz w:val="28"/>
          <w:szCs w:val="28"/>
          <w:shd w:val="clear" w:color="auto" w:fill="FFFFFF"/>
        </w:rPr>
        <w:t>льная</w:t>
      </w:r>
      <w:r>
        <w:rPr>
          <w:b/>
          <w:sz w:val="28"/>
          <w:szCs w:val="28"/>
          <w:shd w:val="clear" w:color="auto" w:fill="FFFFFF"/>
        </w:rPr>
        <w:t xml:space="preserve"> составляющая </w:t>
      </w:r>
      <w:r w:rsidR="0029133C" w:rsidRPr="001E7130">
        <w:rPr>
          <w:b/>
          <w:sz w:val="28"/>
          <w:szCs w:val="28"/>
        </w:rPr>
        <w:t xml:space="preserve">дополнительной </w:t>
      </w:r>
      <w:r w:rsidR="0029133C">
        <w:rPr>
          <w:b/>
          <w:sz w:val="28"/>
          <w:szCs w:val="28"/>
        </w:rPr>
        <w:t>учеб</w:t>
      </w:r>
      <w:r w:rsidR="0029133C" w:rsidRPr="001E7130">
        <w:rPr>
          <w:b/>
          <w:sz w:val="28"/>
          <w:szCs w:val="28"/>
        </w:rPr>
        <w:t>ной дисциплины</w:t>
      </w:r>
      <w:r w:rsidR="0029133C" w:rsidRPr="00F71662">
        <w:rPr>
          <w:b/>
          <w:sz w:val="28"/>
          <w:szCs w:val="28"/>
          <w:lang w:eastAsia="ar-SA"/>
        </w:rPr>
        <w:t xml:space="preserve"> </w:t>
      </w:r>
      <w:r w:rsidR="00F71662" w:rsidRPr="00F71662">
        <w:rPr>
          <w:b/>
          <w:sz w:val="28"/>
          <w:szCs w:val="28"/>
          <w:lang w:eastAsia="ar-SA"/>
        </w:rPr>
        <w:t>«Право»</w:t>
      </w:r>
    </w:p>
    <w:p w:rsidR="00F71662" w:rsidRDefault="001F7116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F7116">
        <w:rPr>
          <w:sz w:val="28"/>
          <w:szCs w:val="28"/>
          <w:shd w:val="clear" w:color="auto" w:fill="FFFFFF"/>
        </w:rPr>
        <w:t xml:space="preserve">Профессиональная составляющая дисциплины </w:t>
      </w:r>
      <w:r>
        <w:rPr>
          <w:sz w:val="28"/>
          <w:szCs w:val="28"/>
          <w:shd w:val="clear" w:color="auto" w:fill="FFFFFF"/>
        </w:rPr>
        <w:t xml:space="preserve">способствует освоению общеобразовательных и юридических дисциплин, таких </w:t>
      </w:r>
      <w:r w:rsidR="00CF52CF">
        <w:rPr>
          <w:sz w:val="28"/>
          <w:szCs w:val="28"/>
          <w:shd w:val="clear" w:color="auto" w:fill="FFFFFF"/>
        </w:rPr>
        <w:t>как история</w:t>
      </w:r>
      <w:r>
        <w:rPr>
          <w:sz w:val="28"/>
          <w:szCs w:val="28"/>
          <w:shd w:val="clear" w:color="auto" w:fill="FFFFFF"/>
        </w:rPr>
        <w:t xml:space="preserve">, обществознание, теория государства и права, конституционное, гражданское, административное, уголовное право, уголовный, гражданский процесс и других, формированию общих и профессиональных компетенций. </w:t>
      </w:r>
    </w:p>
    <w:p w:rsidR="00CF52CF" w:rsidRDefault="00CF52CF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Профильная составляющая осуществляется через подбор дидактических единиц необходимых при освоении ППССЗ в будущей профессиональной деятельности, организацию внеаудиторной самостоятельной работы обучающихся</w:t>
      </w:r>
      <w:r w:rsidR="00D517FF">
        <w:rPr>
          <w:sz w:val="28"/>
          <w:szCs w:val="28"/>
          <w:shd w:val="clear" w:color="auto" w:fill="FFFFFF"/>
        </w:rPr>
        <w:t>, направленной на расширение и углубление знаний необходимых при осуществлении профессиональной деятельности.</w:t>
      </w:r>
    </w:p>
    <w:p w:rsidR="00CF52CF" w:rsidRDefault="00CF52CF" w:rsidP="001E7130">
      <w:pPr>
        <w:tabs>
          <w:tab w:val="left" w:pos="916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E7130" w:rsidRPr="00CF52CF" w:rsidRDefault="001E7130" w:rsidP="00CF52CF">
      <w:pPr>
        <w:pStyle w:val="a5"/>
        <w:numPr>
          <w:ilvl w:val="1"/>
          <w:numId w:val="21"/>
        </w:numPr>
        <w:tabs>
          <w:tab w:val="left" w:pos="709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F52CF">
        <w:rPr>
          <w:b/>
          <w:sz w:val="28"/>
          <w:szCs w:val="28"/>
        </w:rPr>
        <w:t>Соотношение часов примерной и рабочей программ</w:t>
      </w:r>
    </w:p>
    <w:tbl>
      <w:tblPr>
        <w:tblStyle w:val="ad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72"/>
        <w:gridCol w:w="992"/>
        <w:gridCol w:w="3544"/>
        <w:gridCol w:w="1105"/>
      </w:tblGrid>
      <w:tr w:rsidR="001E7130" w:rsidRPr="0024615B" w:rsidTr="001E7130">
        <w:tc>
          <w:tcPr>
            <w:tcW w:w="4564" w:type="dxa"/>
            <w:gridSpan w:val="2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Примерная программа</w:t>
            </w:r>
          </w:p>
        </w:tc>
        <w:tc>
          <w:tcPr>
            <w:tcW w:w="4649" w:type="dxa"/>
            <w:gridSpan w:val="2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Рабочая программа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Наименование темы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Кол-во часов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Наименование темы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Кол-во часов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B86EC8" w:rsidRDefault="001E7130" w:rsidP="001E7130">
            <w:r w:rsidRPr="0024615B">
              <w:rPr>
                <w:bCs/>
              </w:rPr>
              <w:t xml:space="preserve">Юриспруденция как важная общественная наука.  </w:t>
            </w:r>
            <w:r w:rsidRPr="0024615B">
              <w:t>Роль права в жизни человека и общества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rPr>
                <w:bCs/>
              </w:rPr>
              <w:t xml:space="preserve">Юриспруденция как важная общественная наука.  </w:t>
            </w:r>
            <w:r w:rsidRPr="0024615B">
              <w:t>Роль права в жизни человека и общества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2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B86EC8" w:rsidRDefault="001E7130" w:rsidP="001E7130">
            <w:r w:rsidRPr="0024615B">
              <w:t>Правовое регулирование общественных отношений. Теоретические основы права как системы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Правовое регулирование общественных отношений. Теоретические основы права как системы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4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B86EC8" w:rsidRDefault="001E7130" w:rsidP="001E7130">
            <w:r w:rsidRPr="0024615B">
              <w:t>Правоотношения, правовая культура и правовое поведение личности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Правоотношения, правовая культура и правовое поведение личности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t>4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Государство и право. Основы конституционного права Российской Федерации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tabs>
                <w:tab w:val="left" w:pos="580"/>
              </w:tabs>
              <w:jc w:val="both"/>
              <w:rPr>
                <w:color w:val="FF0000"/>
              </w:rPr>
            </w:pPr>
            <w:r w:rsidRPr="0024615B">
              <w:t>Государство и право. Основы конституционного права Российской Федерации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8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Правосудие и правоохранительные органы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Правосудие и правоохранительные органы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6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lastRenderedPageBreak/>
              <w:t>Гражданское право. Организация предпринимательства в России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tabs>
                <w:tab w:val="left" w:pos="370"/>
              </w:tabs>
              <w:rPr>
                <w:color w:val="FF0000"/>
              </w:rPr>
            </w:pPr>
            <w:r w:rsidRPr="0024615B">
              <w:t>Гражданское право. Организация предпринимательства в России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10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Защита прав потребителей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Защита прав потребителей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2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Правовое регулирование образовательной деятельности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3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Правовое регулирование образовательной деятельности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2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Семейное право и наследственное право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10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Семейное право и наследственное право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8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Трудовое право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10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Трудовое право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10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Административное право и административный процесс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8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Административное право и административный процесс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6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Уголовное право и уголовный процесс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12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Уголовное право и уголовный процесс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>10</w:t>
            </w: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Международное право как основа взаимоотношений государств мира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</w:pPr>
            <w:r w:rsidRPr="0024615B">
              <w:t>3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rPr>
                <w:color w:val="FF0000"/>
              </w:rPr>
            </w:pPr>
            <w:r w:rsidRPr="0024615B">
              <w:t>Международное право как основа взаимоотношений государств мира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</w:pPr>
            <w:r w:rsidRPr="0024615B">
              <w:t xml:space="preserve">6 </w:t>
            </w:r>
          </w:p>
          <w:p w:rsidR="001E7130" w:rsidRPr="0024615B" w:rsidRDefault="001E7130" w:rsidP="001E7130">
            <w:pPr>
              <w:jc w:val="center"/>
            </w:pPr>
          </w:p>
        </w:tc>
      </w:tr>
      <w:tr w:rsidR="001E7130" w:rsidRPr="0024615B" w:rsidTr="001E7130">
        <w:tc>
          <w:tcPr>
            <w:tcW w:w="3572" w:type="dxa"/>
          </w:tcPr>
          <w:p w:rsidR="001E7130" w:rsidRPr="0024615B" w:rsidRDefault="001E7130" w:rsidP="001E7130">
            <w:r w:rsidRPr="0024615B">
              <w:t>Итого</w:t>
            </w:r>
          </w:p>
        </w:tc>
        <w:tc>
          <w:tcPr>
            <w:tcW w:w="992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>85</w:t>
            </w:r>
          </w:p>
        </w:tc>
        <w:tc>
          <w:tcPr>
            <w:tcW w:w="3544" w:type="dxa"/>
          </w:tcPr>
          <w:p w:rsidR="001E7130" w:rsidRPr="0024615B" w:rsidRDefault="001E7130" w:rsidP="001E7130">
            <w:pPr>
              <w:jc w:val="center"/>
            </w:pPr>
            <w:r w:rsidRPr="0024615B">
              <w:t>Итого</w:t>
            </w:r>
          </w:p>
        </w:tc>
        <w:tc>
          <w:tcPr>
            <w:tcW w:w="1105" w:type="dxa"/>
          </w:tcPr>
          <w:p w:rsidR="001E7130" w:rsidRPr="0024615B" w:rsidRDefault="001E7130" w:rsidP="001E7130">
            <w:pPr>
              <w:jc w:val="center"/>
              <w:rPr>
                <w:lang w:val="en-US"/>
              </w:rPr>
            </w:pPr>
            <w:r w:rsidRPr="0024615B">
              <w:rPr>
                <w:lang w:val="en-US"/>
              </w:rPr>
              <w:t xml:space="preserve">78 </w:t>
            </w:r>
          </w:p>
        </w:tc>
      </w:tr>
    </w:tbl>
    <w:p w:rsidR="001E7130" w:rsidRPr="001E7130" w:rsidRDefault="001E7130" w:rsidP="001E7130">
      <w:pPr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F050D" w:rsidRPr="001E7130" w:rsidRDefault="00390D8A" w:rsidP="00CF52CF">
      <w:pPr>
        <w:pStyle w:val="a5"/>
        <w:numPr>
          <w:ilvl w:val="1"/>
          <w:numId w:val="21"/>
        </w:numPr>
        <w:tabs>
          <w:tab w:val="left" w:pos="709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 w:rsidRPr="001E7130">
        <w:rPr>
          <w:b/>
          <w:sz w:val="28"/>
          <w:szCs w:val="28"/>
        </w:rPr>
        <w:t xml:space="preserve">Рекомендуемое количество часов на освоение </w:t>
      </w:r>
      <w:r w:rsidR="0029133C">
        <w:rPr>
          <w:b/>
          <w:sz w:val="28"/>
          <w:szCs w:val="28"/>
        </w:rPr>
        <w:t>дополнительной учеб</w:t>
      </w:r>
      <w:r w:rsidR="00660511" w:rsidRPr="001E7130">
        <w:rPr>
          <w:b/>
          <w:sz w:val="28"/>
          <w:szCs w:val="28"/>
        </w:rPr>
        <w:t xml:space="preserve">ной </w:t>
      </w:r>
      <w:r w:rsidRPr="001E7130">
        <w:rPr>
          <w:b/>
          <w:sz w:val="28"/>
          <w:szCs w:val="28"/>
        </w:rPr>
        <w:t>дисциплины:</w:t>
      </w:r>
    </w:p>
    <w:p w:rsidR="00390D8A" w:rsidRPr="001E7130" w:rsidRDefault="00601F37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 xml:space="preserve">- </w:t>
      </w:r>
      <w:r w:rsidR="00390D8A" w:rsidRPr="001E7130">
        <w:rPr>
          <w:sz w:val="28"/>
          <w:szCs w:val="28"/>
        </w:rPr>
        <w:t>максимальной учебной нагрузки обучающихся 1</w:t>
      </w:r>
      <w:r w:rsidR="00650CA6" w:rsidRPr="001E7130">
        <w:rPr>
          <w:sz w:val="28"/>
          <w:szCs w:val="28"/>
        </w:rPr>
        <w:t>1</w:t>
      </w:r>
      <w:r w:rsidR="00390D8A" w:rsidRPr="001E7130">
        <w:rPr>
          <w:sz w:val="28"/>
          <w:szCs w:val="28"/>
        </w:rPr>
        <w:t>7 часов, в том числе</w:t>
      </w:r>
    </w:p>
    <w:p w:rsidR="00390D8A" w:rsidRPr="001E7130" w:rsidRDefault="00601F37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 xml:space="preserve">- </w:t>
      </w:r>
      <w:r w:rsidR="00390D8A" w:rsidRPr="001E7130">
        <w:rPr>
          <w:sz w:val="28"/>
          <w:szCs w:val="28"/>
        </w:rPr>
        <w:t xml:space="preserve">обязательной аудиторной учебной нагрузки обучающихся </w:t>
      </w:r>
      <w:r w:rsidR="00650CA6" w:rsidRPr="001E7130">
        <w:rPr>
          <w:sz w:val="28"/>
          <w:szCs w:val="28"/>
        </w:rPr>
        <w:t>78</w:t>
      </w:r>
      <w:r w:rsidR="00390D8A" w:rsidRPr="001E7130">
        <w:rPr>
          <w:sz w:val="28"/>
          <w:szCs w:val="28"/>
        </w:rPr>
        <w:t xml:space="preserve"> часов;</w:t>
      </w:r>
    </w:p>
    <w:p w:rsidR="00EE4ECE" w:rsidRPr="00811300" w:rsidRDefault="00601F37" w:rsidP="001E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130">
        <w:rPr>
          <w:sz w:val="28"/>
          <w:szCs w:val="28"/>
        </w:rPr>
        <w:t xml:space="preserve">- </w:t>
      </w:r>
      <w:r w:rsidR="00390D8A" w:rsidRPr="001E7130">
        <w:rPr>
          <w:sz w:val="28"/>
          <w:szCs w:val="28"/>
        </w:rPr>
        <w:t xml:space="preserve">самостоятельной работы обучающегося </w:t>
      </w:r>
      <w:r w:rsidR="00650CA6" w:rsidRPr="001E7130">
        <w:rPr>
          <w:sz w:val="28"/>
          <w:szCs w:val="28"/>
        </w:rPr>
        <w:t>39</w:t>
      </w:r>
      <w:r w:rsidR="00390D8A" w:rsidRPr="001E7130">
        <w:rPr>
          <w:sz w:val="28"/>
          <w:szCs w:val="28"/>
        </w:rPr>
        <w:t xml:space="preserve"> часа</w:t>
      </w:r>
      <w:r w:rsidR="001E7130">
        <w:rPr>
          <w:sz w:val="28"/>
          <w:szCs w:val="28"/>
        </w:rPr>
        <w:t>.</w:t>
      </w:r>
      <w:r w:rsidR="00EE4ECE" w:rsidRPr="00811300">
        <w:rPr>
          <w:sz w:val="28"/>
          <w:szCs w:val="28"/>
        </w:rPr>
        <w:br w:type="page"/>
      </w:r>
    </w:p>
    <w:p w:rsidR="00165763" w:rsidRDefault="00165763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СТРУКТУРА И СОДЕРЖАНИЕ </w:t>
      </w:r>
      <w:r w:rsidR="00660511">
        <w:rPr>
          <w:b/>
          <w:sz w:val="28"/>
          <w:szCs w:val="28"/>
        </w:rPr>
        <w:t xml:space="preserve">ДОПОЛНИТЕЛЬНОЙ </w:t>
      </w:r>
      <w:r w:rsidR="007C60EA">
        <w:rPr>
          <w:b/>
          <w:sz w:val="28"/>
          <w:szCs w:val="28"/>
        </w:rPr>
        <w:t>УЧЕБ</w:t>
      </w:r>
      <w:r w:rsidR="00660511">
        <w:rPr>
          <w:b/>
          <w:sz w:val="28"/>
          <w:szCs w:val="28"/>
        </w:rPr>
        <w:t xml:space="preserve">НОЙ </w:t>
      </w:r>
      <w:r>
        <w:rPr>
          <w:b/>
          <w:sz w:val="28"/>
          <w:szCs w:val="28"/>
        </w:rPr>
        <w:t>ДИСЦИПЛИНЫ</w:t>
      </w:r>
    </w:p>
    <w:p w:rsidR="00165763" w:rsidRDefault="00165763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Объем </w:t>
      </w:r>
      <w:r w:rsidR="00F241A2" w:rsidRPr="00F241A2">
        <w:rPr>
          <w:rFonts w:eastAsiaTheme="minorHAnsi"/>
          <w:b/>
          <w:sz w:val="28"/>
          <w:szCs w:val="28"/>
          <w:lang w:eastAsia="en-US"/>
        </w:rPr>
        <w:t xml:space="preserve">дополнительной </w:t>
      </w:r>
      <w:r w:rsidR="007C60EA" w:rsidRPr="007C60EA">
        <w:rPr>
          <w:rFonts w:eastAsiaTheme="minorHAnsi"/>
          <w:b/>
          <w:sz w:val="28"/>
          <w:szCs w:val="28"/>
          <w:lang w:eastAsia="en-US"/>
        </w:rPr>
        <w:t>учебной</w:t>
      </w:r>
      <w:r w:rsidR="00F241A2" w:rsidRPr="007C60E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дисциплины и виды учебной работы</w:t>
      </w:r>
    </w:p>
    <w:p w:rsidR="0024615B" w:rsidRDefault="0024615B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u w:val="single"/>
        </w:rPr>
      </w:pPr>
    </w:p>
    <w:tbl>
      <w:tblPr>
        <w:tblW w:w="9174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801"/>
      </w:tblGrid>
      <w:tr w:rsidR="00165763" w:rsidRPr="0024615B" w:rsidTr="00EF2CAA">
        <w:trPr>
          <w:trHeight w:val="460"/>
        </w:trPr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EF2CAA">
            <w:pPr>
              <w:spacing w:line="300" w:lineRule="auto"/>
              <w:jc w:val="center"/>
            </w:pPr>
            <w:r w:rsidRPr="0024615B">
              <w:rPr>
                <w:b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EF2CAA">
            <w:pPr>
              <w:spacing w:line="300" w:lineRule="auto"/>
              <w:jc w:val="center"/>
              <w:rPr>
                <w:iCs/>
              </w:rPr>
            </w:pPr>
            <w:r w:rsidRPr="0024615B">
              <w:rPr>
                <w:b/>
                <w:iCs/>
              </w:rPr>
              <w:t>Объем часов</w:t>
            </w:r>
          </w:p>
        </w:tc>
      </w:tr>
      <w:tr w:rsidR="00165763" w:rsidRPr="0024615B" w:rsidTr="00EF2CAA">
        <w:trPr>
          <w:trHeight w:val="285"/>
        </w:trPr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EF2CAA">
            <w:pPr>
              <w:spacing w:line="300" w:lineRule="auto"/>
              <w:rPr>
                <w:b/>
              </w:rPr>
            </w:pPr>
            <w:r w:rsidRPr="0024615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FA2377" w:rsidP="00EF2CAA">
            <w:pPr>
              <w:spacing w:line="300" w:lineRule="auto"/>
              <w:ind w:firstLine="709"/>
              <w:rPr>
                <w:b/>
                <w:iCs/>
              </w:rPr>
            </w:pPr>
            <w:r w:rsidRPr="0024615B">
              <w:rPr>
                <w:b/>
                <w:iCs/>
              </w:rPr>
              <w:t>1</w:t>
            </w:r>
            <w:r w:rsidR="0026381B" w:rsidRPr="0024615B">
              <w:rPr>
                <w:b/>
                <w:iCs/>
              </w:rPr>
              <w:t>17</w:t>
            </w:r>
          </w:p>
        </w:tc>
      </w:tr>
      <w:tr w:rsidR="00165763" w:rsidRPr="0024615B" w:rsidTr="00EF2CAA"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EF2CAA">
            <w:pPr>
              <w:spacing w:line="300" w:lineRule="auto"/>
              <w:jc w:val="both"/>
            </w:pPr>
            <w:r w:rsidRPr="0024615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26381B" w:rsidP="00EF2CAA">
            <w:pPr>
              <w:spacing w:line="300" w:lineRule="auto"/>
              <w:ind w:firstLine="709"/>
              <w:rPr>
                <w:b/>
                <w:iCs/>
              </w:rPr>
            </w:pPr>
            <w:r w:rsidRPr="0024615B">
              <w:rPr>
                <w:b/>
                <w:iCs/>
              </w:rPr>
              <w:t>78</w:t>
            </w:r>
          </w:p>
        </w:tc>
      </w:tr>
      <w:tr w:rsidR="00165763" w:rsidRPr="0024615B" w:rsidTr="00EF2CAA"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617848">
            <w:pPr>
              <w:spacing w:line="300" w:lineRule="auto"/>
              <w:ind w:firstLine="709"/>
              <w:jc w:val="both"/>
            </w:pPr>
            <w:r w:rsidRPr="0024615B">
              <w:t>в том 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763" w:rsidRPr="0024615B" w:rsidRDefault="00165763" w:rsidP="00EF2CAA">
            <w:pPr>
              <w:spacing w:line="300" w:lineRule="auto"/>
              <w:ind w:firstLine="709"/>
              <w:rPr>
                <w:iCs/>
              </w:rPr>
            </w:pPr>
          </w:p>
        </w:tc>
      </w:tr>
      <w:tr w:rsidR="00165763" w:rsidRPr="0024615B" w:rsidTr="00EF2CAA"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24615B" w:rsidP="00617848">
            <w:pPr>
              <w:spacing w:line="300" w:lineRule="auto"/>
              <w:ind w:firstLine="709"/>
              <w:jc w:val="both"/>
            </w:pPr>
            <w:r>
              <w:t>комбинированные</w:t>
            </w:r>
            <w:r w:rsidR="00CF050D" w:rsidRPr="0024615B">
              <w:t xml:space="preserve"> 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26381B" w:rsidP="00EF2CAA">
            <w:pPr>
              <w:spacing w:line="300" w:lineRule="auto"/>
              <w:ind w:firstLine="709"/>
              <w:rPr>
                <w:iCs/>
              </w:rPr>
            </w:pPr>
            <w:r w:rsidRPr="0024615B">
              <w:rPr>
                <w:iCs/>
              </w:rPr>
              <w:t>78</w:t>
            </w:r>
          </w:p>
        </w:tc>
      </w:tr>
      <w:tr w:rsidR="00165763" w:rsidRPr="0024615B" w:rsidTr="00EF2CAA"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165763" w:rsidP="00617848">
            <w:pPr>
              <w:spacing w:line="300" w:lineRule="auto"/>
              <w:ind w:firstLine="709"/>
              <w:jc w:val="both"/>
              <w:rPr>
                <w:b/>
              </w:rPr>
            </w:pPr>
            <w:r w:rsidRPr="0024615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763" w:rsidRPr="0024615B" w:rsidRDefault="0026381B" w:rsidP="00EF2CAA">
            <w:pPr>
              <w:spacing w:line="300" w:lineRule="auto"/>
              <w:ind w:firstLine="709"/>
              <w:rPr>
                <w:b/>
                <w:iCs/>
              </w:rPr>
            </w:pPr>
            <w:r w:rsidRPr="0024615B">
              <w:rPr>
                <w:b/>
                <w:iCs/>
              </w:rPr>
              <w:t>39</w:t>
            </w:r>
          </w:p>
        </w:tc>
      </w:tr>
      <w:tr w:rsidR="00165763" w:rsidRPr="0024615B" w:rsidTr="00EF2CAA">
        <w:tc>
          <w:tcPr>
            <w:tcW w:w="9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763" w:rsidRPr="0024615B" w:rsidRDefault="0026381B" w:rsidP="0026732E">
            <w:pPr>
              <w:spacing w:line="300" w:lineRule="auto"/>
              <w:ind w:firstLine="709"/>
              <w:rPr>
                <w:i/>
                <w:iCs/>
              </w:rPr>
            </w:pPr>
            <w:r w:rsidRPr="0024615B">
              <w:rPr>
                <w:b/>
                <w:i/>
                <w:iCs/>
              </w:rPr>
              <w:t xml:space="preserve">Промежуточная </w:t>
            </w:r>
            <w:r w:rsidR="00165763" w:rsidRPr="0024615B">
              <w:rPr>
                <w:b/>
                <w:i/>
                <w:iCs/>
              </w:rPr>
              <w:t xml:space="preserve"> аттестация</w:t>
            </w:r>
            <w:r w:rsidR="00310F34">
              <w:rPr>
                <w:b/>
                <w:i/>
                <w:iCs/>
              </w:rPr>
              <w:t xml:space="preserve"> </w:t>
            </w:r>
            <w:r w:rsidR="00681055" w:rsidRPr="0024615B">
              <w:rPr>
                <w:i/>
                <w:iCs/>
              </w:rPr>
              <w:t>в</w:t>
            </w:r>
            <w:r w:rsidR="005A22D7" w:rsidRPr="0024615B">
              <w:rPr>
                <w:i/>
                <w:iCs/>
              </w:rPr>
              <w:t xml:space="preserve">о 2 семестре </w:t>
            </w:r>
            <w:r w:rsidR="0026732E" w:rsidRPr="0026732E">
              <w:rPr>
                <w:b/>
                <w:i/>
                <w:iCs/>
              </w:rPr>
              <w:t>в форме</w:t>
            </w:r>
            <w:r w:rsidR="0026732E">
              <w:rPr>
                <w:i/>
                <w:iCs/>
              </w:rPr>
              <w:t xml:space="preserve"> з</w:t>
            </w:r>
            <w:r w:rsidR="007477D4" w:rsidRPr="0024615B">
              <w:rPr>
                <w:b/>
                <w:i/>
                <w:iCs/>
              </w:rPr>
              <w:t>ачет</w:t>
            </w:r>
            <w:r w:rsidR="0026732E">
              <w:rPr>
                <w:b/>
                <w:i/>
                <w:iCs/>
              </w:rPr>
              <w:t>а</w:t>
            </w:r>
          </w:p>
        </w:tc>
      </w:tr>
    </w:tbl>
    <w:p w:rsidR="00165763" w:rsidRDefault="00165763" w:rsidP="00617848">
      <w:pPr>
        <w:spacing w:line="300" w:lineRule="auto"/>
        <w:ind w:firstLine="709"/>
        <w:rPr>
          <w:i/>
        </w:rPr>
      </w:pPr>
    </w:p>
    <w:p w:rsidR="00510822" w:rsidRPr="00510822" w:rsidRDefault="00510822" w:rsidP="00617848">
      <w:pPr>
        <w:spacing w:line="300" w:lineRule="auto"/>
        <w:ind w:firstLine="709"/>
        <w:sectPr w:rsidR="00510822" w:rsidRPr="00510822">
          <w:pgSz w:w="11906" w:h="16838"/>
          <w:pgMar w:top="1079" w:right="850" w:bottom="1134" w:left="1701" w:header="708" w:footer="708" w:gutter="0"/>
          <w:cols w:space="720"/>
        </w:sectPr>
      </w:pPr>
    </w:p>
    <w:p w:rsidR="00165763" w:rsidRPr="00840C76" w:rsidRDefault="00165763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</w:t>
      </w:r>
      <w:r w:rsidR="00F241A2" w:rsidRPr="00F241A2">
        <w:rPr>
          <w:rFonts w:eastAsiaTheme="minorHAnsi"/>
          <w:b/>
          <w:sz w:val="28"/>
          <w:szCs w:val="28"/>
          <w:lang w:eastAsia="en-US"/>
        </w:rPr>
        <w:t xml:space="preserve">дополнительной </w:t>
      </w:r>
      <w:r w:rsidR="007C60EA" w:rsidRPr="007C60EA">
        <w:rPr>
          <w:rFonts w:eastAsiaTheme="minorHAnsi"/>
          <w:b/>
          <w:sz w:val="28"/>
          <w:szCs w:val="28"/>
          <w:lang w:eastAsia="en-US"/>
        </w:rPr>
        <w:t>учебной</w:t>
      </w:r>
      <w:r>
        <w:rPr>
          <w:b/>
          <w:sz w:val="28"/>
          <w:szCs w:val="28"/>
        </w:rPr>
        <w:t xml:space="preserve"> </w:t>
      </w:r>
      <w:r w:rsidR="00984400">
        <w:rPr>
          <w:b/>
          <w:sz w:val="28"/>
          <w:szCs w:val="28"/>
        </w:rPr>
        <w:t>дисциплины</w:t>
      </w:r>
      <w:r w:rsidR="00310F34">
        <w:rPr>
          <w:b/>
          <w:sz w:val="28"/>
          <w:szCs w:val="28"/>
        </w:rPr>
        <w:t xml:space="preserve"> </w:t>
      </w:r>
      <w:r w:rsidR="007C60EA">
        <w:rPr>
          <w:b/>
          <w:sz w:val="28"/>
          <w:szCs w:val="28"/>
        </w:rPr>
        <w:t>ДУ</w:t>
      </w:r>
      <w:r w:rsidR="00383A2D" w:rsidRPr="00BC346E">
        <w:rPr>
          <w:b/>
          <w:sz w:val="28"/>
          <w:szCs w:val="28"/>
        </w:rPr>
        <w:t xml:space="preserve">Д. </w:t>
      </w:r>
      <w:r w:rsidR="00436694">
        <w:rPr>
          <w:b/>
          <w:sz w:val="28"/>
          <w:szCs w:val="28"/>
        </w:rPr>
        <w:t>02</w:t>
      </w:r>
      <w:r w:rsidR="00660511">
        <w:rPr>
          <w:b/>
          <w:sz w:val="28"/>
          <w:szCs w:val="28"/>
        </w:rPr>
        <w:t>.</w:t>
      </w:r>
      <w:r w:rsidR="00650CA6">
        <w:rPr>
          <w:b/>
          <w:sz w:val="28"/>
          <w:szCs w:val="28"/>
        </w:rPr>
        <w:t xml:space="preserve"> </w:t>
      </w:r>
      <w:r w:rsidR="00383A2D">
        <w:rPr>
          <w:b/>
          <w:sz w:val="28"/>
          <w:szCs w:val="28"/>
          <w:u w:val="single"/>
        </w:rPr>
        <w:t>Право</w:t>
      </w:r>
    </w:p>
    <w:p w:rsidR="00165763" w:rsidRDefault="00165763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tbl>
      <w:tblPr>
        <w:tblW w:w="14561" w:type="dxa"/>
        <w:tblInd w:w="8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8"/>
        <w:gridCol w:w="8363"/>
        <w:gridCol w:w="1276"/>
        <w:gridCol w:w="1134"/>
      </w:tblGrid>
      <w:tr w:rsidR="00291EFB" w:rsidRPr="00BC346E" w:rsidTr="00596B25">
        <w:trPr>
          <w:tblHeader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5763" w:rsidRPr="00436694" w:rsidRDefault="00310F34" w:rsidP="001E7130">
            <w:pPr>
              <w:autoSpaceDE w:val="0"/>
              <w:autoSpaceDN w:val="0"/>
              <w:jc w:val="center"/>
            </w:pPr>
            <w:r w:rsidRPr="0024615B">
              <w:rPr>
                <w:b/>
                <w:bCs/>
              </w:rPr>
              <w:t>Наименование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54D1" w:rsidRPr="0024615B" w:rsidRDefault="00165763" w:rsidP="001E7130">
            <w:pPr>
              <w:autoSpaceDE w:val="0"/>
              <w:autoSpaceDN w:val="0"/>
              <w:jc w:val="center"/>
            </w:pPr>
            <w:r w:rsidRPr="0024615B">
              <w:rPr>
                <w:b/>
                <w:bCs/>
              </w:rPr>
              <w:t xml:space="preserve">Содержание учебного </w:t>
            </w:r>
            <w:r w:rsidR="00BF0F20" w:rsidRPr="0024615B">
              <w:rPr>
                <w:b/>
                <w:bCs/>
              </w:rPr>
              <w:t>м</w:t>
            </w:r>
            <w:r w:rsidRPr="0024615B">
              <w:rPr>
                <w:b/>
                <w:bCs/>
              </w:rPr>
              <w:t>атериала, практические работы,</w:t>
            </w:r>
          </w:p>
          <w:p w:rsidR="005377F3" w:rsidRPr="0024615B" w:rsidRDefault="00165763" w:rsidP="001E7130">
            <w:pPr>
              <w:autoSpaceDE w:val="0"/>
              <w:autoSpaceDN w:val="0"/>
              <w:jc w:val="center"/>
            </w:pPr>
            <w:r w:rsidRPr="0024615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5763" w:rsidRPr="00436694" w:rsidRDefault="00165763" w:rsidP="001E7130">
            <w:pPr>
              <w:autoSpaceDE w:val="0"/>
              <w:autoSpaceDN w:val="0"/>
              <w:jc w:val="center"/>
            </w:pPr>
            <w:r w:rsidRPr="0024615B">
              <w:rPr>
                <w:b/>
                <w:bCs/>
              </w:rPr>
              <w:t>Объем</w:t>
            </w:r>
            <w:r w:rsidR="00BF0F20" w:rsidRPr="0024615B">
              <w:rPr>
                <w:b/>
                <w:bCs/>
              </w:rPr>
              <w:t xml:space="preserve"> ч</w:t>
            </w:r>
            <w:r w:rsidRPr="0024615B">
              <w:rPr>
                <w:b/>
                <w:bCs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65763" w:rsidRPr="00436694" w:rsidRDefault="00165763" w:rsidP="001E7130">
            <w:pPr>
              <w:autoSpaceDE w:val="0"/>
              <w:autoSpaceDN w:val="0"/>
              <w:jc w:val="center"/>
            </w:pPr>
            <w:r w:rsidRPr="0024615B">
              <w:rPr>
                <w:b/>
                <w:bCs/>
              </w:rPr>
              <w:t>Уровень</w:t>
            </w:r>
          </w:p>
          <w:p w:rsidR="00165763" w:rsidRPr="0024615B" w:rsidRDefault="00165763" w:rsidP="001E7130">
            <w:pPr>
              <w:autoSpaceDE w:val="0"/>
              <w:autoSpaceDN w:val="0"/>
              <w:jc w:val="center"/>
              <w:rPr>
                <w:lang w:val="en-US"/>
              </w:rPr>
            </w:pPr>
            <w:r w:rsidRPr="0024615B">
              <w:rPr>
                <w:b/>
                <w:bCs/>
              </w:rPr>
              <w:t>освоения</w:t>
            </w:r>
          </w:p>
        </w:tc>
      </w:tr>
      <w:tr w:rsidR="00F05490" w:rsidRPr="00BC346E" w:rsidTr="00596B25"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</w:rPr>
              <w:t xml:space="preserve">Тема 1 Юриспруденция как важная общественная наука.  </w:t>
            </w:r>
            <w:r w:rsidRPr="0024615B">
              <w:rPr>
                <w:b/>
                <w:bCs/>
              </w:rPr>
              <w:t>Роль права в жизни человека и общества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05490" w:rsidRPr="0024615B" w:rsidRDefault="00F05490" w:rsidP="001E7130">
            <w:pPr>
              <w:tabs>
                <w:tab w:val="left" w:pos="254"/>
              </w:tabs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Содержание учебного материала: </w:t>
            </w:r>
          </w:p>
          <w:p w:rsidR="00F05490" w:rsidRPr="0024615B" w:rsidRDefault="00F05490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>Значение изучения права. Система юридических наук. Юридические профессии: адвокат, нотариус, судья. Информация и право.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 Право и основные теории его понимания. Нормы права. Основные принципы права. Презумпции и аксиомы права. Система регулирования общественных отношений. Механизм правового регулирования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</w:t>
            </w:r>
          </w:p>
        </w:tc>
      </w:tr>
      <w:tr w:rsidR="00F05490" w:rsidRPr="00BC346E" w:rsidTr="00596B25"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5490" w:rsidRPr="0024615B" w:rsidRDefault="0024615B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>
              <w:rPr>
                <w:b/>
              </w:rPr>
              <w:t>Комбинированные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F05490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90" w:rsidRPr="0024615B" w:rsidRDefault="00F05490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t>Тема 2</w:t>
            </w:r>
            <w:r w:rsidR="00F24101">
              <w:rPr>
                <w:b/>
                <w:bCs/>
              </w:rPr>
              <w:t xml:space="preserve"> </w:t>
            </w:r>
            <w:r w:rsidRPr="0024615B">
              <w:rPr>
                <w:b/>
                <w:bCs/>
              </w:rPr>
              <w:t xml:space="preserve">Правовое регулирование общественных отношений. Теоретические основы права </w:t>
            </w:r>
            <w:r w:rsidR="00310F34" w:rsidRPr="0024615B">
              <w:rPr>
                <w:b/>
                <w:bCs/>
              </w:rPr>
              <w:t>как системы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490" w:rsidRPr="0024615B" w:rsidRDefault="00F05490" w:rsidP="001E7130">
            <w:pPr>
              <w:tabs>
                <w:tab w:val="left" w:pos="254"/>
              </w:tabs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Содержание учебного материала: </w:t>
            </w:r>
          </w:p>
          <w:p w:rsidR="00F05490" w:rsidRPr="0024615B" w:rsidRDefault="00F05490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Понятие и система права. Правовые нормы и их характеристики. Классификация норм права, структура правовой нормы. Способы изложения норм права в нормативных правовых актах. Институты права. Отрасли права. Методы правового регулирования.</w:t>
            </w:r>
          </w:p>
          <w:p w:rsidR="00F05490" w:rsidRPr="0024615B" w:rsidRDefault="00F05490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 xml:space="preserve">Понятие и виды правотворчества. Законодательный процесс. Юридическая техника.  </w:t>
            </w:r>
          </w:p>
          <w:p w:rsidR="00F05490" w:rsidRPr="0024615B" w:rsidRDefault="00F05490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</w:t>
            </w:r>
          </w:p>
          <w:p w:rsidR="00F05490" w:rsidRPr="0024615B" w:rsidRDefault="00F05490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Виды нормативных правовых актов. Действие норм права во времени, пространстве и по кругу лиц. Систематизация нормативных правовых актов.</w:t>
            </w:r>
          </w:p>
          <w:p w:rsidR="00F05490" w:rsidRDefault="00F05490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Понятие реализации права и ее формы. Этапы и особенности применения права. Правила разрешения юридических противоречий. Сущность и назначение толкования права. Способы и виды толкования права. Пробелы в праве. Аналогия права и аналогия закона.</w:t>
            </w:r>
          </w:p>
          <w:p w:rsidR="0024615B" w:rsidRPr="0024615B" w:rsidRDefault="0024615B" w:rsidP="001E71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F05490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90" w:rsidRPr="0024615B" w:rsidRDefault="00F05490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05490" w:rsidRPr="0024615B" w:rsidRDefault="0024615B" w:rsidP="001E7130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/>
              </w:rPr>
              <w:t>Комбинированные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05490" w:rsidRPr="0024615B" w:rsidRDefault="0024615B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F05490" w:rsidRPr="00BC346E" w:rsidTr="00B71EF9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490" w:rsidRPr="0024615B" w:rsidRDefault="00F05490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5490" w:rsidRPr="0024615B" w:rsidRDefault="00F05490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b/>
              </w:rPr>
              <w:t>Сам</w:t>
            </w:r>
            <w:r w:rsidR="0024615B">
              <w:rPr>
                <w:b/>
              </w:rPr>
              <w:t>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490" w:rsidRPr="0024615B" w:rsidRDefault="0024615B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490" w:rsidRPr="0024615B" w:rsidRDefault="00F05490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B84464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B84464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lastRenderedPageBreak/>
              <w:t>Тема 3 Правоотношения, правовая культура и правовое поведение личности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64" w:rsidRPr="0024615B" w:rsidRDefault="00B84464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Юридические факты как основание правоотношений. Виды и структура правоотношений.</w:t>
            </w:r>
          </w:p>
          <w:p w:rsidR="00B84464" w:rsidRPr="0024615B" w:rsidRDefault="00B84464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Поведение людей в мире права. Правомерное поведение. Правонарушение, его состав, признаки. Виды правонарушений.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</w:t>
            </w:r>
          </w:p>
          <w:p w:rsidR="00B84464" w:rsidRPr="0024615B" w:rsidRDefault="00B84464" w:rsidP="001E71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>Правовое сознание и его структура. Правовая психология. Правовая идеология. Правовая культура.</w:t>
            </w:r>
            <w:r w:rsidR="00310F34">
              <w:rPr>
                <w:rFonts w:eastAsiaTheme="minorHAnsi"/>
                <w:lang w:eastAsia="en-US"/>
              </w:rPr>
              <w:t xml:space="preserve"> </w:t>
            </w:r>
            <w:r w:rsidRPr="0024615B">
              <w:rPr>
                <w:rFonts w:eastAsiaTheme="minorHAnsi"/>
                <w:lang w:eastAsia="en-US"/>
              </w:rPr>
              <w:t>Понятие правовой системы общества. Романо-германская правовая семья. Англо-саксонская правовая семья. Религиозно-правовая семья. Социалистическая правовая семья. Особенности правовой системы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B84464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B84464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B84464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B84464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64" w:rsidRPr="0024615B" w:rsidRDefault="0024615B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>
              <w:rPr>
                <w:b/>
              </w:rPr>
              <w:t>Комбинированные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24615B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64" w:rsidRPr="0024615B" w:rsidRDefault="00B84464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6974E2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t xml:space="preserve">Тема 4 Государство и право. Основы конституционного права Российской Федерации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4E2" w:rsidRPr="0024615B" w:rsidRDefault="006974E2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 xml:space="preserve">Понятие государства и его признаки.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древних германцев и славян. Теории происхождения государства: теологическая, патриархальная, ирригационная, договорная, марксистская, теория насилия. Признаки государства. Сущность государства. Функции государства. Виды функций государства. </w:t>
            </w:r>
            <w:r w:rsidR="00596B25" w:rsidRPr="0024615B">
              <w:rPr>
                <w:rFonts w:eastAsiaTheme="minorHAnsi"/>
                <w:lang w:eastAsia="en-US"/>
              </w:rPr>
              <w:t>Форма государства</w:t>
            </w:r>
            <w:r w:rsidRPr="0024615B">
              <w:rPr>
                <w:rFonts w:eastAsiaTheme="minorHAnsi"/>
                <w:lang w:eastAsia="en-US"/>
              </w:rPr>
              <w:t xml:space="preserve"> и ее элементы. Монархия как форма правления. Республика как форма власти. Государственное устройство. Политический режим.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 Местное самоуправление. Принципы местного самоуправления. Правовое государство и его сущность. Признаки правового государства.</w:t>
            </w:r>
          </w:p>
          <w:p w:rsidR="006974E2" w:rsidRPr="0024615B" w:rsidRDefault="006974E2" w:rsidP="001E71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 xml:space="preserve">Конституция Российской Федерации — основной закон страны. Структура Конституции РФ. Основы конституционного строя России. Эволюция понятия «гражданство». Порядок приобретения и прекращения российского гражданства. Правовой статус человека в демократическом правовом государстве. Избирательные системы и их виды. Референдум. Выборы Президента </w:t>
            </w:r>
            <w:r w:rsidR="001E7130">
              <w:rPr>
                <w:rFonts w:eastAsiaTheme="minorHAnsi"/>
                <w:lang w:eastAsia="en-US"/>
              </w:rPr>
              <w:t>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6974E2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4E2" w:rsidRPr="0024615B" w:rsidRDefault="0024615B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>
              <w:rPr>
                <w:b/>
              </w:rPr>
              <w:t>Комбинированные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24615B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6974E2" w:rsidRPr="00BC346E" w:rsidTr="00B71EF9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4E2" w:rsidRPr="0024615B" w:rsidRDefault="006974E2" w:rsidP="001E7130">
            <w:pPr>
              <w:pStyle w:val="a8"/>
              <w:jc w:val="both"/>
              <w:rPr>
                <w:b/>
                <w:bCs/>
              </w:rPr>
            </w:pPr>
            <w:r w:rsidRPr="0024615B">
              <w:rPr>
                <w:b/>
              </w:rPr>
              <w:t>Сам</w:t>
            </w:r>
            <w:r w:rsidR="0024615B">
              <w:rPr>
                <w:b/>
              </w:rPr>
              <w:t>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24615B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E2" w:rsidRPr="0024615B" w:rsidRDefault="006974E2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F323C1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lastRenderedPageBreak/>
              <w:t xml:space="preserve">Тема 5 Правосудие и правоохранительные органы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C1" w:rsidRPr="0024615B" w:rsidRDefault="00F323C1" w:rsidP="001E71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>Защита прав человека в государстве. Судебная система. Конституционный суд Российской Федерации. Суды общей юрисдикции. Мировые суды. Порядок осуществления правосудия в судах общей юрисдикции. Арбитражные суды. Правоохранительные органы Российской Федерации. Система органов внутренних дел. Прокуратура и ее деятельность. Органы Федеральной службы безопасности Российской Федерации. Особенности деятельности правоохранительных органов РФ: Федеральной службы охраны, Федеральной службы исполнения наказаний, Федеральной службы судебных приставов, Федеральной миграционной службы, Федеральной службы РФ по контролю за оборотом наркотиков, Федеральной налоговой службы, Федеральной таможенной службы.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F323C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C1" w:rsidRPr="0024615B" w:rsidRDefault="00F323C1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b/>
              </w:rPr>
              <w:t>Комбинированн</w:t>
            </w:r>
            <w:r w:rsidR="00F45514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F45514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45514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B71EF9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F323C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3C1" w:rsidRPr="0024615B" w:rsidRDefault="00F323C1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3C1" w:rsidRPr="0024615B" w:rsidRDefault="00F323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925E79" w:rsidRPr="00BC346E" w:rsidTr="00B71EF9">
        <w:trPr>
          <w:trHeight w:val="280"/>
        </w:trPr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E79" w:rsidRPr="0024615B" w:rsidRDefault="0076348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t>Тема 6 Гражданское право</w:t>
            </w:r>
            <w:r w:rsidR="00E628B6" w:rsidRPr="0024615B">
              <w:rPr>
                <w:b/>
                <w:bCs/>
              </w:rPr>
              <w:t xml:space="preserve">. </w:t>
            </w:r>
            <w:r w:rsidR="00E628B6" w:rsidRPr="005645CE">
              <w:rPr>
                <w:b/>
              </w:rPr>
              <w:t>Организация предпринимательства в России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E79" w:rsidRPr="0024615B" w:rsidRDefault="00925E79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 xml:space="preserve">Понятие и сущность гражданского права. Гражданские правоотношения.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сделки и ее виды. Формы сделок. Основания недействительности сделок. Представительство в сделках. Доверенность и ее виды. Понятие обязательства. Способы обеспечения исполнения обязательств. Понятие договора и его содержание. Виды договоров. </w:t>
            </w:r>
            <w:r w:rsidR="00596B25" w:rsidRPr="0024615B">
              <w:rPr>
                <w:rFonts w:eastAsiaTheme="minorHAnsi"/>
                <w:lang w:eastAsia="en-US"/>
              </w:rPr>
              <w:t>Порядок заключения</w:t>
            </w:r>
            <w:r w:rsidRPr="0024615B">
              <w:rPr>
                <w:rFonts w:eastAsiaTheme="minorHAnsi"/>
                <w:lang w:eastAsia="en-US"/>
              </w:rPr>
              <w:t>, изменения и расторжения договоров. Отдельные виды обязательств. Понятие права собственности.</w:t>
            </w:r>
          </w:p>
          <w:p w:rsidR="00925E79" w:rsidRPr="0024615B" w:rsidRDefault="00925E79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 xml:space="preserve">Основания возникновения права собственности. Понятие права интеллектуальной собственности. Интеллектуальные права (исключительные — имущественные, неимущественные; иные — право доступа, право следования). Авторское право. Смежные права. Право охраны нетрадиционных объектов интеллектуальной собственности. Ноу-хау. Патентное право. Право средств индивидуализации участников гражданского оборота. Понятие общей собственности. Защита права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гражданских прав. Предпринимательство и предпринимательское право. Правовые средства </w:t>
            </w:r>
            <w:r w:rsidRPr="0024615B">
              <w:rPr>
                <w:rFonts w:eastAsiaTheme="minorHAnsi"/>
                <w:lang w:eastAsia="en-US"/>
              </w:rPr>
              <w:lastRenderedPageBreak/>
              <w:t>государственного регулирования экономики. Организационно-правовые формы предпринимательской деятельности. Хозяйственные товарищества.  Хозяйственные общества.  Унитарные предприятия</w:t>
            </w:r>
            <w:r w:rsidR="00763481" w:rsidRPr="0024615B">
              <w:rPr>
                <w:rFonts w:eastAsiaTheme="minorHAnsi"/>
                <w:lang w:eastAsia="en-US"/>
              </w:rPr>
              <w:t>. Прав</w:t>
            </w:r>
            <w:r w:rsidR="00A24A3B" w:rsidRPr="0024615B">
              <w:rPr>
                <w:rFonts w:eastAsiaTheme="minorHAnsi"/>
                <w:lang w:eastAsia="en-US"/>
              </w:rPr>
              <w:t xml:space="preserve">овое регулирование защиты предпринимательской деятельности и прав предпринимателей. </w:t>
            </w:r>
          </w:p>
          <w:p w:rsidR="00925E79" w:rsidRPr="0024615B" w:rsidRDefault="00925E79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Производственный кооператив (артель). Унитарное предприятие. Правовое регулирование защиты предпринимательской деятельности и прав предпринимателей.</w:t>
            </w:r>
          </w:p>
          <w:p w:rsidR="00925E79" w:rsidRPr="0024615B" w:rsidRDefault="00925E79" w:rsidP="001E7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615B">
              <w:rPr>
                <w:rFonts w:eastAsiaTheme="minorHAnsi"/>
                <w:lang w:eastAsia="en-US"/>
              </w:rPr>
              <w:t>Права потребителей. Защита прав потребителей при заключении договоров на оказание услуг. Сроки предъявления претензий. Защита прав потребителей. Понятие</w:t>
            </w:r>
            <w:r w:rsidR="00310F34">
              <w:rPr>
                <w:rFonts w:eastAsiaTheme="minorHAnsi"/>
                <w:lang w:eastAsia="en-US"/>
              </w:rPr>
              <w:t xml:space="preserve"> </w:t>
            </w:r>
            <w:r w:rsidRPr="0024615B">
              <w:rPr>
                <w:rFonts w:eastAsiaTheme="minorHAnsi"/>
                <w:lang w:eastAsia="en-US"/>
              </w:rPr>
              <w:t>и сущность наследования. Правила наследования на основании завещания. Формы</w:t>
            </w:r>
            <w:r w:rsidR="00310F34">
              <w:rPr>
                <w:rFonts w:eastAsiaTheme="minorHAnsi"/>
                <w:lang w:eastAsia="en-US"/>
              </w:rPr>
              <w:t xml:space="preserve"> </w:t>
            </w:r>
            <w:r w:rsidRPr="0024615B">
              <w:rPr>
                <w:rFonts w:eastAsiaTheme="minorHAnsi"/>
                <w:lang w:eastAsia="en-US"/>
              </w:rPr>
              <w:t>завещания. Наследование по закону.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E79" w:rsidRPr="0024615B" w:rsidRDefault="00925E79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E79" w:rsidRPr="0024615B" w:rsidRDefault="00925E79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925E79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5E79" w:rsidRPr="0024615B" w:rsidRDefault="00925E79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5E79" w:rsidRPr="0024615B" w:rsidRDefault="00925E79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6864D9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6864D9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5E79" w:rsidRPr="0024615B" w:rsidRDefault="006864D9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5E79" w:rsidRPr="0024615B" w:rsidRDefault="00925E79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925E79" w:rsidRPr="00BC346E" w:rsidTr="00596B25">
        <w:tc>
          <w:tcPr>
            <w:tcW w:w="3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5E79" w:rsidRPr="0024615B" w:rsidRDefault="00925E79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5E79" w:rsidRPr="0024615B" w:rsidRDefault="00925E79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b/>
              </w:rPr>
              <w:t>Самосто</w:t>
            </w:r>
            <w:r w:rsidR="00C00FC1" w:rsidRPr="0024615B">
              <w:rPr>
                <w:b/>
              </w:rPr>
              <w:t xml:space="preserve">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5E79" w:rsidRPr="0024615B" w:rsidRDefault="00925E79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5E79" w:rsidRPr="0024615B" w:rsidRDefault="00925E79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763481" w:rsidRPr="00BC346E" w:rsidTr="00596B25">
        <w:trPr>
          <w:trHeight w:val="70"/>
        </w:trPr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t xml:space="preserve">Тема 7 Защита прав потребителей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63481" w:rsidRPr="0024615B" w:rsidRDefault="00763481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Правовое регулирование поведения потребителей на рынке. Права потребителей.</w:t>
            </w:r>
          </w:p>
          <w:p w:rsidR="00763481" w:rsidRPr="0024615B" w:rsidRDefault="00763481" w:rsidP="001E7130">
            <w:pPr>
              <w:pStyle w:val="a8"/>
              <w:jc w:val="both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>Порядок и способы защиты прав потребителей.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763481" w:rsidRPr="00BC346E" w:rsidTr="00596B25">
        <w:tc>
          <w:tcPr>
            <w:tcW w:w="3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63481" w:rsidRPr="0024615B" w:rsidRDefault="0076348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6864D9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6864D9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763481" w:rsidRPr="00BC346E" w:rsidTr="00596B25"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63481" w:rsidRPr="0024615B" w:rsidRDefault="0076348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481" w:rsidRPr="0024615B" w:rsidRDefault="0076348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C00FC1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</w:rPr>
              <w:t>Тема 8 Правовое регулирование образовательной деятельности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FC1" w:rsidRPr="0024615B" w:rsidRDefault="00C00FC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t>Система образования. Виды образовательных организаций. Основные источники образовательного права. Права обучающихся. Обязанности обучающихся. Основные правила поведения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C00FC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FC1" w:rsidRPr="0024615B" w:rsidRDefault="00C00FC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6864D9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6864D9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C00FC1" w:rsidRPr="00BC346E" w:rsidTr="00B71EF9">
        <w:tc>
          <w:tcPr>
            <w:tcW w:w="3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C1" w:rsidRPr="0024615B" w:rsidRDefault="00C00FC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0FC1" w:rsidRPr="0024615B" w:rsidRDefault="00C00FC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0FC1" w:rsidRPr="0024615B" w:rsidRDefault="00C00FC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F5232C" w:rsidRPr="00BC346E" w:rsidTr="00B71EF9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32C" w:rsidRPr="0024615B" w:rsidRDefault="00F5232C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</w:rPr>
              <w:t>Тема  9  Семейное право и наследственное право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32C" w:rsidRPr="0024615B" w:rsidRDefault="00F5232C" w:rsidP="001E7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615B">
              <w:rPr>
                <w:rFonts w:eastAsiaTheme="minorHAnsi"/>
                <w:lang w:eastAsia="en-US"/>
              </w:rPr>
              <w:t>Основные правила наследования и порядок защиты наследственных прав. Порядок заключения брака. Расторжение брака. Имущественные и личные неимущественные права супругов. Договорный режим имущества супругов. Родители и дети: правовые основы взаимоотношений. Алиментные обязательства.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32C" w:rsidRPr="0024615B" w:rsidRDefault="00F5232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32C" w:rsidRPr="0024615B" w:rsidRDefault="00F5232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F5232C" w:rsidRPr="00BC346E" w:rsidTr="00B71EF9">
        <w:tc>
          <w:tcPr>
            <w:tcW w:w="37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232C" w:rsidRPr="0024615B" w:rsidRDefault="00F5232C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5232C" w:rsidRPr="0024615B" w:rsidRDefault="00F5232C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6864D9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6864D9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5232C" w:rsidRPr="0024615B" w:rsidRDefault="006864D9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5232C" w:rsidRPr="0024615B" w:rsidRDefault="00F5232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F5232C" w:rsidRPr="00BC346E" w:rsidTr="001E7130">
        <w:tc>
          <w:tcPr>
            <w:tcW w:w="3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232C" w:rsidRPr="0024615B" w:rsidRDefault="00F5232C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232C" w:rsidRPr="0024615B" w:rsidRDefault="00F5232C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232C" w:rsidRPr="0024615B" w:rsidRDefault="006864D9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232C" w:rsidRPr="0024615B" w:rsidRDefault="00F5232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6744AC" w:rsidRPr="00BC346E" w:rsidTr="001E7130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AC" w:rsidRPr="0024615B" w:rsidRDefault="006744AC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  <w:bCs/>
              </w:rPr>
              <w:t>Тема 10 Трудовое право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4AC" w:rsidRPr="0024615B" w:rsidRDefault="006744AC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 xml:space="preserve">Понятие трудового права. Принципы и источники трудового права. Коллективный договор. Трудовое соглашение. Занятость и безработица. </w:t>
            </w:r>
            <w:r w:rsidRPr="0024615B">
              <w:rPr>
                <w:rFonts w:eastAsiaTheme="minorHAnsi"/>
                <w:lang w:eastAsia="en-US"/>
              </w:rPr>
              <w:lastRenderedPageBreak/>
              <w:t xml:space="preserve">Занятость и трудоустройство. Порядок взаимоотношений работников и работодателей. Трудовой договор. Гарантии при приеме на 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</w:t>
            </w:r>
            <w:r w:rsidR="00596B25" w:rsidRPr="0024615B">
              <w:rPr>
                <w:rFonts w:eastAsiaTheme="minorHAnsi"/>
                <w:lang w:eastAsia="en-US"/>
              </w:rPr>
              <w:t>труда несовершеннолетних</w:t>
            </w:r>
            <w:r w:rsidRPr="0024615B">
              <w:rPr>
                <w:rFonts w:eastAsiaTheme="minorHAnsi"/>
                <w:lang w:eastAsia="en-US"/>
              </w:rPr>
              <w:t xml:space="preserve">. </w:t>
            </w:r>
          </w:p>
          <w:p w:rsidR="006744AC" w:rsidRPr="0024615B" w:rsidRDefault="006744AC" w:rsidP="001E7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615B">
              <w:rPr>
                <w:rFonts w:eastAsiaTheme="minorHAnsi"/>
                <w:lang w:eastAsia="en-US"/>
              </w:rPr>
              <w:t>Льготы, гарантии и компенсации, предусмотренные трудовым законодательством для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AC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AC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6744AC" w:rsidRPr="00BC346E" w:rsidTr="001E7130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AC" w:rsidRPr="0024615B" w:rsidRDefault="006744AC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744AC" w:rsidRPr="0024615B" w:rsidRDefault="006744AC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B86EC8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B86EC8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44AC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44AC" w:rsidRPr="0024615B" w:rsidRDefault="006744A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6744AC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AC" w:rsidRPr="0024615B" w:rsidRDefault="006744AC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44AC" w:rsidRPr="0024615B" w:rsidRDefault="006744AC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4AC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44AC" w:rsidRPr="0024615B" w:rsidRDefault="006744AC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D51D31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D31" w:rsidRPr="0024615B" w:rsidRDefault="00D51D3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</w:rPr>
              <w:t xml:space="preserve">Тема 11 </w:t>
            </w:r>
            <w:r w:rsidRPr="0024615B">
              <w:rPr>
                <w:b/>
                <w:bCs/>
              </w:rPr>
              <w:t>Административное право и административный процесс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51D31" w:rsidRPr="0024615B" w:rsidRDefault="00D51D31" w:rsidP="001E7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615B">
              <w:rPr>
                <w:rFonts w:eastAsiaTheme="minorHAnsi"/>
                <w:lang w:eastAsia="en-US"/>
              </w:rPr>
              <w:t>Административное право и административные правоотношения. Особенности административного права. Административные правоотношения. Понятие административного правонарушения. Административная ответственность. Меры административного наказания. Производство по делам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1D31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1D31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D51D3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D31" w:rsidRPr="0024615B" w:rsidRDefault="00D51D3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51D31" w:rsidRPr="0024615B" w:rsidRDefault="00D51D3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B86EC8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B86EC8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1D31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51D31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D51D3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D31" w:rsidRPr="0024615B" w:rsidRDefault="00D51D3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1D31" w:rsidRPr="0024615B" w:rsidRDefault="00D51D3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D31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D31" w:rsidRPr="0024615B" w:rsidRDefault="00D51D3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CC7CD1" w:rsidRPr="00BC346E" w:rsidTr="00596B25"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CC7CD1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rFonts w:eastAsiaTheme="minorHAnsi"/>
                <w:lang w:eastAsia="en-US"/>
              </w:rPr>
              <w:t>.</w:t>
            </w:r>
            <w:r w:rsidRPr="0024615B">
              <w:rPr>
                <w:b/>
              </w:rPr>
              <w:t xml:space="preserve"> Тема 12 </w:t>
            </w:r>
            <w:r w:rsidRPr="0024615B">
              <w:rPr>
                <w:b/>
                <w:bCs/>
              </w:rPr>
              <w:t xml:space="preserve">Уголовное право и уголовный процесс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CD1" w:rsidRPr="0024615B" w:rsidRDefault="00CC7CD1" w:rsidP="001E7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4615B">
              <w:rPr>
                <w:rFonts w:eastAsiaTheme="minorHAnsi"/>
                <w:lang w:eastAsia="en-US"/>
              </w:rPr>
              <w:t>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Уголовная ответственность несовершеннолетних. Уголовный процесс. 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CC7CD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CC7CD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CC7CD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CC7CD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CD1" w:rsidRPr="0024615B" w:rsidRDefault="00CC7CD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>Комбинированн</w:t>
            </w:r>
            <w:r w:rsidR="00B86EC8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B86EC8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CD1" w:rsidRPr="0024615B" w:rsidRDefault="00CC7CD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CC7CD1" w:rsidRPr="00BC346E" w:rsidTr="00596B25">
        <w:tc>
          <w:tcPr>
            <w:tcW w:w="37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7CD1" w:rsidRPr="0024615B" w:rsidRDefault="00CC7CD1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7CD1" w:rsidRPr="0024615B" w:rsidRDefault="00CC7CD1" w:rsidP="001E7130">
            <w:pPr>
              <w:autoSpaceDE w:val="0"/>
              <w:autoSpaceDN w:val="0"/>
              <w:jc w:val="both"/>
              <w:rPr>
                <w:b/>
              </w:rPr>
            </w:pPr>
            <w:r w:rsidRPr="0024615B"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7CD1" w:rsidRPr="0024615B" w:rsidRDefault="00CC7CD1" w:rsidP="00B71EF9">
            <w:pPr>
              <w:autoSpaceDE w:val="0"/>
              <w:autoSpaceDN w:val="0"/>
              <w:jc w:val="center"/>
              <w:rPr>
                <w:bCs/>
              </w:rPr>
            </w:pPr>
            <w:r w:rsidRPr="0024615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7CD1" w:rsidRPr="0024615B" w:rsidRDefault="00CC7CD1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143DF7" w:rsidRPr="00BC346E" w:rsidTr="00F45514">
        <w:trPr>
          <w:cantSplit/>
        </w:trPr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DF7" w:rsidRPr="0024615B" w:rsidRDefault="00143DF7" w:rsidP="0024615B">
            <w:pPr>
              <w:autoSpaceDE w:val="0"/>
              <w:autoSpaceDN w:val="0"/>
              <w:rPr>
                <w:b/>
                <w:bCs/>
              </w:rPr>
            </w:pPr>
            <w:r w:rsidRPr="0024615B">
              <w:rPr>
                <w:b/>
              </w:rPr>
              <w:t>Тема 13</w:t>
            </w:r>
            <w:r w:rsidR="007A5F0F">
              <w:rPr>
                <w:b/>
              </w:rPr>
              <w:t xml:space="preserve"> </w:t>
            </w:r>
            <w:r w:rsidRPr="0024615B">
              <w:rPr>
                <w:b/>
                <w:bCs/>
              </w:rPr>
              <w:t>Международное право как основа взаимоотношений государств мира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DF7" w:rsidRDefault="00143DF7" w:rsidP="001E71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4615B">
              <w:rPr>
                <w:rFonts w:eastAsiaTheme="minorHAnsi"/>
                <w:lang w:eastAsia="en-US"/>
              </w:rPr>
              <w:t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 Правозащитные организации и развитие системы прав человека. Европейский суд по правам человека. Международная защита прав детей. Международные споры и международно-правовая ответственность.  Международное гуманитарное право и права человека.</w:t>
            </w:r>
          </w:p>
          <w:p w:rsidR="001E7130" w:rsidRPr="0024615B" w:rsidRDefault="001E7130" w:rsidP="001E713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DF7" w:rsidRPr="0024615B" w:rsidRDefault="00143DF7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DF7" w:rsidRPr="0024615B" w:rsidRDefault="00143DF7" w:rsidP="00B71EF9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24615B">
              <w:rPr>
                <w:b/>
                <w:bCs/>
              </w:rPr>
              <w:t>2</w:t>
            </w:r>
          </w:p>
        </w:tc>
      </w:tr>
      <w:tr w:rsidR="00143DF7" w:rsidRPr="00BC346E" w:rsidTr="00F45514">
        <w:tc>
          <w:tcPr>
            <w:tcW w:w="3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DF7" w:rsidRPr="0024615B" w:rsidRDefault="00143DF7" w:rsidP="0024615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43DF7" w:rsidRPr="0024615B" w:rsidRDefault="00143DF7" w:rsidP="001E7130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24615B">
              <w:rPr>
                <w:b/>
              </w:rPr>
              <w:t>Комбинированн</w:t>
            </w:r>
            <w:r w:rsidR="00B86EC8">
              <w:rPr>
                <w:b/>
              </w:rPr>
              <w:t>ы</w:t>
            </w:r>
            <w:r w:rsidRPr="0024615B">
              <w:rPr>
                <w:b/>
              </w:rPr>
              <w:t>е заняти</w:t>
            </w:r>
            <w:r w:rsidR="00B86EC8">
              <w:rPr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43DF7" w:rsidRPr="0024615B" w:rsidRDefault="00B86EC8" w:rsidP="00B71EF9">
            <w:pPr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43DF7" w:rsidRPr="0024615B" w:rsidRDefault="00143DF7" w:rsidP="00B71EF9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1E7130" w:rsidRPr="00BC346E" w:rsidTr="001E7130">
        <w:trPr>
          <w:trHeight w:val="1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right"/>
              <w:rPr>
                <w:b/>
              </w:rPr>
            </w:pPr>
            <w:r w:rsidRPr="0024615B">
              <w:rPr>
                <w:b/>
              </w:rPr>
              <w:t>Комбинированное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tabs>
                <w:tab w:val="left" w:pos="689"/>
              </w:tabs>
              <w:autoSpaceDE w:val="0"/>
              <w:autoSpaceDN w:val="0"/>
              <w:jc w:val="center"/>
              <w:rPr>
                <w:b/>
              </w:rPr>
            </w:pPr>
            <w:r w:rsidRPr="0024615B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tabs>
                <w:tab w:val="left" w:pos="689"/>
              </w:tabs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1E7130" w:rsidRPr="00BC346E" w:rsidTr="001E7130">
        <w:trPr>
          <w:trHeight w:val="1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jc w:val="both"/>
              <w:rPr>
                <w:b/>
                <w:spacing w:val="-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jc w:val="right"/>
              <w:rPr>
                <w:b/>
                <w:spacing w:val="-8"/>
              </w:rPr>
            </w:pPr>
            <w:r w:rsidRPr="0024615B">
              <w:rPr>
                <w:b/>
                <w:spacing w:val="-8"/>
              </w:rPr>
              <w:t>Самостоятельная работа</w:t>
            </w:r>
            <w:r>
              <w:rPr>
                <w:b/>
                <w:spacing w:val="-8"/>
              </w:rPr>
              <w:t xml:space="preserve"> </w:t>
            </w:r>
            <w:r w:rsidRPr="0024615B">
              <w:rPr>
                <w:b/>
                <w:spacing w:val="-8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  <w:r w:rsidRPr="0024615B">
              <w:rPr>
                <w:b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jc w:val="center"/>
              <w:rPr>
                <w:b/>
              </w:rPr>
            </w:pPr>
          </w:p>
        </w:tc>
      </w:tr>
      <w:tr w:rsidR="001E7130" w:rsidRPr="00BC346E" w:rsidTr="001E7130">
        <w:trPr>
          <w:trHeight w:val="1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right"/>
              <w:rPr>
                <w:b/>
              </w:rPr>
            </w:pPr>
            <w:r w:rsidRPr="0024615B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center"/>
              <w:rPr>
                <w:b/>
              </w:rPr>
            </w:pPr>
            <w:r w:rsidRPr="0024615B">
              <w:rPr>
                <w:b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7130" w:rsidRPr="0024615B" w:rsidRDefault="001E7130" w:rsidP="001E7130">
            <w:pPr>
              <w:autoSpaceDE w:val="0"/>
              <w:autoSpaceDN w:val="0"/>
              <w:jc w:val="center"/>
            </w:pPr>
          </w:p>
        </w:tc>
      </w:tr>
    </w:tbl>
    <w:p w:rsidR="00291EFB" w:rsidRPr="001C17A9" w:rsidRDefault="00291EFB" w:rsidP="0061784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firstLine="709"/>
        <w:rPr>
          <w:color w:val="000000"/>
          <w:u w:color="000000"/>
          <w:bdr w:val="nil"/>
        </w:rPr>
      </w:pPr>
      <w:r w:rsidRPr="001C17A9">
        <w:rPr>
          <w:rFonts w:eastAsia="Calibri" w:cs="Calibri"/>
          <w:color w:val="000000"/>
          <w:u w:color="000000"/>
          <w:bdr w:val="nil"/>
        </w:rPr>
        <w:t>Для характеристики уровня освоения учебного материала используются следующие обозначения:</w:t>
      </w:r>
    </w:p>
    <w:p w:rsidR="00CD3211" w:rsidRPr="001C17A9" w:rsidRDefault="00404218" w:rsidP="0061784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769" w:firstLine="709"/>
        <w:rPr>
          <w:color w:val="000000"/>
          <w:u w:color="000000"/>
          <w:bdr w:val="nil"/>
        </w:rPr>
      </w:pPr>
      <w:r>
        <w:rPr>
          <w:rFonts w:eastAsia="Calibri" w:cs="Calibri"/>
          <w:color w:val="000000"/>
          <w:u w:color="000000"/>
          <w:bdr w:val="nil"/>
        </w:rPr>
        <w:t xml:space="preserve">1 </w:t>
      </w:r>
      <w:r w:rsidRPr="00404218">
        <w:rPr>
          <w:rFonts w:eastAsia="Calibri" w:cs="Calibri"/>
          <w:color w:val="000000"/>
          <w:u w:color="000000"/>
          <w:bdr w:val="nil"/>
        </w:rPr>
        <w:t xml:space="preserve">- </w:t>
      </w:r>
      <w:r w:rsidR="00291EFB" w:rsidRPr="00404218">
        <w:rPr>
          <w:rFonts w:eastAsia="Calibri" w:cs="Calibri"/>
          <w:color w:val="000000"/>
          <w:u w:color="000000"/>
          <w:bdr w:val="nil"/>
        </w:rPr>
        <w:t xml:space="preserve">ознакомительный; </w:t>
      </w:r>
      <w:r>
        <w:rPr>
          <w:rFonts w:eastAsia="Calibri" w:cs="Calibri"/>
          <w:color w:val="000000"/>
          <w:u w:color="000000"/>
          <w:bdr w:val="nil"/>
        </w:rPr>
        <w:t>2 -</w:t>
      </w:r>
      <w:r w:rsidR="009C3AD3" w:rsidRPr="00404218">
        <w:rPr>
          <w:rFonts w:eastAsia="Calibri" w:cs="Calibri"/>
          <w:color w:val="000000"/>
          <w:u w:color="000000"/>
          <w:bdr w:val="nil"/>
        </w:rPr>
        <w:t>репродуктивный; 3</w:t>
      </w:r>
      <w:r>
        <w:rPr>
          <w:rFonts w:eastAsia="Calibri" w:cs="Calibri"/>
          <w:color w:val="000000"/>
          <w:u w:color="000000"/>
          <w:bdr w:val="nil"/>
        </w:rPr>
        <w:t xml:space="preserve"> - </w:t>
      </w:r>
      <w:r w:rsidR="00291EFB" w:rsidRPr="00404218">
        <w:rPr>
          <w:rFonts w:eastAsia="Calibri" w:cs="Calibri"/>
          <w:color w:val="000000"/>
          <w:u w:color="000000"/>
          <w:bdr w:val="nil"/>
        </w:rPr>
        <w:t>продуктивный.</w:t>
      </w:r>
    </w:p>
    <w:p w:rsidR="00165763" w:rsidRDefault="00165763" w:rsidP="00617848">
      <w:pPr>
        <w:spacing w:line="300" w:lineRule="auto"/>
        <w:ind w:firstLine="709"/>
        <w:sectPr w:rsidR="00165763" w:rsidSect="00596B25">
          <w:pgSz w:w="16838" w:h="11906" w:orient="landscape"/>
          <w:pgMar w:top="1134" w:right="851" w:bottom="1134" w:left="1418" w:header="708" w:footer="708" w:gutter="0"/>
          <w:cols w:space="720"/>
          <w:docGrid w:linePitch="326"/>
        </w:sectPr>
      </w:pPr>
    </w:p>
    <w:p w:rsidR="00C2014D" w:rsidRDefault="00C2014D" w:rsidP="00617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2014D" w:rsidRDefault="00C2014D" w:rsidP="00617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</w:t>
      </w:r>
    </w:p>
    <w:p w:rsidR="00C2014D" w:rsidRDefault="00C2014D" w:rsidP="00246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Программа дисциплины реализуется в учебном кабинете</w:t>
      </w:r>
      <w:r w:rsidR="00310F34">
        <w:rPr>
          <w:bCs/>
          <w:sz w:val="28"/>
          <w:szCs w:val="28"/>
        </w:rPr>
        <w:t xml:space="preserve"> </w:t>
      </w:r>
      <w:r w:rsidR="00A940E4">
        <w:rPr>
          <w:bCs/>
          <w:i/>
          <w:sz w:val="28"/>
          <w:szCs w:val="28"/>
        </w:rPr>
        <w:t>Право</w:t>
      </w:r>
    </w:p>
    <w:p w:rsidR="00C2014D" w:rsidRDefault="00C2014D" w:rsidP="00617848">
      <w:pPr>
        <w:autoSpaceDE w:val="0"/>
        <w:autoSpaceDN w:val="0"/>
        <w:adjustRightInd w:val="0"/>
        <w:spacing w:line="300" w:lineRule="auto"/>
        <w:ind w:firstLine="709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C2014D" w:rsidRDefault="00C2014D" w:rsidP="00617848">
      <w:pPr>
        <w:autoSpaceDE w:val="0"/>
        <w:autoSpaceDN w:val="0"/>
        <w:adjustRightInd w:val="0"/>
        <w:spacing w:line="30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рабочее место преподавателя</w:t>
      </w:r>
      <w:r w:rsidR="00B41AEE">
        <w:rPr>
          <w:i/>
          <w:sz w:val="28"/>
          <w:szCs w:val="28"/>
        </w:rPr>
        <w:t>;</w:t>
      </w:r>
    </w:p>
    <w:p w:rsidR="00947878" w:rsidRPr="00D83053" w:rsidRDefault="00947878" w:rsidP="0061784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firstLine="709"/>
        <w:jc w:val="both"/>
        <w:rPr>
          <w:color w:val="000000"/>
          <w:sz w:val="28"/>
          <w:szCs w:val="28"/>
          <w:u w:color="000000"/>
          <w:bdr w:val="nil"/>
        </w:rPr>
      </w:pPr>
      <w:r>
        <w:rPr>
          <w:i/>
          <w:sz w:val="28"/>
          <w:szCs w:val="28"/>
        </w:rPr>
        <w:t>-</w:t>
      </w:r>
      <w:r w:rsidRPr="00947878">
        <w:rPr>
          <w:rFonts w:eastAsia="Calibri" w:cs="Calibri"/>
          <w:i/>
          <w:color w:val="000000"/>
          <w:sz w:val="28"/>
          <w:szCs w:val="28"/>
          <w:u w:color="000000"/>
          <w:bdr w:val="nil"/>
        </w:rPr>
        <w:t>посадочные места по количеству обучающихся;</w:t>
      </w:r>
    </w:p>
    <w:p w:rsidR="00C2014D" w:rsidRDefault="00B41AEE" w:rsidP="00617848">
      <w:pPr>
        <w:autoSpaceDE w:val="0"/>
        <w:autoSpaceDN w:val="0"/>
        <w:adjustRightInd w:val="0"/>
        <w:spacing w:line="30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 доска, стенды.</w:t>
      </w:r>
    </w:p>
    <w:p w:rsidR="00C2014D" w:rsidRDefault="00C2014D" w:rsidP="00617848">
      <w:pPr>
        <w:autoSpaceDE w:val="0"/>
        <w:autoSpaceDN w:val="0"/>
        <w:adjustRightInd w:val="0"/>
        <w:spacing w:line="300" w:lineRule="auto"/>
        <w:ind w:firstLine="709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</w:t>
      </w:r>
      <w:r>
        <w:rPr>
          <w:bCs/>
          <w:i/>
          <w:sz w:val="28"/>
          <w:szCs w:val="28"/>
        </w:rPr>
        <w:t>:</w:t>
      </w:r>
    </w:p>
    <w:p w:rsidR="00C2014D" w:rsidRDefault="00796166" w:rsidP="00617848">
      <w:pPr>
        <w:autoSpaceDE w:val="0"/>
        <w:autoSpaceDN w:val="0"/>
        <w:adjustRightInd w:val="0"/>
        <w:spacing w:line="30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41AEE">
        <w:rPr>
          <w:i/>
          <w:sz w:val="28"/>
          <w:szCs w:val="28"/>
        </w:rPr>
        <w:t xml:space="preserve"> компьютер и </w:t>
      </w:r>
      <w:r w:rsidR="0047570E">
        <w:rPr>
          <w:i/>
          <w:sz w:val="28"/>
          <w:szCs w:val="28"/>
        </w:rPr>
        <w:t>интерактивная доска</w:t>
      </w:r>
      <w:r w:rsidR="00B41AEE">
        <w:rPr>
          <w:i/>
          <w:sz w:val="28"/>
          <w:szCs w:val="28"/>
        </w:rPr>
        <w:t>.</w:t>
      </w:r>
    </w:p>
    <w:p w:rsidR="00C2014D" w:rsidRDefault="00C2014D" w:rsidP="00617848">
      <w:pPr>
        <w:spacing w:line="300" w:lineRule="auto"/>
        <w:ind w:firstLine="709"/>
        <w:rPr>
          <w:color w:val="000000"/>
        </w:rPr>
      </w:pPr>
    </w:p>
    <w:p w:rsidR="00C2014D" w:rsidRDefault="00C2014D" w:rsidP="00617848">
      <w:pPr>
        <w:pStyle w:val="a5"/>
        <w:spacing w:line="30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Учебно-методический комплекс </w:t>
      </w:r>
      <w:r w:rsidR="00F241A2" w:rsidRPr="00F241A2">
        <w:rPr>
          <w:rFonts w:eastAsiaTheme="minorHAnsi"/>
          <w:b/>
          <w:sz w:val="28"/>
          <w:szCs w:val="28"/>
          <w:lang w:eastAsia="en-US"/>
        </w:rPr>
        <w:t xml:space="preserve">дополнительной </w:t>
      </w:r>
      <w:r w:rsidR="007C60EA" w:rsidRPr="007C60EA">
        <w:rPr>
          <w:rFonts w:eastAsiaTheme="minorHAnsi"/>
          <w:b/>
          <w:sz w:val="28"/>
          <w:szCs w:val="28"/>
          <w:lang w:eastAsia="en-US"/>
        </w:rPr>
        <w:t>учебной</w:t>
      </w:r>
      <w:r w:rsidR="00F241A2" w:rsidRPr="007C60E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дисциплины, систематизированный по компонентам.</w:t>
      </w:r>
    </w:p>
    <w:p w:rsidR="00361D4F" w:rsidRDefault="0024615B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Федерального государственного образовательного стандарта среднего</w:t>
      </w:r>
      <w:r w:rsidR="00361D4F" w:rsidRPr="008816C2">
        <w:rPr>
          <w:sz w:val="28"/>
          <w:szCs w:val="28"/>
        </w:rPr>
        <w:t xml:space="preserve"> общего образования</w:t>
      </w:r>
      <w:r w:rsidR="00546534">
        <w:rPr>
          <w:sz w:val="28"/>
          <w:szCs w:val="28"/>
        </w:rPr>
        <w:t>.</w:t>
      </w:r>
      <w:r w:rsidR="00361D4F" w:rsidRPr="008816C2">
        <w:rPr>
          <w:sz w:val="28"/>
          <w:szCs w:val="28"/>
        </w:rPr>
        <w:t xml:space="preserve"> </w:t>
      </w:r>
    </w:p>
    <w:p w:rsidR="00C93997" w:rsidRDefault="00C93997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учебного плана</w:t>
      </w:r>
      <w:r w:rsidR="00546534">
        <w:rPr>
          <w:sz w:val="28"/>
          <w:szCs w:val="28"/>
        </w:rPr>
        <w:t>.</w:t>
      </w:r>
    </w:p>
    <w:p w:rsidR="00C2014D" w:rsidRDefault="003E1302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программа учебной дисциплины </w:t>
      </w:r>
      <w:r w:rsidR="00E628B6">
        <w:rPr>
          <w:sz w:val="28"/>
          <w:szCs w:val="28"/>
        </w:rPr>
        <w:t>«</w:t>
      </w:r>
      <w:r>
        <w:rPr>
          <w:sz w:val="28"/>
          <w:szCs w:val="28"/>
        </w:rPr>
        <w:t>Право</w:t>
      </w:r>
      <w:r w:rsidR="00E628B6">
        <w:rPr>
          <w:sz w:val="28"/>
          <w:szCs w:val="28"/>
        </w:rPr>
        <w:t>»</w:t>
      </w:r>
      <w:r>
        <w:rPr>
          <w:sz w:val="28"/>
          <w:szCs w:val="28"/>
        </w:rPr>
        <w:t>. Автор Е.А Певцова. Рекомендована ФГАУ «ФИРО». Протокол №3 от 21 июля 2015. Регистрационный номер рецензии 380 от 23 июля 2015 г. ФГАУ «ФИОРО».</w:t>
      </w:r>
    </w:p>
    <w:p w:rsidR="00C2014D" w:rsidRDefault="00C2014D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F241A2" w:rsidRPr="000227E8">
        <w:rPr>
          <w:rFonts w:eastAsiaTheme="minorHAnsi"/>
          <w:sz w:val="28"/>
          <w:szCs w:val="28"/>
          <w:lang w:eastAsia="en-US"/>
        </w:rPr>
        <w:t xml:space="preserve">дополнительной </w:t>
      </w:r>
      <w:r w:rsidR="00C93997">
        <w:rPr>
          <w:rFonts w:eastAsiaTheme="minorHAnsi"/>
          <w:sz w:val="28"/>
          <w:szCs w:val="28"/>
          <w:lang w:eastAsia="en-US"/>
        </w:rPr>
        <w:t>учебной</w:t>
      </w:r>
      <w:r>
        <w:rPr>
          <w:sz w:val="28"/>
          <w:szCs w:val="28"/>
        </w:rPr>
        <w:t xml:space="preserve"> дисциплины «</w:t>
      </w:r>
      <w:r w:rsidR="00A940E4">
        <w:rPr>
          <w:sz w:val="28"/>
          <w:szCs w:val="28"/>
        </w:rPr>
        <w:t>Право</w:t>
      </w:r>
      <w:r>
        <w:rPr>
          <w:sz w:val="28"/>
          <w:szCs w:val="28"/>
        </w:rPr>
        <w:t>».</w:t>
      </w:r>
    </w:p>
    <w:p w:rsidR="00C2014D" w:rsidRDefault="00C2014D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план.</w:t>
      </w:r>
    </w:p>
    <w:p w:rsidR="0089522C" w:rsidRDefault="0089522C" w:rsidP="0089522C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="00546534">
        <w:rPr>
          <w:sz w:val="28"/>
          <w:szCs w:val="28"/>
        </w:rPr>
        <w:t>.</w:t>
      </w:r>
    </w:p>
    <w:p w:rsidR="00546534" w:rsidRDefault="00546534" w:rsidP="0089522C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 и билетов к промежуточной аттестации.</w:t>
      </w:r>
    </w:p>
    <w:p w:rsidR="00C2014D" w:rsidRDefault="00546534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</w:t>
      </w:r>
      <w:r w:rsidR="00C2014D">
        <w:rPr>
          <w:sz w:val="28"/>
          <w:szCs w:val="28"/>
        </w:rPr>
        <w:t>занятий.</w:t>
      </w:r>
    </w:p>
    <w:p w:rsidR="00C2014D" w:rsidRDefault="0089522C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Сборник методических указаний</w:t>
      </w:r>
      <w:r w:rsidR="00C2014D">
        <w:rPr>
          <w:sz w:val="28"/>
          <w:szCs w:val="28"/>
        </w:rPr>
        <w:t xml:space="preserve"> по выполнению внеаудиторных (самостоятельных) работ.</w:t>
      </w:r>
    </w:p>
    <w:p w:rsidR="00546534" w:rsidRDefault="00546534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образовательные ресурсы.</w:t>
      </w:r>
    </w:p>
    <w:p w:rsidR="00C2014D" w:rsidRPr="0087128B" w:rsidRDefault="00C2014D" w:rsidP="00617848">
      <w:pPr>
        <w:pStyle w:val="a5"/>
        <w:numPr>
          <w:ilvl w:val="0"/>
          <w:numId w:val="2"/>
        </w:numPr>
        <w:tabs>
          <w:tab w:val="left" w:pos="993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87128B">
        <w:rPr>
          <w:sz w:val="28"/>
          <w:szCs w:val="28"/>
        </w:rPr>
        <w:t>Дидактический раздаточный материал:</w:t>
      </w:r>
    </w:p>
    <w:p w:rsidR="00C2014D" w:rsidRDefault="00C2014D" w:rsidP="00617848">
      <w:pPr>
        <w:tabs>
          <w:tab w:val="left" w:pos="993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6166">
        <w:rPr>
          <w:color w:val="000000"/>
          <w:sz w:val="28"/>
          <w:szCs w:val="28"/>
        </w:rPr>
        <w:t xml:space="preserve"> схемы, таблицы;</w:t>
      </w:r>
    </w:p>
    <w:p w:rsidR="00E75675" w:rsidRDefault="00E75675" w:rsidP="00617848">
      <w:pPr>
        <w:pStyle w:val="a5"/>
        <w:spacing w:line="300" w:lineRule="auto"/>
        <w:ind w:left="0" w:firstLine="709"/>
        <w:jc w:val="both"/>
        <w:rPr>
          <w:b/>
          <w:sz w:val="28"/>
          <w:szCs w:val="28"/>
        </w:rPr>
      </w:pPr>
    </w:p>
    <w:p w:rsidR="00C2014D" w:rsidRPr="007510A5" w:rsidRDefault="0007076A" w:rsidP="00617848">
      <w:pPr>
        <w:pStyle w:val="a5"/>
        <w:spacing w:line="30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C2014D">
        <w:rPr>
          <w:b/>
          <w:sz w:val="28"/>
          <w:szCs w:val="28"/>
        </w:rPr>
        <w:t>Информационно-коммуникационное обеспечение обучения. Перечень рекомендуемых учебных изданий, Интернет-ресурсов, дополнительной литературы</w:t>
      </w:r>
    </w:p>
    <w:p w:rsidR="00546534" w:rsidRDefault="00546534" w:rsidP="00A42BE0">
      <w:pPr>
        <w:spacing w:line="30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6534" w:rsidRDefault="00546534" w:rsidP="00A42BE0">
      <w:pPr>
        <w:spacing w:line="30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6534" w:rsidRDefault="00546534" w:rsidP="00A42BE0">
      <w:pPr>
        <w:spacing w:line="30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6534" w:rsidRDefault="00546534" w:rsidP="00A42BE0">
      <w:pPr>
        <w:spacing w:line="30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42BE0" w:rsidRDefault="00A42BE0" w:rsidP="00A42BE0">
      <w:pPr>
        <w:spacing w:line="300" w:lineRule="auto"/>
        <w:ind w:firstLine="709"/>
        <w:jc w:val="center"/>
        <w:rPr>
          <w:b/>
          <w:color w:val="000000"/>
          <w:sz w:val="28"/>
          <w:szCs w:val="28"/>
        </w:rPr>
      </w:pPr>
      <w:r w:rsidRPr="00883F3E">
        <w:rPr>
          <w:b/>
          <w:bCs/>
          <w:color w:val="000000"/>
          <w:sz w:val="28"/>
          <w:szCs w:val="28"/>
        </w:rPr>
        <w:lastRenderedPageBreak/>
        <w:t>О</w:t>
      </w:r>
      <w:r>
        <w:rPr>
          <w:b/>
          <w:color w:val="000000"/>
          <w:sz w:val="28"/>
          <w:szCs w:val="28"/>
        </w:rPr>
        <w:t>сновная литература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4"/>
        <w:gridCol w:w="4261"/>
        <w:gridCol w:w="1919"/>
        <w:gridCol w:w="2360"/>
      </w:tblGrid>
      <w:tr w:rsidR="00A42BE0" w:rsidRPr="00672A40" w:rsidTr="00672A40">
        <w:trPr>
          <w:tblHeader/>
        </w:trPr>
        <w:tc>
          <w:tcPr>
            <w:tcW w:w="817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4394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1966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Автор</w:t>
            </w:r>
          </w:p>
        </w:tc>
        <w:tc>
          <w:tcPr>
            <w:tcW w:w="2393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Издательство, год издания</w:t>
            </w:r>
          </w:p>
        </w:tc>
      </w:tr>
      <w:tr w:rsidR="00A42BE0" w:rsidRPr="00672A40" w:rsidTr="003E1302">
        <w:tc>
          <w:tcPr>
            <w:tcW w:w="817" w:type="dxa"/>
          </w:tcPr>
          <w:p w:rsidR="00A42BE0" w:rsidRPr="00672A40" w:rsidRDefault="00A42BE0" w:rsidP="00672A40">
            <w:pPr>
              <w:jc w:val="center"/>
              <w:rPr>
                <w:color w:val="000000"/>
                <w:szCs w:val="28"/>
              </w:rPr>
            </w:pPr>
            <w:r w:rsidRPr="00672A40">
              <w:rPr>
                <w:color w:val="000000"/>
                <w:szCs w:val="28"/>
              </w:rPr>
              <w:t>1</w:t>
            </w:r>
          </w:p>
        </w:tc>
        <w:tc>
          <w:tcPr>
            <w:tcW w:w="4394" w:type="dxa"/>
          </w:tcPr>
          <w:p w:rsidR="00A42BE0" w:rsidRPr="00672A40" w:rsidRDefault="00A42BE0" w:rsidP="00672A40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 xml:space="preserve">Право для профессий и специальностей социально-экономического профиля: учебник для студ. учреждений </w:t>
            </w:r>
            <w:r w:rsidR="00672A40">
              <w:rPr>
                <w:bCs/>
                <w:szCs w:val="28"/>
              </w:rPr>
              <w:t>СПО</w:t>
            </w:r>
          </w:p>
        </w:tc>
        <w:tc>
          <w:tcPr>
            <w:tcW w:w="1966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Певцова Е.А</w:t>
            </w:r>
          </w:p>
        </w:tc>
        <w:tc>
          <w:tcPr>
            <w:tcW w:w="2393" w:type="dxa"/>
          </w:tcPr>
          <w:p w:rsidR="00A42BE0" w:rsidRPr="00436694" w:rsidRDefault="00A42BE0" w:rsidP="005313AF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М.</w:t>
            </w:r>
            <w:r w:rsidR="00047EE1" w:rsidRPr="00672A40">
              <w:rPr>
                <w:bCs/>
                <w:szCs w:val="28"/>
              </w:rPr>
              <w:t>:</w:t>
            </w:r>
            <w:r w:rsidR="00ED089B" w:rsidRPr="00672A40">
              <w:rPr>
                <w:bCs/>
                <w:szCs w:val="28"/>
              </w:rPr>
              <w:t xml:space="preserve"> Издательский центр «</w:t>
            </w:r>
            <w:r w:rsidRPr="00672A40">
              <w:rPr>
                <w:bCs/>
                <w:szCs w:val="28"/>
              </w:rPr>
              <w:t>Академия</w:t>
            </w:r>
            <w:r w:rsidR="00ED089B" w:rsidRPr="00672A40">
              <w:rPr>
                <w:bCs/>
                <w:szCs w:val="28"/>
              </w:rPr>
              <w:t>»</w:t>
            </w:r>
            <w:r w:rsidRPr="00672A40">
              <w:rPr>
                <w:bCs/>
                <w:szCs w:val="28"/>
              </w:rPr>
              <w:t>, 20</w:t>
            </w:r>
            <w:r w:rsidR="005313AF">
              <w:rPr>
                <w:bCs/>
                <w:szCs w:val="28"/>
                <w:lang w:val="en-US"/>
              </w:rPr>
              <w:t>21</w:t>
            </w:r>
          </w:p>
        </w:tc>
      </w:tr>
      <w:tr w:rsidR="00A42BE0" w:rsidRPr="00672A40" w:rsidTr="003E1302">
        <w:tc>
          <w:tcPr>
            <w:tcW w:w="817" w:type="dxa"/>
          </w:tcPr>
          <w:p w:rsidR="00A42BE0" w:rsidRPr="00672A40" w:rsidRDefault="00A42BE0" w:rsidP="00672A40">
            <w:pPr>
              <w:jc w:val="center"/>
              <w:rPr>
                <w:color w:val="000000"/>
                <w:szCs w:val="28"/>
              </w:rPr>
            </w:pPr>
            <w:r w:rsidRPr="00672A40">
              <w:rPr>
                <w:color w:val="000000"/>
                <w:szCs w:val="28"/>
              </w:rPr>
              <w:t>2</w:t>
            </w:r>
          </w:p>
        </w:tc>
        <w:tc>
          <w:tcPr>
            <w:tcW w:w="4394" w:type="dxa"/>
          </w:tcPr>
          <w:p w:rsidR="00A42BE0" w:rsidRPr="00672A40" w:rsidRDefault="00A42BE0" w:rsidP="00672A40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Право для профессий и специальностей социально-экономического профиля: практикум: учебное пособие для студ. учреждений сред. проф. образования</w:t>
            </w:r>
          </w:p>
        </w:tc>
        <w:tc>
          <w:tcPr>
            <w:tcW w:w="1966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Певцова Е.А</w:t>
            </w:r>
          </w:p>
        </w:tc>
        <w:tc>
          <w:tcPr>
            <w:tcW w:w="2393" w:type="dxa"/>
          </w:tcPr>
          <w:p w:rsidR="00A42BE0" w:rsidRPr="00672A40" w:rsidRDefault="00A42BE0" w:rsidP="005D0184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М.</w:t>
            </w:r>
            <w:r w:rsidR="00047EE1" w:rsidRPr="00672A40">
              <w:rPr>
                <w:bCs/>
                <w:szCs w:val="28"/>
              </w:rPr>
              <w:t>:</w:t>
            </w:r>
            <w:r w:rsidR="00310F34">
              <w:rPr>
                <w:bCs/>
                <w:szCs w:val="28"/>
              </w:rPr>
              <w:t xml:space="preserve"> </w:t>
            </w:r>
            <w:r w:rsidR="00047EE1" w:rsidRPr="00672A40">
              <w:rPr>
                <w:bCs/>
                <w:szCs w:val="28"/>
              </w:rPr>
              <w:t>Издательский центр «Академия»</w:t>
            </w:r>
            <w:r w:rsidRPr="00672A40">
              <w:rPr>
                <w:bCs/>
                <w:szCs w:val="28"/>
              </w:rPr>
              <w:t>, 20</w:t>
            </w:r>
            <w:r w:rsidR="005D0184">
              <w:rPr>
                <w:bCs/>
                <w:szCs w:val="28"/>
              </w:rPr>
              <w:t>20</w:t>
            </w:r>
          </w:p>
        </w:tc>
      </w:tr>
    </w:tbl>
    <w:p w:rsidR="00A42BE0" w:rsidRDefault="00A42BE0" w:rsidP="00A42BE0">
      <w:pPr>
        <w:spacing w:line="30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42BE0" w:rsidRDefault="00A42BE0" w:rsidP="009C1374">
      <w:pPr>
        <w:pStyle w:val="a5"/>
        <w:tabs>
          <w:tab w:val="left" w:pos="1134"/>
        </w:tabs>
        <w:spacing w:line="300" w:lineRule="auto"/>
        <w:ind w:left="36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4"/>
        <w:gridCol w:w="4260"/>
        <w:gridCol w:w="1920"/>
        <w:gridCol w:w="2360"/>
      </w:tblGrid>
      <w:tr w:rsidR="00A42BE0" w:rsidRPr="00672A40" w:rsidTr="00BC21ED">
        <w:tc>
          <w:tcPr>
            <w:tcW w:w="817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4394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Наименование</w:t>
            </w:r>
          </w:p>
        </w:tc>
        <w:tc>
          <w:tcPr>
            <w:tcW w:w="1966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Автор</w:t>
            </w:r>
          </w:p>
        </w:tc>
        <w:tc>
          <w:tcPr>
            <w:tcW w:w="2393" w:type="dxa"/>
          </w:tcPr>
          <w:p w:rsidR="00A42BE0" w:rsidRPr="00672A40" w:rsidRDefault="00A42BE0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/>
                <w:color w:val="000000"/>
                <w:szCs w:val="28"/>
              </w:rPr>
              <w:t>Издательство, год издания</w:t>
            </w:r>
          </w:p>
        </w:tc>
      </w:tr>
      <w:tr w:rsidR="00ED089B" w:rsidRPr="00672A40" w:rsidTr="00BC21ED">
        <w:tc>
          <w:tcPr>
            <w:tcW w:w="817" w:type="dxa"/>
          </w:tcPr>
          <w:p w:rsidR="00ED089B" w:rsidRPr="00672A40" w:rsidRDefault="00ED089B" w:rsidP="00672A40">
            <w:pPr>
              <w:jc w:val="center"/>
              <w:rPr>
                <w:color w:val="000000"/>
                <w:szCs w:val="28"/>
              </w:rPr>
            </w:pPr>
            <w:r w:rsidRPr="00672A40">
              <w:rPr>
                <w:color w:val="000000"/>
                <w:szCs w:val="28"/>
              </w:rPr>
              <w:t>3</w:t>
            </w:r>
          </w:p>
        </w:tc>
        <w:tc>
          <w:tcPr>
            <w:tcW w:w="4394" w:type="dxa"/>
          </w:tcPr>
          <w:p w:rsidR="00ED089B" w:rsidRPr="00672A40" w:rsidRDefault="00ED089B" w:rsidP="00672A40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 xml:space="preserve">Право. Основы правовой культуры. Учебник для 11 класса. Базовый и углубленный уровень. Часть </w:t>
            </w:r>
            <w:r w:rsidRPr="00672A40">
              <w:rPr>
                <w:bCs/>
                <w:szCs w:val="28"/>
                <w:lang w:val="en-US"/>
              </w:rPr>
              <w:t>I</w:t>
            </w:r>
          </w:p>
        </w:tc>
        <w:tc>
          <w:tcPr>
            <w:tcW w:w="1966" w:type="dxa"/>
          </w:tcPr>
          <w:p w:rsidR="00ED089B" w:rsidRPr="00672A40" w:rsidRDefault="00ED089B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Певцова Е.А</w:t>
            </w:r>
          </w:p>
        </w:tc>
        <w:tc>
          <w:tcPr>
            <w:tcW w:w="2393" w:type="dxa"/>
          </w:tcPr>
          <w:p w:rsidR="00ED089B" w:rsidRPr="00672A40" w:rsidRDefault="00ED089B" w:rsidP="005D0184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М.</w:t>
            </w:r>
            <w:r w:rsidR="00047EE1" w:rsidRPr="00672A40">
              <w:rPr>
                <w:bCs/>
                <w:szCs w:val="28"/>
              </w:rPr>
              <w:t xml:space="preserve">: </w:t>
            </w:r>
            <w:r w:rsidRPr="00672A40">
              <w:rPr>
                <w:bCs/>
                <w:szCs w:val="28"/>
              </w:rPr>
              <w:t>Русское слово, 201</w:t>
            </w:r>
            <w:r w:rsidR="005D0184">
              <w:rPr>
                <w:bCs/>
                <w:szCs w:val="28"/>
              </w:rPr>
              <w:t>9</w:t>
            </w:r>
          </w:p>
        </w:tc>
      </w:tr>
      <w:tr w:rsidR="00ED089B" w:rsidRPr="00672A40" w:rsidTr="00BC21ED">
        <w:tc>
          <w:tcPr>
            <w:tcW w:w="817" w:type="dxa"/>
          </w:tcPr>
          <w:p w:rsidR="00ED089B" w:rsidRPr="00672A40" w:rsidRDefault="00ED089B" w:rsidP="00672A40">
            <w:pPr>
              <w:jc w:val="center"/>
              <w:rPr>
                <w:color w:val="000000"/>
                <w:szCs w:val="28"/>
              </w:rPr>
            </w:pPr>
            <w:r w:rsidRPr="00672A40">
              <w:rPr>
                <w:color w:val="000000"/>
                <w:szCs w:val="28"/>
              </w:rPr>
              <w:t>4</w:t>
            </w:r>
          </w:p>
        </w:tc>
        <w:tc>
          <w:tcPr>
            <w:tcW w:w="4394" w:type="dxa"/>
          </w:tcPr>
          <w:p w:rsidR="00ED089B" w:rsidRPr="00672A40" w:rsidRDefault="00ED089B" w:rsidP="00672A40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 xml:space="preserve">Право. Основы правовой культуры. Учебник для 11 класса. Базовый и углубленный уровень. Часть </w:t>
            </w:r>
            <w:r w:rsidRPr="00672A40">
              <w:rPr>
                <w:bCs/>
                <w:szCs w:val="28"/>
                <w:lang w:val="en-US"/>
              </w:rPr>
              <w:t>II</w:t>
            </w:r>
          </w:p>
        </w:tc>
        <w:tc>
          <w:tcPr>
            <w:tcW w:w="1966" w:type="dxa"/>
          </w:tcPr>
          <w:p w:rsidR="00ED089B" w:rsidRPr="00672A40" w:rsidRDefault="00ED089B" w:rsidP="00672A40">
            <w:pPr>
              <w:jc w:val="center"/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Певцова Е.А</w:t>
            </w:r>
          </w:p>
        </w:tc>
        <w:tc>
          <w:tcPr>
            <w:tcW w:w="2393" w:type="dxa"/>
          </w:tcPr>
          <w:p w:rsidR="00ED089B" w:rsidRPr="00672A40" w:rsidRDefault="00ED089B" w:rsidP="005D0184">
            <w:pPr>
              <w:rPr>
                <w:b/>
                <w:color w:val="000000"/>
                <w:szCs w:val="28"/>
              </w:rPr>
            </w:pPr>
            <w:r w:rsidRPr="00672A40">
              <w:rPr>
                <w:bCs/>
                <w:szCs w:val="28"/>
              </w:rPr>
              <w:t>М.</w:t>
            </w:r>
            <w:r w:rsidR="00047EE1" w:rsidRPr="00672A40">
              <w:rPr>
                <w:bCs/>
                <w:szCs w:val="28"/>
              </w:rPr>
              <w:t>:</w:t>
            </w:r>
            <w:r w:rsidR="00310F34">
              <w:rPr>
                <w:bCs/>
                <w:szCs w:val="28"/>
              </w:rPr>
              <w:t xml:space="preserve"> </w:t>
            </w:r>
            <w:r w:rsidRPr="00672A40">
              <w:rPr>
                <w:bCs/>
                <w:szCs w:val="28"/>
              </w:rPr>
              <w:t>Русское слово, 201</w:t>
            </w:r>
            <w:r w:rsidR="005D0184">
              <w:rPr>
                <w:bCs/>
                <w:szCs w:val="28"/>
              </w:rPr>
              <w:t>9</w:t>
            </w:r>
          </w:p>
        </w:tc>
      </w:tr>
    </w:tbl>
    <w:p w:rsidR="00ED089B" w:rsidRDefault="00ED089B" w:rsidP="0072362D">
      <w:pPr>
        <w:tabs>
          <w:tab w:val="left" w:pos="709"/>
          <w:tab w:val="left" w:pos="1134"/>
        </w:tabs>
        <w:spacing w:after="120" w:line="300" w:lineRule="auto"/>
        <w:ind w:firstLine="709"/>
        <w:rPr>
          <w:b/>
          <w:bCs/>
          <w:sz w:val="28"/>
          <w:szCs w:val="28"/>
        </w:rPr>
      </w:pPr>
    </w:p>
    <w:p w:rsidR="0072362D" w:rsidRDefault="009C1374" w:rsidP="009C1374">
      <w:pPr>
        <w:tabs>
          <w:tab w:val="left" w:pos="709"/>
          <w:tab w:val="left" w:pos="1134"/>
        </w:tabs>
        <w:spacing w:after="120" w:line="30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</w:t>
      </w:r>
      <w:r w:rsidR="006546D1">
        <w:rPr>
          <w:b/>
          <w:bCs/>
          <w:sz w:val="28"/>
          <w:szCs w:val="28"/>
        </w:rPr>
        <w:t>правовые акты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8"/>
        <w:gridCol w:w="8536"/>
      </w:tblGrid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</w:rPr>
            </w:pPr>
            <w:r w:rsidRPr="008F5A0D">
              <w:rPr>
                <w:b/>
                <w:bCs/>
              </w:rPr>
              <w:t>№ п/п</w:t>
            </w:r>
          </w:p>
        </w:tc>
        <w:tc>
          <w:tcPr>
            <w:tcW w:w="8753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</w:rPr>
            </w:pPr>
            <w:r w:rsidRPr="008F5A0D">
              <w:rPr>
                <w:b/>
                <w:bCs/>
              </w:rPr>
              <w:t>Наименование</w:t>
            </w:r>
          </w:p>
        </w:tc>
      </w:tr>
      <w:tr w:rsidR="00310F34" w:rsidRPr="008F5A0D" w:rsidTr="00310F34">
        <w:trPr>
          <w:trHeight w:val="865"/>
        </w:trPr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53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>Конституция Российской Федерации (</w:t>
            </w:r>
            <w:r w:rsidRPr="008F5A0D">
              <w:rPr>
                <w:color w:val="333333"/>
              </w:rPr>
              <w:t xml:space="preserve">принята всенародным голосованием 12.12.1993 с изменениями, одобренными в ходе общероссийского голосования 01.07.2020)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>Гражданский кодекс РФ (Ч.1) утвержден Федеральным законом от 30.11.1994 №51-ФЗ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 xml:space="preserve">Гражданский кодекс РФ (Ч.2) (утвержден Федеральным законом от 26.01.1996 №14-ФЗ)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 xml:space="preserve">Гражданский кодекс РФ (Ч.3) (утвержден Федеральным законом от 26.11.2001№146-ФЗ)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 xml:space="preserve">Гражданский кодекс РФ (Ч.4) (утвержден Федеральным законом от 18.12.2006 №230-ФЗ)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rPr>
                <w:b/>
                <w:bCs/>
              </w:rPr>
            </w:pPr>
            <w:r w:rsidRPr="008F5A0D">
              <w:rPr>
                <w:bCs/>
              </w:rPr>
              <w:t>Кодекс РФ об административных правонарушениях (утвержден Федеральным законом от 30.12.2001 №195-ФЗ)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/>
                <w:bCs/>
              </w:rPr>
            </w:pPr>
            <w:r w:rsidRPr="008F5A0D">
              <w:rPr>
                <w:bCs/>
              </w:rPr>
              <w:t xml:space="preserve">Семейный кодекс РФ (утвержден Федеральным законом от 29.12.1995 №223-ФЗ)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Трудовой кодекс РФ (утвержден Федеральным законом от 30.12.2001 №197-ФЗ) 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>Уголовно-процессуальный кодекс РФ (утвержден Федеральным законом от 18.12.2001 №174-ФЗ)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Уголовный кодекс РФ (утвержден Федеральным законом от 13.06.1996 №63-ФЗ)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конституционный закон  «О референдуме»  от 28.06.2004 №5-ФКЗ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 выборах депутатов Государственной Думы Федерального Собрания Российской Федерации»  от 22.02.2014 №20-ФЗ 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 выборах Президента Российской Федерации»  от 10.01.2003 №19-ФЗ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>Федеральный закон «О гражданстве Российской Фе</w:t>
            </w:r>
            <w:r w:rsidR="005D0184">
              <w:rPr>
                <w:bCs/>
              </w:rPr>
              <w:t xml:space="preserve">дерации»  от 31.05.2002 №62-ФЗ </w:t>
            </w:r>
            <w:r w:rsidRPr="008F5A0D">
              <w:rPr>
                <w:bCs/>
              </w:rPr>
              <w:t xml:space="preserve">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 мировых судьях Российской Федерации» от 17.12.1998 №188-ФЗ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 полиции» от 07.02.2011 №3-ФЗ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 «О порядке опубликования и вступления в силу федеральных конституционных законов, федеральных законов, актов палат Федерального Собрания» от 14.06.1994 №5-ФЗ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 прокуратуре Российской Федерации»  от 17.01.1992 №2202-1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«Об адвокатской деятельности и адвокатуре в Российской Федерации» от 31.05.2002 №63-ФЗ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«Об основах системы профилактики безнадзорности и правонарушений несовершеннолетних» от 24.06.1999 №120-ФЗ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«Об основных гарантиях прав ребёнка в Российской Федерации»  от 24.07.1998 №124-ФЗ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Федеральный закон  «Об образовании в Российской Федерации» от 29.12.2012 №273-ФЗ </w:t>
            </w:r>
          </w:p>
        </w:tc>
      </w:tr>
      <w:tr w:rsidR="00310F34" w:rsidRPr="008F5A0D" w:rsidTr="009859DA">
        <w:tc>
          <w:tcPr>
            <w:tcW w:w="817" w:type="dxa"/>
          </w:tcPr>
          <w:p w:rsidR="00310F34" w:rsidRPr="008F5A0D" w:rsidRDefault="00310F34" w:rsidP="009859DA">
            <w:pPr>
              <w:tabs>
                <w:tab w:val="left" w:pos="709"/>
                <w:tab w:val="left" w:pos="1134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753" w:type="dxa"/>
          </w:tcPr>
          <w:p w:rsidR="00310F34" w:rsidRPr="008F5A0D" w:rsidRDefault="00310F34" w:rsidP="005D0184">
            <w:pPr>
              <w:tabs>
                <w:tab w:val="left" w:pos="709"/>
                <w:tab w:val="left" w:pos="1134"/>
              </w:tabs>
              <w:jc w:val="both"/>
              <w:rPr>
                <w:bCs/>
              </w:rPr>
            </w:pPr>
            <w:r w:rsidRPr="008F5A0D">
              <w:rPr>
                <w:bCs/>
              </w:rPr>
              <w:t xml:space="preserve">Приказ Минобрнауки России от 12 мая 2014 г. N 509 «Об утверждении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деятельность». </w:t>
            </w:r>
          </w:p>
        </w:tc>
      </w:tr>
    </w:tbl>
    <w:p w:rsidR="00310F34" w:rsidRPr="008F5A0D" w:rsidRDefault="00310F34" w:rsidP="00310F34">
      <w:pPr>
        <w:tabs>
          <w:tab w:val="left" w:pos="709"/>
          <w:tab w:val="left" w:pos="1134"/>
        </w:tabs>
        <w:rPr>
          <w:b/>
          <w:bCs/>
          <w:sz w:val="28"/>
          <w:szCs w:val="28"/>
        </w:rPr>
      </w:pPr>
    </w:p>
    <w:p w:rsidR="00310F34" w:rsidRPr="008F5A0D" w:rsidRDefault="00310F34" w:rsidP="00310F3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olor w:val="000000"/>
          <w:sz w:val="28"/>
          <w:szCs w:val="28"/>
          <w:u w:color="000000"/>
          <w:bdr w:val="nil"/>
        </w:rPr>
      </w:pPr>
      <w:r w:rsidRPr="008F5A0D">
        <w:rPr>
          <w:b/>
          <w:color w:val="000000"/>
          <w:sz w:val="28"/>
          <w:szCs w:val="28"/>
          <w:u w:color="000000"/>
          <w:bdr w:val="nil"/>
        </w:rPr>
        <w:t>Интернет-ресурсы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4463"/>
        <w:gridCol w:w="4359"/>
      </w:tblGrid>
      <w:tr w:rsidR="00310F34" w:rsidRPr="008F5A0D" w:rsidTr="009859DA">
        <w:trPr>
          <w:tblHeader/>
        </w:trPr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b/>
                <w:color w:val="000000"/>
                <w:u w:color="000000"/>
                <w:bdr w:val="nil"/>
              </w:rPr>
            </w:pPr>
            <w:r w:rsidRPr="008F5A0D">
              <w:rPr>
                <w:b/>
                <w:color w:val="000000"/>
                <w:u w:color="000000"/>
                <w:bdr w:val="nil"/>
              </w:rPr>
              <w:t>№ п/п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b/>
                <w:color w:val="000000"/>
                <w:u w:color="000000"/>
                <w:bdr w:val="nil"/>
              </w:rPr>
            </w:pPr>
            <w:r w:rsidRPr="008F5A0D">
              <w:rPr>
                <w:b/>
                <w:color w:val="000000"/>
                <w:u w:color="000000"/>
                <w:bdr w:val="nil"/>
              </w:rPr>
              <w:t>Наименование ресурса</w:t>
            </w:r>
          </w:p>
        </w:tc>
        <w:tc>
          <w:tcPr>
            <w:tcW w:w="4359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b/>
                <w:color w:val="000000"/>
                <w:u w:color="000000"/>
                <w:bdr w:val="nil"/>
              </w:rPr>
            </w:pPr>
            <w:r w:rsidRPr="008F5A0D">
              <w:rPr>
                <w:b/>
                <w:color w:val="000000"/>
                <w:u w:color="000000"/>
                <w:bdr w:val="nil"/>
              </w:rPr>
              <w:t>Адрес</w:t>
            </w:r>
          </w:p>
        </w:tc>
      </w:tr>
      <w:tr w:rsidR="00310F34" w:rsidRPr="008F5A0D" w:rsidTr="009859DA"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28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tabs>
                <w:tab w:val="left" w:pos="709"/>
                <w:tab w:val="left" w:pos="993"/>
                <w:tab w:val="left" w:pos="1134"/>
              </w:tabs>
              <w:spacing w:line="300" w:lineRule="auto"/>
              <w:jc w:val="both"/>
              <w:rPr>
                <w:b/>
                <w:color w:val="000000"/>
                <w:u w:color="000000"/>
                <w:bdr w:val="nil"/>
              </w:rPr>
            </w:pPr>
            <w:r w:rsidRPr="008F5A0D">
              <w:t xml:space="preserve">Российская газета </w:t>
            </w:r>
          </w:p>
        </w:tc>
        <w:tc>
          <w:tcPr>
            <w:tcW w:w="4359" w:type="dxa"/>
          </w:tcPr>
          <w:p w:rsidR="00310F34" w:rsidRPr="008F5A0D" w:rsidRDefault="00E77995" w:rsidP="009859DA">
            <w:pPr>
              <w:spacing w:line="300" w:lineRule="auto"/>
              <w:rPr>
                <w:b/>
                <w:color w:val="000000"/>
                <w:u w:color="000000"/>
                <w:bdr w:val="nil"/>
              </w:rPr>
            </w:pPr>
            <w:hyperlink r:id="rId10" w:history="1">
              <w:r w:rsidR="00310F34" w:rsidRPr="008F5A0D">
                <w:t>http://www.rg.ru/</w:t>
              </w:r>
            </w:hyperlink>
          </w:p>
        </w:tc>
      </w:tr>
      <w:tr w:rsidR="00310F34" w:rsidRPr="008F5A0D" w:rsidTr="009859DA"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29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spacing w:line="300" w:lineRule="auto"/>
              <w:rPr>
                <w:b/>
                <w:color w:val="000000"/>
                <w:u w:color="000000"/>
                <w:bdr w:val="nil"/>
              </w:rPr>
            </w:pPr>
            <w:r w:rsidRPr="008F5A0D">
              <w:t>Информационно-правовой портал Гарант</w:t>
            </w:r>
          </w:p>
        </w:tc>
        <w:tc>
          <w:tcPr>
            <w:tcW w:w="4359" w:type="dxa"/>
          </w:tcPr>
          <w:p w:rsidR="00310F34" w:rsidRPr="008F5A0D" w:rsidRDefault="00E77995" w:rsidP="009859DA">
            <w:pPr>
              <w:spacing w:line="300" w:lineRule="auto"/>
              <w:rPr>
                <w:b/>
                <w:color w:val="000000"/>
                <w:u w:color="000000"/>
                <w:bdr w:val="nil"/>
              </w:rPr>
            </w:pPr>
            <w:hyperlink r:id="rId11" w:history="1">
              <w:r w:rsidR="00310F34" w:rsidRPr="008F5A0D">
                <w:t>http://www.garant.ru/</w:t>
              </w:r>
            </w:hyperlink>
          </w:p>
        </w:tc>
      </w:tr>
      <w:tr w:rsidR="00310F34" w:rsidRPr="008F5A0D" w:rsidTr="009859DA"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spacing w:line="300" w:lineRule="auto"/>
              <w:rPr>
                <w:b/>
                <w:color w:val="000000"/>
                <w:u w:color="000000"/>
                <w:bdr w:val="nil"/>
              </w:rPr>
            </w:pPr>
            <w:r w:rsidRPr="008F5A0D">
              <w:t>Консультант Плюс</w:t>
            </w:r>
          </w:p>
        </w:tc>
        <w:tc>
          <w:tcPr>
            <w:tcW w:w="4359" w:type="dxa"/>
          </w:tcPr>
          <w:p w:rsidR="00310F34" w:rsidRPr="008F5A0D" w:rsidRDefault="00E77995" w:rsidP="009859DA">
            <w:pPr>
              <w:spacing w:line="300" w:lineRule="auto"/>
              <w:rPr>
                <w:b/>
                <w:color w:val="000000"/>
                <w:u w:color="000000"/>
                <w:bdr w:val="nil"/>
              </w:rPr>
            </w:pPr>
            <w:hyperlink r:id="rId12" w:history="1">
              <w:r w:rsidR="00310F34" w:rsidRPr="008F5A0D">
                <w:t>http://www.consultant.ru/</w:t>
              </w:r>
            </w:hyperlink>
          </w:p>
        </w:tc>
      </w:tr>
      <w:tr w:rsidR="00310F34" w:rsidRPr="008F5A0D" w:rsidTr="009859DA"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31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spacing w:line="300" w:lineRule="auto"/>
            </w:pPr>
            <w:r w:rsidRPr="008F5A0D">
              <w:t>Юридическая Россия: федеральный правовой портал</w:t>
            </w:r>
          </w:p>
        </w:tc>
        <w:tc>
          <w:tcPr>
            <w:tcW w:w="4359" w:type="dxa"/>
          </w:tcPr>
          <w:p w:rsidR="00310F34" w:rsidRPr="008F5A0D" w:rsidRDefault="00E77995" w:rsidP="009859DA">
            <w:pPr>
              <w:spacing w:line="300" w:lineRule="auto"/>
            </w:pPr>
            <w:hyperlink r:id="rId13" w:history="1">
              <w:r w:rsidR="00310F34" w:rsidRPr="008F5A0D">
                <w:t>http://law.edu.ru/</w:t>
              </w:r>
            </w:hyperlink>
          </w:p>
        </w:tc>
      </w:tr>
      <w:tr w:rsidR="00310F34" w:rsidRPr="008F5A0D" w:rsidTr="009859DA">
        <w:tc>
          <w:tcPr>
            <w:tcW w:w="748" w:type="dxa"/>
          </w:tcPr>
          <w:p w:rsidR="00310F34" w:rsidRPr="008F5A0D" w:rsidRDefault="00310F34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32</w:t>
            </w:r>
          </w:p>
        </w:tc>
        <w:tc>
          <w:tcPr>
            <w:tcW w:w="4463" w:type="dxa"/>
          </w:tcPr>
          <w:p w:rsidR="00310F34" w:rsidRPr="008F5A0D" w:rsidRDefault="00310F34" w:rsidP="009859DA">
            <w:pPr>
              <w:tabs>
                <w:tab w:val="left" w:pos="709"/>
                <w:tab w:val="left" w:pos="993"/>
                <w:tab w:val="left" w:pos="1134"/>
              </w:tabs>
              <w:spacing w:line="300" w:lineRule="auto"/>
              <w:jc w:val="both"/>
            </w:pPr>
            <w:r w:rsidRPr="008F5A0D">
              <w:t>Российское образование: федеральный портал</w:t>
            </w:r>
          </w:p>
        </w:tc>
        <w:tc>
          <w:tcPr>
            <w:tcW w:w="4359" w:type="dxa"/>
          </w:tcPr>
          <w:p w:rsidR="00310F34" w:rsidRPr="008F5A0D" w:rsidRDefault="00E77995" w:rsidP="009859DA">
            <w:pPr>
              <w:spacing w:line="300" w:lineRule="auto"/>
            </w:pPr>
            <w:hyperlink r:id="rId14" w:history="1">
              <w:r w:rsidR="00310F34" w:rsidRPr="008F5A0D">
                <w:t>http://www.edu.ru/</w:t>
              </w:r>
            </w:hyperlink>
          </w:p>
        </w:tc>
      </w:tr>
      <w:tr w:rsidR="007C60EA" w:rsidRPr="008F5A0D" w:rsidTr="009859DA">
        <w:tc>
          <w:tcPr>
            <w:tcW w:w="748" w:type="dxa"/>
          </w:tcPr>
          <w:p w:rsidR="007C60EA" w:rsidRDefault="007C60EA" w:rsidP="009859DA">
            <w:pPr>
              <w:spacing w:line="300" w:lineRule="auto"/>
              <w:jc w:val="center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33</w:t>
            </w:r>
          </w:p>
        </w:tc>
        <w:tc>
          <w:tcPr>
            <w:tcW w:w="4463" w:type="dxa"/>
          </w:tcPr>
          <w:p w:rsidR="007C60EA" w:rsidRPr="008F5A0D" w:rsidRDefault="00C93997" w:rsidP="009859DA">
            <w:pPr>
              <w:tabs>
                <w:tab w:val="left" w:pos="709"/>
                <w:tab w:val="left" w:pos="993"/>
                <w:tab w:val="left" w:pos="1134"/>
              </w:tabs>
              <w:spacing w:line="300" w:lineRule="auto"/>
              <w:jc w:val="both"/>
            </w:pPr>
            <w:r>
              <w:t>Официальный сайт ГБПОУ Колледжа полиции</w:t>
            </w:r>
          </w:p>
        </w:tc>
        <w:tc>
          <w:tcPr>
            <w:tcW w:w="4359" w:type="dxa"/>
          </w:tcPr>
          <w:p w:rsidR="007C60EA" w:rsidRDefault="00C93997" w:rsidP="009859DA">
            <w:pPr>
              <w:spacing w:line="300" w:lineRule="auto"/>
            </w:pPr>
            <w:r w:rsidRPr="00C93997">
              <w:t>https://spo-kp.mskobr.ru/</w:t>
            </w:r>
            <w:r>
              <w:t xml:space="preserve"> </w:t>
            </w:r>
          </w:p>
        </w:tc>
      </w:tr>
    </w:tbl>
    <w:p w:rsidR="00310F34" w:rsidRPr="008F5A0D" w:rsidRDefault="00310F34" w:rsidP="00310F34">
      <w:pPr>
        <w:spacing w:line="300" w:lineRule="auto"/>
        <w:ind w:firstLine="709"/>
        <w:jc w:val="center"/>
        <w:rPr>
          <w:b/>
          <w:caps/>
          <w:sz w:val="28"/>
          <w:szCs w:val="28"/>
        </w:rPr>
      </w:pPr>
    </w:p>
    <w:p w:rsidR="00650CA6" w:rsidRPr="00B17BC5" w:rsidRDefault="00650CA6" w:rsidP="0089522C">
      <w:pPr>
        <w:ind w:firstLine="709"/>
        <w:jc w:val="both"/>
        <w:rPr>
          <w:sz w:val="28"/>
          <w:szCs w:val="28"/>
        </w:rPr>
      </w:pPr>
      <w:r w:rsidRPr="00B17BC5">
        <w:rPr>
          <w:b/>
          <w:sz w:val="28"/>
          <w:szCs w:val="28"/>
        </w:rPr>
        <w:t>3.3. Общие требования к организации образовательного процесса</w:t>
      </w:r>
    </w:p>
    <w:p w:rsidR="00650CA6" w:rsidRPr="00B17BC5" w:rsidRDefault="00521AC3" w:rsidP="0089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0511">
        <w:rPr>
          <w:sz w:val="28"/>
          <w:szCs w:val="28"/>
        </w:rPr>
        <w:t xml:space="preserve">ополнительная </w:t>
      </w:r>
      <w:r w:rsidR="007C60EA">
        <w:rPr>
          <w:rFonts w:eastAsiaTheme="minorHAnsi"/>
          <w:sz w:val="28"/>
          <w:szCs w:val="28"/>
          <w:lang w:eastAsia="en-US"/>
        </w:rPr>
        <w:t>учебная</w:t>
      </w:r>
      <w:r>
        <w:rPr>
          <w:sz w:val="28"/>
          <w:szCs w:val="28"/>
        </w:rPr>
        <w:t xml:space="preserve"> </w:t>
      </w:r>
      <w:r w:rsidRPr="00B17BC5">
        <w:rPr>
          <w:sz w:val="28"/>
          <w:szCs w:val="28"/>
        </w:rPr>
        <w:t>дисциплина</w:t>
      </w:r>
      <w:r w:rsidR="00650CA6" w:rsidRPr="00B1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«Право» </w:t>
      </w:r>
      <w:r w:rsidR="00650CA6" w:rsidRPr="00B17BC5">
        <w:rPr>
          <w:sz w:val="28"/>
          <w:szCs w:val="28"/>
        </w:rPr>
        <w:t xml:space="preserve">занимает важное место в подготовке специалиста среднего звена по квалификации «Юрист». Она тесно связана с такими дисциплинами, как «История», «Обществознание», </w:t>
      </w:r>
      <w:r w:rsidR="00650CA6" w:rsidRPr="00B17BC5">
        <w:rPr>
          <w:bCs/>
          <w:sz w:val="28"/>
          <w:szCs w:val="28"/>
        </w:rPr>
        <w:t>«</w:t>
      </w:r>
      <w:r w:rsidR="00650CA6" w:rsidRPr="00B17BC5">
        <w:rPr>
          <w:sz w:val="28"/>
          <w:szCs w:val="28"/>
        </w:rPr>
        <w:t>Индивидуальный проект»,</w:t>
      </w:r>
      <w:r w:rsidR="00650CA6">
        <w:rPr>
          <w:sz w:val="28"/>
          <w:szCs w:val="28"/>
        </w:rPr>
        <w:t xml:space="preserve"> </w:t>
      </w:r>
      <w:r w:rsidR="00650CA6" w:rsidRPr="00B17BC5">
        <w:rPr>
          <w:sz w:val="28"/>
          <w:szCs w:val="28"/>
        </w:rPr>
        <w:t xml:space="preserve">и другими юридическими дисциплинами, и междисциплинарными курсами, что позволяет усовершенствовать процесс поиска и систематизации доказательств, получить возможность в любой </w:t>
      </w:r>
      <w:r w:rsidR="00650CA6" w:rsidRPr="00B17BC5">
        <w:rPr>
          <w:sz w:val="28"/>
          <w:szCs w:val="28"/>
        </w:rPr>
        <w:lastRenderedPageBreak/>
        <w:t>момент найти все необходимые сведения относительно актуальных законов и правовых актов и подготовить необходимую документацию. </w:t>
      </w:r>
    </w:p>
    <w:p w:rsidR="0089522C" w:rsidRDefault="00650CA6" w:rsidP="0089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17BC5">
        <w:rPr>
          <w:sz w:val="28"/>
          <w:szCs w:val="28"/>
        </w:rPr>
        <w:t xml:space="preserve">Учебные занятия проводятся с использованием технических средств обучения (Интерактивная доска, материалы МЭШ). </w:t>
      </w:r>
    </w:p>
    <w:p w:rsidR="00650CA6" w:rsidRPr="00B17BC5" w:rsidRDefault="00521AC3" w:rsidP="0089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</w:t>
      </w:r>
      <w:r w:rsidR="00650CA6" w:rsidRPr="00B17BC5">
        <w:rPr>
          <w:sz w:val="28"/>
          <w:szCs w:val="28"/>
        </w:rPr>
        <w:t xml:space="preserve"> </w:t>
      </w:r>
      <w:r w:rsidR="00F241A2" w:rsidRPr="000227E8">
        <w:rPr>
          <w:rFonts w:eastAsiaTheme="minorHAnsi"/>
          <w:sz w:val="28"/>
          <w:szCs w:val="28"/>
          <w:lang w:eastAsia="en-US"/>
        </w:rPr>
        <w:t xml:space="preserve">дополнительной образовательной </w:t>
      </w:r>
      <w:r w:rsidR="00650CA6" w:rsidRPr="00B17BC5">
        <w:rPr>
          <w:sz w:val="28"/>
          <w:szCs w:val="28"/>
        </w:rPr>
        <w:t>дисциплины обеспечива</w:t>
      </w:r>
      <w:r>
        <w:rPr>
          <w:sz w:val="28"/>
          <w:szCs w:val="28"/>
        </w:rPr>
        <w:t>ет</w:t>
      </w:r>
      <w:r w:rsidR="00650CA6" w:rsidRPr="00B17BC5">
        <w:rPr>
          <w:sz w:val="28"/>
          <w:szCs w:val="28"/>
        </w:rPr>
        <w:t>ся учебно-методической до</w:t>
      </w:r>
      <w:r>
        <w:rPr>
          <w:sz w:val="28"/>
          <w:szCs w:val="28"/>
        </w:rPr>
        <w:t>кументацией по всем темам курса, библиотечными фондами.</w:t>
      </w:r>
    </w:p>
    <w:p w:rsidR="00650CA6" w:rsidRPr="00B17BC5" w:rsidRDefault="00650CA6" w:rsidP="0089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17BC5">
        <w:rPr>
          <w:sz w:val="28"/>
          <w:szCs w:val="28"/>
        </w:rPr>
        <w:t>Самостоятельная работа обучающихся сопровождается методическим обеспечением и обоснованием времени, затрачиваемым на ее выполнение.</w:t>
      </w:r>
    </w:p>
    <w:p w:rsidR="00650CA6" w:rsidRPr="00B17BC5" w:rsidRDefault="00650CA6" w:rsidP="00895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17BC5">
        <w:rPr>
          <w:sz w:val="28"/>
          <w:szCs w:val="28"/>
        </w:rPr>
        <w:t>Во время самостоятельной работы обучающиеся обеспечены доступом к сети Интернет.</w:t>
      </w:r>
    </w:p>
    <w:p w:rsidR="00650CA6" w:rsidRPr="00B17BC5" w:rsidRDefault="00650CA6" w:rsidP="0089522C">
      <w:pPr>
        <w:ind w:firstLine="709"/>
        <w:jc w:val="both"/>
        <w:rPr>
          <w:sz w:val="28"/>
          <w:szCs w:val="28"/>
        </w:rPr>
      </w:pPr>
      <w:r w:rsidRPr="00B17BC5">
        <w:rPr>
          <w:sz w:val="28"/>
          <w:szCs w:val="28"/>
        </w:rPr>
        <w:t>В процессе обучения осуществляется индивидуальный учет результатов освоения тем дисциплины. Изучение учебного материала за 1 семестр завершается контрольной работой, изучение учебного материала за весь курс дисциплины – промежуточной аттестацией в форме зачета во 2 семестре.</w:t>
      </w:r>
    </w:p>
    <w:p w:rsidR="00650CA6" w:rsidRPr="00B17BC5" w:rsidRDefault="00650CA6" w:rsidP="0089522C">
      <w:pPr>
        <w:ind w:firstLine="709"/>
        <w:jc w:val="both"/>
        <w:rPr>
          <w:sz w:val="28"/>
          <w:szCs w:val="28"/>
        </w:rPr>
      </w:pPr>
    </w:p>
    <w:p w:rsidR="00650CA6" w:rsidRPr="00B17BC5" w:rsidRDefault="00650CA6" w:rsidP="0089522C">
      <w:pPr>
        <w:ind w:firstLine="709"/>
        <w:jc w:val="both"/>
        <w:rPr>
          <w:b/>
          <w:sz w:val="28"/>
          <w:szCs w:val="28"/>
        </w:rPr>
      </w:pPr>
      <w:r w:rsidRPr="00B17BC5">
        <w:rPr>
          <w:b/>
          <w:sz w:val="28"/>
          <w:szCs w:val="28"/>
        </w:rPr>
        <w:t>3.4. Кадровое обеспечение образовательного процесса</w:t>
      </w:r>
    </w:p>
    <w:p w:rsidR="00650CA6" w:rsidRPr="00B17BC5" w:rsidRDefault="00650CA6" w:rsidP="0089522C">
      <w:pPr>
        <w:ind w:firstLine="709"/>
        <w:jc w:val="both"/>
        <w:rPr>
          <w:b/>
          <w:caps/>
          <w:sz w:val="28"/>
          <w:szCs w:val="28"/>
        </w:rPr>
      </w:pPr>
      <w:r w:rsidRPr="00B17BC5">
        <w:rPr>
          <w:sz w:val="28"/>
          <w:szCs w:val="28"/>
        </w:rPr>
        <w:t>Реализация рабочей программы должна обеспечиваться педагогическими кадрами, имеющими высшее профессиональное образование, соответствующего профилю преподаваемой дисциплины.</w:t>
      </w:r>
    </w:p>
    <w:p w:rsidR="00650CA6" w:rsidRPr="00B17BC5" w:rsidRDefault="00650CA6" w:rsidP="0089522C">
      <w:pPr>
        <w:ind w:firstLine="709"/>
        <w:jc w:val="both"/>
        <w:rPr>
          <w:b/>
          <w:caps/>
          <w:sz w:val="28"/>
          <w:szCs w:val="28"/>
        </w:rPr>
      </w:pPr>
    </w:p>
    <w:p w:rsidR="00310F34" w:rsidRPr="00FF64B4" w:rsidRDefault="00310F34" w:rsidP="0089522C">
      <w:pPr>
        <w:ind w:firstLine="709"/>
        <w:jc w:val="both"/>
        <w:rPr>
          <w:b/>
        </w:rPr>
      </w:pPr>
    </w:p>
    <w:p w:rsidR="009A6585" w:rsidRDefault="009A6585" w:rsidP="00521AC3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A6585" w:rsidRDefault="009A6585" w:rsidP="00521AC3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C2014D" w:rsidRDefault="00E95EF3" w:rsidP="00617848">
      <w:pPr>
        <w:spacing w:line="30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C2014D" w:rsidRPr="00E95EF3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ED089B" w:rsidRDefault="00ED089B" w:rsidP="00617848">
      <w:pPr>
        <w:spacing w:line="300" w:lineRule="auto"/>
        <w:ind w:firstLine="709"/>
        <w:jc w:val="center"/>
        <w:rPr>
          <w:b/>
          <w:caps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3323"/>
      </w:tblGrid>
      <w:tr w:rsidR="00BF61B0" w:rsidRPr="00672A40" w:rsidTr="00672A40">
        <w:trPr>
          <w:tblHeader/>
        </w:trPr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B0" w:rsidRPr="00672A40" w:rsidRDefault="00BF61B0" w:rsidP="00D02DEF">
            <w:pPr>
              <w:spacing w:after="200"/>
              <w:jc w:val="center"/>
              <w:rPr>
                <w:b/>
                <w:bCs/>
                <w:szCs w:val="28"/>
              </w:rPr>
            </w:pPr>
            <w:r w:rsidRPr="00672A40">
              <w:rPr>
                <w:b/>
                <w:bCs/>
                <w:szCs w:val="28"/>
              </w:rPr>
              <w:t>Оценка уровня освоения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B0" w:rsidRPr="00672A40" w:rsidRDefault="00BF61B0" w:rsidP="00D02DEF">
            <w:pPr>
              <w:spacing w:after="200"/>
              <w:jc w:val="center"/>
              <w:rPr>
                <w:b/>
                <w:bCs/>
                <w:szCs w:val="28"/>
              </w:rPr>
            </w:pPr>
            <w:r w:rsidRPr="00672A40">
              <w:rPr>
                <w:b/>
                <w:szCs w:val="28"/>
              </w:rPr>
              <w:t>Формы и методы контроля и оценки</w:t>
            </w:r>
          </w:p>
        </w:tc>
      </w:tr>
      <w:tr w:rsidR="00BF61B0" w:rsidRPr="00672A40" w:rsidTr="00ED089B"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 xml:space="preserve">Освоение содержания </w:t>
            </w:r>
            <w:r w:rsidR="00521AC3">
              <w:rPr>
                <w:rFonts w:eastAsiaTheme="minorHAnsi"/>
                <w:szCs w:val="28"/>
                <w:lang w:eastAsia="en-US"/>
              </w:rPr>
              <w:t xml:space="preserve">дополнительной образовательной </w:t>
            </w:r>
            <w:r w:rsidRPr="00672A40">
              <w:rPr>
                <w:rFonts w:eastAsiaTheme="minorHAnsi"/>
                <w:szCs w:val="28"/>
                <w:lang w:eastAsia="en-US"/>
              </w:rPr>
              <w:t xml:space="preserve">дисциплины «Право» обеспечивает достижение обучающимися следующих </w:t>
            </w:r>
            <w:r w:rsidRPr="00672A40">
              <w:rPr>
                <w:rFonts w:eastAsiaTheme="minorHAnsi"/>
                <w:b/>
                <w:bCs/>
                <w:szCs w:val="28"/>
                <w:lang w:eastAsia="en-US"/>
              </w:rPr>
              <w:t>результатов: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 xml:space="preserve">• </w:t>
            </w:r>
            <w:r w:rsidRPr="00672A40">
              <w:rPr>
                <w:rFonts w:eastAsiaTheme="minorHAnsi"/>
                <w:b/>
                <w:bCs/>
                <w:i/>
                <w:iCs/>
                <w:szCs w:val="28"/>
                <w:lang w:eastAsia="en-US"/>
              </w:rPr>
              <w:t>личностных</w:t>
            </w:r>
            <w:r w:rsidRPr="00672A40">
              <w:rPr>
                <w:rFonts w:eastAsiaTheme="minorHAnsi"/>
                <w:b/>
                <w:bCs/>
                <w:szCs w:val="28"/>
                <w:lang w:eastAsia="en-US"/>
              </w:rPr>
              <w:t>: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воспитание высокого уровня правовой культуры, правового сознания, уважение государственных символов (герба, флага, гимна);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готовность и способность к самостоятельной ответственной деятельности в сфере права;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готовность и способность вести коммуникацию с другими людьми, сотрудничать для достижения поставленных целей;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нравственное сознание и поведение на основе усвоения общечеловеческих ценностей;</w:t>
            </w:r>
          </w:p>
          <w:p w:rsidR="00672A40" w:rsidRPr="00672A40" w:rsidRDefault="00672A40" w:rsidP="00D02DEF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готовность и способность к самообразованию на протяжении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 xml:space="preserve">• </w:t>
            </w:r>
            <w:r w:rsidRPr="00672A40">
              <w:rPr>
                <w:rFonts w:eastAsiaTheme="minorHAnsi"/>
                <w:b/>
                <w:bCs/>
                <w:i/>
                <w:iCs/>
                <w:szCs w:val="28"/>
                <w:lang w:eastAsia="en-US"/>
              </w:rPr>
              <w:t>метапредметных</w:t>
            </w:r>
            <w:r w:rsidRPr="00672A40">
              <w:rPr>
                <w:rFonts w:eastAsiaTheme="minorHAnsi"/>
                <w:b/>
                <w:bCs/>
                <w:szCs w:val="28"/>
                <w:lang w:eastAsia="en-US"/>
              </w:rPr>
              <w:t>: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выбор успешных стратегий поведения в различных правовых ситуациях;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 xml:space="preserve">−− умение самостоятельно оценивать и принимать решения, определяющие стратегию правового </w:t>
            </w:r>
            <w:r w:rsidRPr="00672A40">
              <w:rPr>
                <w:rFonts w:eastAsiaTheme="minorHAnsi"/>
                <w:szCs w:val="28"/>
                <w:lang w:eastAsia="en-US"/>
              </w:rPr>
              <w:lastRenderedPageBreak/>
              <w:t>поведения с учетом гражданских и нравственных ценностей;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задачи средств их достижения;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 xml:space="preserve">• </w:t>
            </w:r>
            <w:r w:rsidRPr="00672A40">
              <w:rPr>
                <w:rFonts w:eastAsiaTheme="minorHAnsi"/>
                <w:b/>
                <w:bCs/>
                <w:i/>
                <w:iCs/>
                <w:szCs w:val="28"/>
                <w:lang w:eastAsia="en-US"/>
              </w:rPr>
              <w:t>предметных</w:t>
            </w:r>
            <w:r w:rsidRPr="00672A40">
              <w:rPr>
                <w:rFonts w:eastAsiaTheme="minorHAnsi"/>
                <w:b/>
                <w:bCs/>
                <w:szCs w:val="28"/>
                <w:lang w:eastAsia="en-US"/>
              </w:rPr>
              <w:t>: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представлений о понятии государства, его функциях, механизме и формах;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владение знаниями о понятии права, источниках и нормах права, законности, правоотношениях;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владение знаниями о правонарушениях и юридической ответственности;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общих представлений о разных видах судопроизводства, правилах применения права, разрешения конфликтов правовыми способами;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основ правового мышления;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знаний об основах административного, гражданского, трудового, уголовного права;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понимание юридической деятельности; ознакомление со спецификой основных юридических профессий;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Cs w:val="28"/>
                <w:lang w:eastAsia="en-US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      </w:r>
          </w:p>
          <w:p w:rsidR="00672A40" w:rsidRPr="00672A40" w:rsidRDefault="00672A40" w:rsidP="00D02DEF">
            <w:pPr>
              <w:autoSpaceDE w:val="0"/>
              <w:autoSpaceDN w:val="0"/>
              <w:adjustRightInd w:val="0"/>
              <w:ind w:firstLine="284"/>
              <w:jc w:val="both"/>
              <w:rPr>
                <w:szCs w:val="28"/>
              </w:rPr>
            </w:pPr>
            <w:r w:rsidRPr="00672A40">
              <w:rPr>
                <w:rFonts w:eastAsiaTheme="minorHAnsi"/>
                <w:szCs w:val="28"/>
                <w:lang w:eastAsia="en-US"/>
              </w:rPr>
              <w:t>−− сформированность навыков самостоятельного поиска правовой информации, умений использовать результаты в конкретных жизненных ситуациях.</w:t>
            </w:r>
          </w:p>
          <w:p w:rsidR="00BF61B0" w:rsidRPr="00672A40" w:rsidRDefault="00BF61B0" w:rsidP="00D02DEF">
            <w:pPr>
              <w:tabs>
                <w:tab w:val="left" w:pos="1134"/>
              </w:tabs>
              <w:ind w:firstLine="284"/>
              <w:rPr>
                <w:bCs/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672A40">
              <w:rPr>
                <w:i/>
                <w:szCs w:val="28"/>
              </w:rPr>
              <w:lastRenderedPageBreak/>
              <w:t>Формы контроля обучения: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72A40">
              <w:rPr>
                <w:szCs w:val="28"/>
              </w:rPr>
              <w:t>-выполнение письменных работ;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672A40">
              <w:rPr>
                <w:szCs w:val="28"/>
              </w:rPr>
              <w:t>– устный и письменный опрос</w:t>
            </w:r>
            <w:r w:rsidRPr="00672A40">
              <w:rPr>
                <w:iCs/>
                <w:szCs w:val="28"/>
              </w:rPr>
              <w:t>;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672A40">
              <w:rPr>
                <w:iCs/>
                <w:szCs w:val="28"/>
              </w:rPr>
              <w:t>– тестовые задания;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672A40">
              <w:rPr>
                <w:szCs w:val="28"/>
              </w:rPr>
              <w:t>– практические задания по работе с информацией</w:t>
            </w:r>
            <w:r w:rsidRPr="00672A40">
              <w:rPr>
                <w:iCs/>
                <w:szCs w:val="28"/>
              </w:rPr>
              <w:t xml:space="preserve">, 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672A40">
              <w:rPr>
                <w:iCs/>
                <w:szCs w:val="28"/>
              </w:rPr>
              <w:t xml:space="preserve">кодексами, </w:t>
            </w:r>
            <w:r w:rsidRPr="00672A40">
              <w:rPr>
                <w:szCs w:val="28"/>
              </w:rPr>
              <w:t>литературой;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672A40">
              <w:rPr>
                <w:szCs w:val="28"/>
              </w:rPr>
              <w:t>– зачет</w:t>
            </w:r>
            <w:r w:rsidRPr="00672A40">
              <w:rPr>
                <w:iCs/>
                <w:szCs w:val="28"/>
              </w:rPr>
              <w:t>.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672A40">
              <w:rPr>
                <w:i/>
                <w:iCs/>
                <w:szCs w:val="28"/>
              </w:rPr>
              <w:t>Методы контроля обучения: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72A40">
              <w:rPr>
                <w:szCs w:val="28"/>
              </w:rPr>
              <w:t>– оценивание выполненных самостоятельных работ;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72A40">
              <w:rPr>
                <w:szCs w:val="28"/>
              </w:rPr>
              <w:t>– взаимоконтроль и самоконтроль обучающихся.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672A40">
              <w:rPr>
                <w:i/>
                <w:szCs w:val="28"/>
              </w:rPr>
              <w:t>Формы оценки результативности обучения:</w:t>
            </w:r>
          </w:p>
          <w:p w:rsidR="00BF61B0" w:rsidRPr="00672A40" w:rsidRDefault="00BF61B0" w:rsidP="00D02D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72A40">
              <w:rPr>
                <w:iCs/>
                <w:szCs w:val="28"/>
              </w:rPr>
              <w:t xml:space="preserve">- </w:t>
            </w:r>
            <w:r w:rsidRPr="00672A40">
              <w:rPr>
                <w:szCs w:val="28"/>
              </w:rPr>
              <w:t>традиционная система оценок за выполненную работу, ответ на зачете</w:t>
            </w:r>
            <w:r w:rsidRPr="00672A40">
              <w:rPr>
                <w:iCs/>
                <w:szCs w:val="28"/>
              </w:rPr>
              <w:t xml:space="preserve">, </w:t>
            </w:r>
            <w:r w:rsidRPr="00672A40">
              <w:rPr>
                <w:szCs w:val="28"/>
              </w:rPr>
              <w:t>на основе которых выставляется итоговая отметка.</w:t>
            </w:r>
          </w:p>
        </w:tc>
      </w:tr>
    </w:tbl>
    <w:p w:rsidR="00947878" w:rsidRPr="00947878" w:rsidRDefault="00947878" w:rsidP="0019760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ascii="Calibri" w:eastAsia="Calibri" w:hAnsi="Calibri" w:cs="Calibri"/>
          <w:color w:val="000000"/>
          <w:u w:color="000000"/>
          <w:bdr w:val="nil"/>
        </w:rPr>
      </w:pPr>
    </w:p>
    <w:p w:rsidR="00947878" w:rsidRPr="00947878" w:rsidRDefault="00947878" w:rsidP="00947878">
      <w:pPr>
        <w:pStyle w:val="a5"/>
        <w:rPr>
          <w:b/>
          <w:caps/>
          <w:sz w:val="28"/>
          <w:szCs w:val="28"/>
        </w:rPr>
      </w:pPr>
    </w:p>
    <w:sectPr w:rsidR="00947878" w:rsidRPr="00947878" w:rsidSect="0061784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95" w:rsidRDefault="00E77995" w:rsidP="00617848">
      <w:r>
        <w:separator/>
      </w:r>
    </w:p>
  </w:endnote>
  <w:endnote w:type="continuationSeparator" w:id="0">
    <w:p w:rsidR="00E77995" w:rsidRDefault="00E77995" w:rsidP="0061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204"/>
      <w:docPartObj>
        <w:docPartGallery w:val="Page Numbers (Bottom of Page)"/>
        <w:docPartUnique/>
      </w:docPartObj>
    </w:sdtPr>
    <w:sdtEndPr/>
    <w:sdtContent>
      <w:p w:rsidR="007C60EA" w:rsidRDefault="007C60E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E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60EA" w:rsidRDefault="007C60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175"/>
      <w:docPartObj>
        <w:docPartGallery w:val="Page Numbers (Bottom of Page)"/>
        <w:docPartUnique/>
      </w:docPartObj>
    </w:sdtPr>
    <w:sdtEndPr/>
    <w:sdtContent>
      <w:p w:rsidR="007C60EA" w:rsidRDefault="00E77995">
        <w:pPr>
          <w:pStyle w:val="ab"/>
          <w:jc w:val="center"/>
        </w:pPr>
      </w:p>
    </w:sdtContent>
  </w:sdt>
  <w:p w:rsidR="007C60EA" w:rsidRDefault="007C60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95" w:rsidRDefault="00E77995" w:rsidP="00617848">
      <w:r>
        <w:separator/>
      </w:r>
    </w:p>
  </w:footnote>
  <w:footnote w:type="continuationSeparator" w:id="0">
    <w:p w:rsidR="00E77995" w:rsidRDefault="00E77995" w:rsidP="0061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AB0"/>
    <w:multiLevelType w:val="hybridMultilevel"/>
    <w:tmpl w:val="D960EFD4"/>
    <w:lvl w:ilvl="0" w:tplc="77F21A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A7ACFBE6"/>
    <w:lvl w:ilvl="0" w:tplc="592659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071E7"/>
    <w:multiLevelType w:val="multilevel"/>
    <w:tmpl w:val="EA4888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19284B60"/>
    <w:multiLevelType w:val="hybridMultilevel"/>
    <w:tmpl w:val="8FFE9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30190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5" w15:restartNumberingAfterBreak="0">
    <w:nsid w:val="2B6C0E17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6" w15:restartNumberingAfterBreak="0">
    <w:nsid w:val="2DCA6D13"/>
    <w:multiLevelType w:val="multilevel"/>
    <w:tmpl w:val="88E2C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7" w15:restartNumberingAfterBreak="0">
    <w:nsid w:val="308D4516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8" w15:restartNumberingAfterBreak="0">
    <w:nsid w:val="3A2F560E"/>
    <w:multiLevelType w:val="hybridMultilevel"/>
    <w:tmpl w:val="4FF25C2A"/>
    <w:styleLink w:val="ImportedStyle56"/>
    <w:lvl w:ilvl="0" w:tplc="14787D76">
      <w:start w:val="1"/>
      <w:numFmt w:val="decimal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8CDA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E2AD5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3CB3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22DE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BCE5E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A80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2612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CE2E1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D6766B1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0" w15:restartNumberingAfterBreak="0">
    <w:nsid w:val="45BC743D"/>
    <w:multiLevelType w:val="hybridMultilevel"/>
    <w:tmpl w:val="CE983EC4"/>
    <w:lvl w:ilvl="0" w:tplc="77F21A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126783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2" w15:restartNumberingAfterBreak="0">
    <w:nsid w:val="4A207F8D"/>
    <w:multiLevelType w:val="multilevel"/>
    <w:tmpl w:val="7380953A"/>
    <w:styleLink w:val="ImportedStyle54"/>
    <w:lvl w:ilvl="0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61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69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37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545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13" w:hanging="1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1" w:hanging="1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889" w:hanging="1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57" w:hanging="20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1F1B67"/>
    <w:multiLevelType w:val="hybridMultilevel"/>
    <w:tmpl w:val="D2E096E6"/>
    <w:lvl w:ilvl="0" w:tplc="77F21A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B6A59"/>
    <w:multiLevelType w:val="hybridMultilevel"/>
    <w:tmpl w:val="FF7E15A0"/>
    <w:lvl w:ilvl="0" w:tplc="B672D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5D4B57CF"/>
    <w:multiLevelType w:val="hybridMultilevel"/>
    <w:tmpl w:val="E6E20778"/>
    <w:lvl w:ilvl="0" w:tplc="77F21A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BA0474"/>
    <w:multiLevelType w:val="multilevel"/>
    <w:tmpl w:val="D5640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7" w15:restartNumberingAfterBreak="0">
    <w:nsid w:val="73637BB0"/>
    <w:multiLevelType w:val="hybridMultilevel"/>
    <w:tmpl w:val="6F686A34"/>
    <w:lvl w:ilvl="0" w:tplc="F16080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7930"/>
    <w:multiLevelType w:val="multilevel"/>
    <w:tmpl w:val="D8780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6"/>
  </w:num>
  <w:num w:numId="17">
    <w:abstractNumId w:val="9"/>
  </w:num>
  <w:num w:numId="18">
    <w:abstractNumId w:val="18"/>
  </w:num>
  <w:num w:numId="19">
    <w:abstractNumId w:val="7"/>
  </w:num>
  <w:num w:numId="20">
    <w:abstractNumId w:val="6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63"/>
    <w:rsid w:val="000027D7"/>
    <w:rsid w:val="00006100"/>
    <w:rsid w:val="00006311"/>
    <w:rsid w:val="0001201C"/>
    <w:rsid w:val="00013E42"/>
    <w:rsid w:val="00017F19"/>
    <w:rsid w:val="000227E8"/>
    <w:rsid w:val="00032393"/>
    <w:rsid w:val="0003301D"/>
    <w:rsid w:val="00044607"/>
    <w:rsid w:val="00046199"/>
    <w:rsid w:val="000462F7"/>
    <w:rsid w:val="00047EE1"/>
    <w:rsid w:val="00053E3A"/>
    <w:rsid w:val="0006497F"/>
    <w:rsid w:val="0007076A"/>
    <w:rsid w:val="0007613C"/>
    <w:rsid w:val="0008164D"/>
    <w:rsid w:val="0008407C"/>
    <w:rsid w:val="000A2ED2"/>
    <w:rsid w:val="000D132B"/>
    <w:rsid w:val="000D16DC"/>
    <w:rsid w:val="000D258D"/>
    <w:rsid w:val="000D6DB3"/>
    <w:rsid w:val="000E419B"/>
    <w:rsid w:val="000F1B28"/>
    <w:rsid w:val="000F515C"/>
    <w:rsid w:val="00106F01"/>
    <w:rsid w:val="0011342E"/>
    <w:rsid w:val="00115888"/>
    <w:rsid w:val="00127F96"/>
    <w:rsid w:val="00130879"/>
    <w:rsid w:val="00130A43"/>
    <w:rsid w:val="00131AF8"/>
    <w:rsid w:val="00132B2D"/>
    <w:rsid w:val="00133396"/>
    <w:rsid w:val="00133AF0"/>
    <w:rsid w:val="00135D9D"/>
    <w:rsid w:val="00143DF7"/>
    <w:rsid w:val="001450AD"/>
    <w:rsid w:val="00146F27"/>
    <w:rsid w:val="0015180D"/>
    <w:rsid w:val="00152C72"/>
    <w:rsid w:val="00155B4A"/>
    <w:rsid w:val="00165763"/>
    <w:rsid w:val="00171D4F"/>
    <w:rsid w:val="00173068"/>
    <w:rsid w:val="00173556"/>
    <w:rsid w:val="00177CDC"/>
    <w:rsid w:val="001810EC"/>
    <w:rsid w:val="00196DCE"/>
    <w:rsid w:val="00197609"/>
    <w:rsid w:val="001A154E"/>
    <w:rsid w:val="001A21AA"/>
    <w:rsid w:val="001A49F6"/>
    <w:rsid w:val="001A4D43"/>
    <w:rsid w:val="001A4EB4"/>
    <w:rsid w:val="001A6B1E"/>
    <w:rsid w:val="001C306D"/>
    <w:rsid w:val="001C3850"/>
    <w:rsid w:val="001C3DA7"/>
    <w:rsid w:val="001C6728"/>
    <w:rsid w:val="001C79D0"/>
    <w:rsid w:val="001D3BAE"/>
    <w:rsid w:val="001E1095"/>
    <w:rsid w:val="001E1A82"/>
    <w:rsid w:val="001E2E09"/>
    <w:rsid w:val="001E2EEF"/>
    <w:rsid w:val="001E4C71"/>
    <w:rsid w:val="001E5817"/>
    <w:rsid w:val="001E7130"/>
    <w:rsid w:val="001F02DE"/>
    <w:rsid w:val="001F1167"/>
    <w:rsid w:val="001F7116"/>
    <w:rsid w:val="002001F1"/>
    <w:rsid w:val="00202A20"/>
    <w:rsid w:val="002051F3"/>
    <w:rsid w:val="002064DF"/>
    <w:rsid w:val="0021793D"/>
    <w:rsid w:val="002207F3"/>
    <w:rsid w:val="002313FF"/>
    <w:rsid w:val="002401F6"/>
    <w:rsid w:val="0024534C"/>
    <w:rsid w:val="0024615B"/>
    <w:rsid w:val="00254BFC"/>
    <w:rsid w:val="00260F2A"/>
    <w:rsid w:val="00262724"/>
    <w:rsid w:val="0026381B"/>
    <w:rsid w:val="0026732E"/>
    <w:rsid w:val="00282BA3"/>
    <w:rsid w:val="00286C8E"/>
    <w:rsid w:val="00287C8E"/>
    <w:rsid w:val="0029133C"/>
    <w:rsid w:val="00291EFB"/>
    <w:rsid w:val="00295374"/>
    <w:rsid w:val="00297475"/>
    <w:rsid w:val="002A1801"/>
    <w:rsid w:val="002A2447"/>
    <w:rsid w:val="002A422D"/>
    <w:rsid w:val="002B552D"/>
    <w:rsid w:val="002C3979"/>
    <w:rsid w:val="002C5E07"/>
    <w:rsid w:val="002D6B8D"/>
    <w:rsid w:val="002D7DDA"/>
    <w:rsid w:val="002E3793"/>
    <w:rsid w:val="002E5F5D"/>
    <w:rsid w:val="002E6780"/>
    <w:rsid w:val="003068CE"/>
    <w:rsid w:val="003108B0"/>
    <w:rsid w:val="00310F34"/>
    <w:rsid w:val="00314EE2"/>
    <w:rsid w:val="003228B5"/>
    <w:rsid w:val="00324ECC"/>
    <w:rsid w:val="00331DF4"/>
    <w:rsid w:val="00332710"/>
    <w:rsid w:val="003404CA"/>
    <w:rsid w:val="003419CB"/>
    <w:rsid w:val="0034262F"/>
    <w:rsid w:val="00345F94"/>
    <w:rsid w:val="00361D4F"/>
    <w:rsid w:val="00363FC9"/>
    <w:rsid w:val="00365955"/>
    <w:rsid w:val="00365DE2"/>
    <w:rsid w:val="00366547"/>
    <w:rsid w:val="00366FF1"/>
    <w:rsid w:val="00367332"/>
    <w:rsid w:val="00376611"/>
    <w:rsid w:val="00382B5E"/>
    <w:rsid w:val="00382F07"/>
    <w:rsid w:val="00383A2D"/>
    <w:rsid w:val="003841F9"/>
    <w:rsid w:val="00385540"/>
    <w:rsid w:val="0038665D"/>
    <w:rsid w:val="00390D8A"/>
    <w:rsid w:val="00391800"/>
    <w:rsid w:val="003A0397"/>
    <w:rsid w:val="003A1090"/>
    <w:rsid w:val="003A5EF0"/>
    <w:rsid w:val="003C1B8B"/>
    <w:rsid w:val="003C3967"/>
    <w:rsid w:val="003C4024"/>
    <w:rsid w:val="003C4C31"/>
    <w:rsid w:val="003C7E8B"/>
    <w:rsid w:val="003D15B4"/>
    <w:rsid w:val="003D369E"/>
    <w:rsid w:val="003D37CD"/>
    <w:rsid w:val="003E1302"/>
    <w:rsid w:val="003F224F"/>
    <w:rsid w:val="003F6898"/>
    <w:rsid w:val="0040379C"/>
    <w:rsid w:val="00404218"/>
    <w:rsid w:val="00406788"/>
    <w:rsid w:val="0041092E"/>
    <w:rsid w:val="00411216"/>
    <w:rsid w:val="004163CF"/>
    <w:rsid w:val="00424B66"/>
    <w:rsid w:val="00425CE6"/>
    <w:rsid w:val="00426A66"/>
    <w:rsid w:val="00430E47"/>
    <w:rsid w:val="00436694"/>
    <w:rsid w:val="00457AB2"/>
    <w:rsid w:val="00457DD4"/>
    <w:rsid w:val="00460B40"/>
    <w:rsid w:val="00464C42"/>
    <w:rsid w:val="00466C9F"/>
    <w:rsid w:val="00467184"/>
    <w:rsid w:val="0047031A"/>
    <w:rsid w:val="0047570E"/>
    <w:rsid w:val="00486747"/>
    <w:rsid w:val="004910D1"/>
    <w:rsid w:val="00491949"/>
    <w:rsid w:val="00492088"/>
    <w:rsid w:val="0049236D"/>
    <w:rsid w:val="004940AC"/>
    <w:rsid w:val="004A0531"/>
    <w:rsid w:val="004A0891"/>
    <w:rsid w:val="004A0CC8"/>
    <w:rsid w:val="004B01D5"/>
    <w:rsid w:val="004B26B4"/>
    <w:rsid w:val="004C0FE2"/>
    <w:rsid w:val="004D2D86"/>
    <w:rsid w:val="004D3529"/>
    <w:rsid w:val="004D62C7"/>
    <w:rsid w:val="004E739B"/>
    <w:rsid w:val="004F1FE7"/>
    <w:rsid w:val="004F6127"/>
    <w:rsid w:val="00504054"/>
    <w:rsid w:val="00506621"/>
    <w:rsid w:val="00510822"/>
    <w:rsid w:val="0051127E"/>
    <w:rsid w:val="00514232"/>
    <w:rsid w:val="00521AC3"/>
    <w:rsid w:val="005313AF"/>
    <w:rsid w:val="00533C11"/>
    <w:rsid w:val="00534FCD"/>
    <w:rsid w:val="00537583"/>
    <w:rsid w:val="005377F3"/>
    <w:rsid w:val="005436A4"/>
    <w:rsid w:val="005439CE"/>
    <w:rsid w:val="00546534"/>
    <w:rsid w:val="00550B68"/>
    <w:rsid w:val="0055263D"/>
    <w:rsid w:val="00553313"/>
    <w:rsid w:val="0055438F"/>
    <w:rsid w:val="005645CE"/>
    <w:rsid w:val="00566F67"/>
    <w:rsid w:val="005678C9"/>
    <w:rsid w:val="00580881"/>
    <w:rsid w:val="005834AC"/>
    <w:rsid w:val="005854D1"/>
    <w:rsid w:val="00585A8F"/>
    <w:rsid w:val="0058788A"/>
    <w:rsid w:val="00587D53"/>
    <w:rsid w:val="00596B25"/>
    <w:rsid w:val="005A22D7"/>
    <w:rsid w:val="005B1590"/>
    <w:rsid w:val="005C31C2"/>
    <w:rsid w:val="005C7360"/>
    <w:rsid w:val="005D0184"/>
    <w:rsid w:val="005D02B4"/>
    <w:rsid w:val="005D50FD"/>
    <w:rsid w:val="005E0327"/>
    <w:rsid w:val="005E5307"/>
    <w:rsid w:val="005F11D8"/>
    <w:rsid w:val="005F2607"/>
    <w:rsid w:val="00601F37"/>
    <w:rsid w:val="00606B1C"/>
    <w:rsid w:val="00616CF0"/>
    <w:rsid w:val="00617848"/>
    <w:rsid w:val="0064219B"/>
    <w:rsid w:val="00650CA6"/>
    <w:rsid w:val="0065126D"/>
    <w:rsid w:val="00652EAE"/>
    <w:rsid w:val="006546D1"/>
    <w:rsid w:val="006556AC"/>
    <w:rsid w:val="00660511"/>
    <w:rsid w:val="00671BE0"/>
    <w:rsid w:val="00672192"/>
    <w:rsid w:val="00672A40"/>
    <w:rsid w:val="006744AC"/>
    <w:rsid w:val="00675B19"/>
    <w:rsid w:val="00676438"/>
    <w:rsid w:val="006778ED"/>
    <w:rsid w:val="006809E5"/>
    <w:rsid w:val="00680D0A"/>
    <w:rsid w:val="00681055"/>
    <w:rsid w:val="00681749"/>
    <w:rsid w:val="006824B2"/>
    <w:rsid w:val="0068339B"/>
    <w:rsid w:val="006864D9"/>
    <w:rsid w:val="00686F60"/>
    <w:rsid w:val="00691193"/>
    <w:rsid w:val="0069529F"/>
    <w:rsid w:val="006974E2"/>
    <w:rsid w:val="006A0D5D"/>
    <w:rsid w:val="006A2292"/>
    <w:rsid w:val="006A24C8"/>
    <w:rsid w:val="006A557A"/>
    <w:rsid w:val="006B36BD"/>
    <w:rsid w:val="006C1EB6"/>
    <w:rsid w:val="006C42EC"/>
    <w:rsid w:val="006C4513"/>
    <w:rsid w:val="006E21E9"/>
    <w:rsid w:val="006E7485"/>
    <w:rsid w:val="006F3088"/>
    <w:rsid w:val="006F72A3"/>
    <w:rsid w:val="006F7CE2"/>
    <w:rsid w:val="00705BA6"/>
    <w:rsid w:val="0071444C"/>
    <w:rsid w:val="00715DE2"/>
    <w:rsid w:val="00717649"/>
    <w:rsid w:val="0072362D"/>
    <w:rsid w:val="00723C6D"/>
    <w:rsid w:val="00727978"/>
    <w:rsid w:val="00730F4C"/>
    <w:rsid w:val="007477D4"/>
    <w:rsid w:val="007510A5"/>
    <w:rsid w:val="007553DC"/>
    <w:rsid w:val="0076071E"/>
    <w:rsid w:val="00760C6F"/>
    <w:rsid w:val="00763481"/>
    <w:rsid w:val="007718E6"/>
    <w:rsid w:val="00777524"/>
    <w:rsid w:val="00780736"/>
    <w:rsid w:val="00780DFC"/>
    <w:rsid w:val="00782A78"/>
    <w:rsid w:val="00782E93"/>
    <w:rsid w:val="00785203"/>
    <w:rsid w:val="007863D9"/>
    <w:rsid w:val="00790CE0"/>
    <w:rsid w:val="00796166"/>
    <w:rsid w:val="007A5F0F"/>
    <w:rsid w:val="007B576C"/>
    <w:rsid w:val="007C60EA"/>
    <w:rsid w:val="007C6274"/>
    <w:rsid w:val="007D1683"/>
    <w:rsid w:val="007D26E6"/>
    <w:rsid w:val="007E1547"/>
    <w:rsid w:val="007E1F86"/>
    <w:rsid w:val="007E44E0"/>
    <w:rsid w:val="007E4B40"/>
    <w:rsid w:val="007E703B"/>
    <w:rsid w:val="008062D0"/>
    <w:rsid w:val="00811300"/>
    <w:rsid w:val="00820263"/>
    <w:rsid w:val="0083019A"/>
    <w:rsid w:val="0083031E"/>
    <w:rsid w:val="008337E9"/>
    <w:rsid w:val="00837F6F"/>
    <w:rsid w:val="00840C76"/>
    <w:rsid w:val="00841D93"/>
    <w:rsid w:val="00844DBF"/>
    <w:rsid w:val="008465BB"/>
    <w:rsid w:val="008471D1"/>
    <w:rsid w:val="00861984"/>
    <w:rsid w:val="0087128B"/>
    <w:rsid w:val="00877989"/>
    <w:rsid w:val="00883F3E"/>
    <w:rsid w:val="0088421E"/>
    <w:rsid w:val="008846C5"/>
    <w:rsid w:val="0089522C"/>
    <w:rsid w:val="00896391"/>
    <w:rsid w:val="00897C84"/>
    <w:rsid w:val="008A40EA"/>
    <w:rsid w:val="008A4BF2"/>
    <w:rsid w:val="008A7205"/>
    <w:rsid w:val="008B2879"/>
    <w:rsid w:val="008B4171"/>
    <w:rsid w:val="008D05E0"/>
    <w:rsid w:val="008D0E1C"/>
    <w:rsid w:val="008D4DD6"/>
    <w:rsid w:val="008D5091"/>
    <w:rsid w:val="008E3866"/>
    <w:rsid w:val="008E478D"/>
    <w:rsid w:val="008E6706"/>
    <w:rsid w:val="008E7B89"/>
    <w:rsid w:val="008E7F6D"/>
    <w:rsid w:val="0090469B"/>
    <w:rsid w:val="00917957"/>
    <w:rsid w:val="00925E79"/>
    <w:rsid w:val="0092693B"/>
    <w:rsid w:val="00932E5E"/>
    <w:rsid w:val="009372DB"/>
    <w:rsid w:val="009439DF"/>
    <w:rsid w:val="009475C8"/>
    <w:rsid w:val="00947878"/>
    <w:rsid w:val="00953210"/>
    <w:rsid w:val="00953F56"/>
    <w:rsid w:val="00962277"/>
    <w:rsid w:val="00962E72"/>
    <w:rsid w:val="009643E2"/>
    <w:rsid w:val="009654FF"/>
    <w:rsid w:val="00976331"/>
    <w:rsid w:val="009811AE"/>
    <w:rsid w:val="00981289"/>
    <w:rsid w:val="00984400"/>
    <w:rsid w:val="009859DA"/>
    <w:rsid w:val="009A6585"/>
    <w:rsid w:val="009A683F"/>
    <w:rsid w:val="009B3588"/>
    <w:rsid w:val="009B5010"/>
    <w:rsid w:val="009C1374"/>
    <w:rsid w:val="009C3AD3"/>
    <w:rsid w:val="009C7723"/>
    <w:rsid w:val="009D267B"/>
    <w:rsid w:val="009D7803"/>
    <w:rsid w:val="009E07E8"/>
    <w:rsid w:val="009E1006"/>
    <w:rsid w:val="009E1525"/>
    <w:rsid w:val="009E314E"/>
    <w:rsid w:val="009F612C"/>
    <w:rsid w:val="009F7BCA"/>
    <w:rsid w:val="00A0060B"/>
    <w:rsid w:val="00A07EDE"/>
    <w:rsid w:val="00A1717D"/>
    <w:rsid w:val="00A20545"/>
    <w:rsid w:val="00A22C7B"/>
    <w:rsid w:val="00A24A3B"/>
    <w:rsid w:val="00A24FB9"/>
    <w:rsid w:val="00A26607"/>
    <w:rsid w:val="00A27131"/>
    <w:rsid w:val="00A310CD"/>
    <w:rsid w:val="00A40379"/>
    <w:rsid w:val="00A42BE0"/>
    <w:rsid w:val="00A60FC3"/>
    <w:rsid w:val="00A6186C"/>
    <w:rsid w:val="00A6402C"/>
    <w:rsid w:val="00A6718F"/>
    <w:rsid w:val="00A940E4"/>
    <w:rsid w:val="00A9426C"/>
    <w:rsid w:val="00A957C4"/>
    <w:rsid w:val="00A96352"/>
    <w:rsid w:val="00AA51EF"/>
    <w:rsid w:val="00AA7F7A"/>
    <w:rsid w:val="00AB2916"/>
    <w:rsid w:val="00AB2A48"/>
    <w:rsid w:val="00AB44D1"/>
    <w:rsid w:val="00AB4565"/>
    <w:rsid w:val="00AB619C"/>
    <w:rsid w:val="00AC1DBD"/>
    <w:rsid w:val="00AD0D32"/>
    <w:rsid w:val="00AD6A57"/>
    <w:rsid w:val="00AE1939"/>
    <w:rsid w:val="00AE3D31"/>
    <w:rsid w:val="00AE5D1E"/>
    <w:rsid w:val="00AE7158"/>
    <w:rsid w:val="00AE7F77"/>
    <w:rsid w:val="00AF26CA"/>
    <w:rsid w:val="00B0053B"/>
    <w:rsid w:val="00B10D16"/>
    <w:rsid w:val="00B255A2"/>
    <w:rsid w:val="00B26ABA"/>
    <w:rsid w:val="00B27D6B"/>
    <w:rsid w:val="00B34B3A"/>
    <w:rsid w:val="00B36540"/>
    <w:rsid w:val="00B4015E"/>
    <w:rsid w:val="00B40CDF"/>
    <w:rsid w:val="00B41AEE"/>
    <w:rsid w:val="00B46803"/>
    <w:rsid w:val="00B4742E"/>
    <w:rsid w:val="00B63737"/>
    <w:rsid w:val="00B67246"/>
    <w:rsid w:val="00B71EF9"/>
    <w:rsid w:val="00B74F03"/>
    <w:rsid w:val="00B7643C"/>
    <w:rsid w:val="00B8190F"/>
    <w:rsid w:val="00B84464"/>
    <w:rsid w:val="00B86EC8"/>
    <w:rsid w:val="00BA204E"/>
    <w:rsid w:val="00BA5E2E"/>
    <w:rsid w:val="00BB0CC8"/>
    <w:rsid w:val="00BB6D02"/>
    <w:rsid w:val="00BC21ED"/>
    <w:rsid w:val="00BC24CA"/>
    <w:rsid w:val="00BC346E"/>
    <w:rsid w:val="00BC793E"/>
    <w:rsid w:val="00BD33A6"/>
    <w:rsid w:val="00BD4E1F"/>
    <w:rsid w:val="00BD6C6E"/>
    <w:rsid w:val="00BF0F20"/>
    <w:rsid w:val="00BF61B0"/>
    <w:rsid w:val="00C00FC1"/>
    <w:rsid w:val="00C04197"/>
    <w:rsid w:val="00C2014D"/>
    <w:rsid w:val="00C224DC"/>
    <w:rsid w:val="00C23416"/>
    <w:rsid w:val="00C240F1"/>
    <w:rsid w:val="00C31B9E"/>
    <w:rsid w:val="00C321D8"/>
    <w:rsid w:val="00C43489"/>
    <w:rsid w:val="00C540CA"/>
    <w:rsid w:val="00C57095"/>
    <w:rsid w:val="00C72B08"/>
    <w:rsid w:val="00C828D3"/>
    <w:rsid w:val="00C8537A"/>
    <w:rsid w:val="00C93997"/>
    <w:rsid w:val="00C94E5B"/>
    <w:rsid w:val="00C9525D"/>
    <w:rsid w:val="00C970BA"/>
    <w:rsid w:val="00CA02DD"/>
    <w:rsid w:val="00CA486F"/>
    <w:rsid w:val="00CA733E"/>
    <w:rsid w:val="00CB1082"/>
    <w:rsid w:val="00CB448B"/>
    <w:rsid w:val="00CB732F"/>
    <w:rsid w:val="00CB7F17"/>
    <w:rsid w:val="00CC7CD1"/>
    <w:rsid w:val="00CD3211"/>
    <w:rsid w:val="00CE0A04"/>
    <w:rsid w:val="00CE3AFB"/>
    <w:rsid w:val="00CF050D"/>
    <w:rsid w:val="00CF516D"/>
    <w:rsid w:val="00CF52CF"/>
    <w:rsid w:val="00D00565"/>
    <w:rsid w:val="00D02DEF"/>
    <w:rsid w:val="00D04587"/>
    <w:rsid w:val="00D045E1"/>
    <w:rsid w:val="00D1329C"/>
    <w:rsid w:val="00D16C3E"/>
    <w:rsid w:val="00D21ED3"/>
    <w:rsid w:val="00D3052D"/>
    <w:rsid w:val="00D324AD"/>
    <w:rsid w:val="00D41DE0"/>
    <w:rsid w:val="00D517FF"/>
    <w:rsid w:val="00D51D31"/>
    <w:rsid w:val="00D53D23"/>
    <w:rsid w:val="00D5600F"/>
    <w:rsid w:val="00D75ACB"/>
    <w:rsid w:val="00D87674"/>
    <w:rsid w:val="00D91086"/>
    <w:rsid w:val="00D962FD"/>
    <w:rsid w:val="00DA4FD8"/>
    <w:rsid w:val="00DB7D0B"/>
    <w:rsid w:val="00DC29C1"/>
    <w:rsid w:val="00DD4675"/>
    <w:rsid w:val="00DD4F87"/>
    <w:rsid w:val="00DD784B"/>
    <w:rsid w:val="00DE0EDA"/>
    <w:rsid w:val="00DE14D1"/>
    <w:rsid w:val="00DE6B1B"/>
    <w:rsid w:val="00DF6FEA"/>
    <w:rsid w:val="00E043E2"/>
    <w:rsid w:val="00E12BE7"/>
    <w:rsid w:val="00E1382E"/>
    <w:rsid w:val="00E141C0"/>
    <w:rsid w:val="00E20F94"/>
    <w:rsid w:val="00E20FAA"/>
    <w:rsid w:val="00E218B2"/>
    <w:rsid w:val="00E227F5"/>
    <w:rsid w:val="00E35CC1"/>
    <w:rsid w:val="00E413B9"/>
    <w:rsid w:val="00E42C12"/>
    <w:rsid w:val="00E43BFE"/>
    <w:rsid w:val="00E45C3B"/>
    <w:rsid w:val="00E5656D"/>
    <w:rsid w:val="00E60CF5"/>
    <w:rsid w:val="00E628B6"/>
    <w:rsid w:val="00E63799"/>
    <w:rsid w:val="00E644B2"/>
    <w:rsid w:val="00E711EB"/>
    <w:rsid w:val="00E72169"/>
    <w:rsid w:val="00E72A5F"/>
    <w:rsid w:val="00E75675"/>
    <w:rsid w:val="00E77995"/>
    <w:rsid w:val="00E8231C"/>
    <w:rsid w:val="00E878B7"/>
    <w:rsid w:val="00E878BC"/>
    <w:rsid w:val="00E95EF3"/>
    <w:rsid w:val="00EC6B4C"/>
    <w:rsid w:val="00EC7B46"/>
    <w:rsid w:val="00ED089B"/>
    <w:rsid w:val="00EE4ECE"/>
    <w:rsid w:val="00EE54D1"/>
    <w:rsid w:val="00EF2CAA"/>
    <w:rsid w:val="00F046F8"/>
    <w:rsid w:val="00F05490"/>
    <w:rsid w:val="00F064FA"/>
    <w:rsid w:val="00F21F7B"/>
    <w:rsid w:val="00F24101"/>
    <w:rsid w:val="00F241A2"/>
    <w:rsid w:val="00F323C1"/>
    <w:rsid w:val="00F3324F"/>
    <w:rsid w:val="00F3799E"/>
    <w:rsid w:val="00F433A8"/>
    <w:rsid w:val="00F45514"/>
    <w:rsid w:val="00F5232C"/>
    <w:rsid w:val="00F5254A"/>
    <w:rsid w:val="00F55D0C"/>
    <w:rsid w:val="00F55EE0"/>
    <w:rsid w:val="00F65201"/>
    <w:rsid w:val="00F71662"/>
    <w:rsid w:val="00F737A4"/>
    <w:rsid w:val="00F74551"/>
    <w:rsid w:val="00F83539"/>
    <w:rsid w:val="00F86F77"/>
    <w:rsid w:val="00F924F4"/>
    <w:rsid w:val="00FA2377"/>
    <w:rsid w:val="00FB1775"/>
    <w:rsid w:val="00FC1A4A"/>
    <w:rsid w:val="00FC4834"/>
    <w:rsid w:val="00FD1E4B"/>
    <w:rsid w:val="00FD2A6C"/>
    <w:rsid w:val="00FD61AE"/>
    <w:rsid w:val="00FE2CC8"/>
    <w:rsid w:val="00FE525D"/>
    <w:rsid w:val="00FF6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3AE64"/>
  <w15:docId w15:val="{0C8DA0C6-FD25-45AB-81C6-2EF5670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76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1657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76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657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76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ImportedStyle56">
    <w:name w:val="Imported Style 56"/>
    <w:rsid w:val="00947878"/>
    <w:pPr>
      <w:numPr>
        <w:numId w:val="4"/>
      </w:numPr>
    </w:pPr>
  </w:style>
  <w:style w:type="numbering" w:customStyle="1" w:styleId="ImportedStyle54">
    <w:name w:val="Imported Style 54"/>
    <w:rsid w:val="00291EFB"/>
    <w:pPr>
      <w:numPr>
        <w:numId w:val="5"/>
      </w:numPr>
    </w:pPr>
  </w:style>
  <w:style w:type="paragraph" w:customStyle="1" w:styleId="a8">
    <w:name w:val="Стиль"/>
    <w:rsid w:val="00081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7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67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33271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327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39"/>
    <w:rsid w:val="00310F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a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25AA4-E746-4896-B6A2-68541FED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Аркадьевна</dc:creator>
  <cp:lastModifiedBy>Кабинет 132</cp:lastModifiedBy>
  <cp:revision>2</cp:revision>
  <cp:lastPrinted>2020-10-06T19:22:00Z</cp:lastPrinted>
  <dcterms:created xsi:type="dcterms:W3CDTF">2023-10-12T06:20:00Z</dcterms:created>
  <dcterms:modified xsi:type="dcterms:W3CDTF">2023-10-12T06:20:00Z</dcterms:modified>
</cp:coreProperties>
</file>