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43" w:rsidRPr="00105743" w:rsidRDefault="00105743" w:rsidP="00105743">
      <w:pPr>
        <w:shd w:val="clear" w:color="auto" w:fill="FFFFFF"/>
        <w:spacing w:after="0" w:line="312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Петрищева Людмила Константиновна </w:t>
      </w:r>
    </w:p>
    <w:p w:rsidR="00105743" w:rsidRPr="00105743" w:rsidRDefault="00105743" w:rsidP="00105743">
      <w:pPr>
        <w:shd w:val="clear" w:color="auto" w:fill="FFFFFF"/>
        <w:spacing w:after="0" w:line="312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Частное дошкольное образовательное учреждение </w:t>
      </w:r>
    </w:p>
    <w:p w:rsidR="00105743" w:rsidRPr="00105743" w:rsidRDefault="00105743" w:rsidP="00105743">
      <w:pPr>
        <w:shd w:val="clear" w:color="auto" w:fill="FFFFFF"/>
        <w:spacing w:after="0" w:line="312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"Детский сад №106 ОАО "РЖД"</w:t>
      </w:r>
    </w:p>
    <w:p w:rsidR="00105743" w:rsidRPr="00105743" w:rsidRDefault="00105743" w:rsidP="00105743">
      <w:pPr>
        <w:shd w:val="clear" w:color="auto" w:fill="FFFFFF"/>
        <w:spacing w:after="0" w:line="312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Старший воспитатель</w:t>
      </w:r>
    </w:p>
    <w:p w:rsidR="00105743" w:rsidRPr="00105743" w:rsidRDefault="00105743" w:rsidP="00F24E1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B4DF6" w:rsidRPr="00105743" w:rsidRDefault="00DB4DF6" w:rsidP="0010574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7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Нравственно-патриотическое воспитание дошкольников</w:t>
      </w:r>
    </w:p>
    <w:p w:rsidR="00DB4DF6" w:rsidRDefault="00DB4DF6" w:rsidP="00DB4DF6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743" w:rsidRDefault="00363E2D" w:rsidP="00EC4CF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последние годы в системе дошкольного образования произошли определенные перемены: обновляется содержание образования и воспитания детей, появилось множество инновационных программ, и тем очевиднее стал вакуум, возникший в результате того, что из поля зрения как бы сам собой выпал раздел «нравственное воспитание». </w:t>
      </w:r>
    </w:p>
    <w:p w:rsidR="00105743" w:rsidRDefault="00363E2D" w:rsidP="00EC4CF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Между тем актуальность проблем, связанных с нравственным воспитанием на современном этапе общества, приобретает чрезвычайную значимость.</w:t>
      </w:r>
      <w:r w:rsidR="00EC4CF7" w:rsidRPr="00EC4CF7">
        <w:rPr>
          <w:rFonts w:ascii="Times New Roman" w:hAnsi="Times New Roman" w:cs="Times New Roman"/>
          <w:sz w:val="24"/>
          <w:szCs w:val="24"/>
        </w:rPr>
        <w:t xml:space="preserve">  Государство, в настоящее время, пытается восстанавливать утраченное в гражданах страны, в том числе и в детях чувство патриотизма и гражданственности. Государственная программа «Патриотическое воспитание граждан на 2011-2015 гг.» утверждена постановлением Правительства Российской Федерации от 5 октября 2010 г. № 795 определила основные пути патриотического воспитания, цели и задачи, которые направлены на «поддержание общественной и экономической стабильности, упрочения единства и дружбы народов».</w:t>
      </w:r>
      <w:r w:rsidR="00EC4C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Важной частью нравственного воспитания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</w:t>
      </w:r>
    </w:p>
    <w:p w:rsidR="00363E2D" w:rsidRPr="00EC4CF7" w:rsidRDefault="00363E2D" w:rsidP="00EC4CF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</w:t>
      </w:r>
    </w:p>
    <w:p w:rsidR="00363E2D" w:rsidRPr="00EC4CF7" w:rsidRDefault="00105743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</w:t>
      </w:r>
      <w:r w:rsidR="00363E2D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Задачами нравственно-патриотического воспитания дошкольников являются: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формирование бережного отношения к природе и всему живому;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воспитание уважения к труду;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развитие интереса к русским традициям и промыслам;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формирование элементарных знаний о правах человека;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расширение представлений о городах России;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знакомство детей с символами государства (герб, флаг, гимн);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развитие чувства ответственности и гордости за достижения страны;</w:t>
      </w:r>
    </w:p>
    <w:p w:rsidR="00363E2D" w:rsidRPr="00EC4CF7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формирование толерантности, чувства уважения к другим народам, их традициям.</w:t>
      </w:r>
    </w:p>
    <w:p w:rsidR="00363E2D" w:rsidRDefault="00363E2D" w:rsidP="00363E2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     Данные задачи решаются во всех видах детской деятельности: во время НОД,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EC4CF7" w:rsidRPr="00116371" w:rsidRDefault="00105743" w:rsidP="00EC4CF7">
      <w:pPr>
        <w:shd w:val="clear" w:color="auto" w:fill="FFFFFF"/>
        <w:spacing w:after="152" w:line="193" w:lineRule="atLeast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</w:t>
      </w:r>
      <w:r w:rsidR="00EC4CF7"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Работа по нравственному воспитанию проводится регулярно и в системе. Большая роль отводится созданию условий, разнообразию приемов и методов в работе с детьми. Начинать работу по патриотическому воспитанию нужно с создания для детей теплой, уютной атмосферы. Каждый день ребенка в детском саду должен быть наполнен радостью, улыбками, добрыми друзьями, веселыми играми.</w:t>
      </w:r>
    </w:p>
    <w:p w:rsidR="00EC4CF7" w:rsidRPr="00116371" w:rsidRDefault="00EC4CF7" w:rsidP="00EC4CF7">
      <w:pPr>
        <w:shd w:val="clear" w:color="auto" w:fill="FFFFFF"/>
        <w:spacing w:after="152" w:line="193" w:lineRule="atLeast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 </w:t>
      </w:r>
      <w:r w:rsidRPr="00116371">
        <w:rPr>
          <w:rFonts w:ascii="Times New Roman" w:eastAsia="Times New Roman" w:hAnsi="Times New Roman" w:cs="Times New Roman"/>
          <w:b/>
          <w:bCs/>
          <w:i/>
          <w:iCs/>
          <w:color w:val="2F2F2F"/>
          <w:sz w:val="24"/>
          <w:szCs w:val="24"/>
          <w:lang w:eastAsia="ru-RU"/>
        </w:rPr>
        <w:t>В своей работе используем различные технологии</w:t>
      </w: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игровые,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информационные,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коммуникативные,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проблемные,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развивающего обучения,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консультативные,</w:t>
      </w:r>
    </w:p>
    <w:p w:rsidR="00EC4CF7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визуальные,</w:t>
      </w:r>
    </w:p>
    <w:p w:rsidR="00F24E13" w:rsidRDefault="00F24E13" w:rsidP="00F24E13">
      <w:pPr>
        <w:shd w:val="clear" w:color="auto" w:fill="FFFFFF"/>
        <w:spacing w:before="30" w:after="30" w:line="193" w:lineRule="atLeast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24E13" w:rsidRPr="00116371" w:rsidRDefault="00F24E13" w:rsidP="00F24E13">
      <w:pPr>
        <w:shd w:val="clear" w:color="auto" w:fill="FFFFFF"/>
        <w:spacing w:before="30" w:after="30" w:line="193" w:lineRule="atLeast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проектные,</w:t>
      </w:r>
    </w:p>
    <w:p w:rsidR="00EC4CF7" w:rsidRPr="00116371" w:rsidRDefault="00EC4CF7" w:rsidP="00EC4CF7">
      <w:pPr>
        <w:numPr>
          <w:ilvl w:val="0"/>
          <w:numId w:val="1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ИКТ. </w:t>
      </w:r>
    </w:p>
    <w:p w:rsidR="00105743" w:rsidRDefault="00105743" w:rsidP="00DB4DF6">
      <w:pPr>
        <w:shd w:val="clear" w:color="auto" w:fill="FFFFFF"/>
        <w:spacing w:after="152" w:line="193" w:lineRule="atLeast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</w:t>
      </w:r>
    </w:p>
    <w:p w:rsidR="00105743" w:rsidRDefault="00105743" w:rsidP="00DB4DF6">
      <w:pPr>
        <w:shd w:val="clear" w:color="auto" w:fill="FFFFFF"/>
        <w:spacing w:after="152" w:line="193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   </w:t>
      </w:r>
      <w:r w:rsidR="00EC4CF7"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 работе по нравствен</w:t>
      </w:r>
      <w:r w:rsidR="00DB4DF6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</w:t>
      </w:r>
      <w:proofErr w:type="gramStart"/>
      <w:r w:rsidR="00DB4DF6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о-</w:t>
      </w:r>
      <w:proofErr w:type="gramEnd"/>
      <w:r w:rsidR="00DB4DF6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патриотическому воспитанию </w:t>
      </w:r>
      <w:r w:rsidR="00EC4CF7" w:rsidRPr="0011637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особое место отводим произведениям детской художественной литературе, русским народным играм, устному народному творчеству, народно-прикладному искусству.</w:t>
      </w:r>
      <w:r w:rsidR="00DB4DF6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</w:t>
      </w:r>
      <w:r w:rsidR="00EC4CF7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патриотических чу</w:t>
      </w:r>
      <w:proofErr w:type="gramStart"/>
      <w:r w:rsidR="00EC4CF7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вств пр</w:t>
      </w:r>
      <w:proofErr w:type="gramEnd"/>
      <w:r w:rsidR="00EC4CF7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</w:t>
      </w:r>
    </w:p>
    <w:p w:rsidR="00EC4CF7" w:rsidRPr="00DB4DF6" w:rsidRDefault="00105743" w:rsidP="00DB4DF6">
      <w:pPr>
        <w:shd w:val="clear" w:color="auto" w:fill="FFFFFF"/>
        <w:spacing w:after="152" w:line="193" w:lineRule="atLeast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</w:t>
      </w:r>
      <w:r w:rsidR="00EC4CF7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Всё это создаёт благоприятные условия для воспитания высших нравственных чувств.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EC4CF7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</w:t>
      </w:r>
    </w:p>
    <w:p w:rsidR="00EC4CF7" w:rsidRPr="00EC4CF7" w:rsidRDefault="00105743" w:rsidP="00EC4CF7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</w:t>
      </w:r>
      <w:r w:rsidR="00EC4CF7" w:rsidRPr="00EC4C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Задача ДОУ – приобщить родителей к педагогическому процессу, расширить сферу участия родителей в организации жизни дошкольника в ДОУ, создавая условия для творческой самореализации не только педагогов, детей, но и родителей.</w:t>
      </w:r>
    </w:p>
    <w:p w:rsidR="00EC4CF7" w:rsidRPr="00DB4DF6" w:rsidRDefault="00EC4CF7" w:rsidP="00EC4CF7">
      <w:pPr>
        <w:shd w:val="clear" w:color="auto" w:fill="FFFFFF"/>
        <w:spacing w:after="152" w:line="1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работе с родителями используем разнообразные формы</w:t>
      </w: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«Круглый стол»,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 – практикумы,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посиделки,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походы,</w:t>
      </w:r>
    </w:p>
    <w:p w:rsidR="00EC4CF7" w:rsidRPr="00DB4DF6" w:rsidRDefault="00EC4CF7" w:rsidP="00EC4CF7">
      <w:pPr>
        <w:numPr>
          <w:ilvl w:val="0"/>
          <w:numId w:val="2"/>
        </w:numPr>
        <w:shd w:val="clear" w:color="auto" w:fill="FFFFFF"/>
        <w:spacing w:before="30" w:after="30" w:line="193" w:lineRule="atLeast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DF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программы.</w:t>
      </w:r>
    </w:p>
    <w:p w:rsidR="00CD54A4" w:rsidRPr="00116371" w:rsidRDefault="0042391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F78"/>
          <w:sz w:val="24"/>
          <w:szCs w:val="24"/>
          <w:lang w:eastAsia="ru-RU"/>
        </w:rPr>
        <w:t xml:space="preserve">       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работы по п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атриотическому воспитанию в 2014-2015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были проведены следующие мероприятия:</w:t>
      </w:r>
    </w:p>
    <w:p w:rsidR="00CD54A4" w:rsidRPr="00116371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педагогами:</w:t>
      </w:r>
    </w:p>
    <w:p w:rsidR="00423915" w:rsidRDefault="007D236F" w:rsidP="00423915">
      <w:pPr>
        <w:rPr>
          <w:rFonts w:ascii="Times New Roman" w:hAnsi="Times New Roman" w:cs="Times New Roman"/>
          <w:sz w:val="24"/>
          <w:szCs w:val="24"/>
        </w:rPr>
      </w:pPr>
      <w:r w:rsidRPr="007D236F">
        <w:rPr>
          <w:rFonts w:ascii="Times New Roman" w:hAnsi="Times New Roman" w:cs="Times New Roman"/>
          <w:sz w:val="24"/>
          <w:szCs w:val="24"/>
        </w:rPr>
        <w:t>Анкетирование педагогов и заполнение диагностических карт по определению уровня готовности педагогов к приобщению детей к русской народной культуре.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54A4"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Тематический педагогический совет: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нравственно – патриотического воспитания в ДОО в условиях введения ФГОСДО»</w:t>
      </w:r>
      <w:r w:rsidR="00DB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D54A4"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Консультации:</w:t>
      </w:r>
      <w:r w:rsidR="00CD54A4" w:rsidRPr="0011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«Нравственно – патриотическое воспитание  детей  дошкольного возраста»; «Патриотическое  воспитание дошкольников на современном этапе»; «Формирование  у детей нравственно – патриотических чувств  к своей Родине»; «Развитие  нравственных  качеств через игру»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236F">
        <w:rPr>
          <w:rFonts w:ascii="Times New Roman" w:hAnsi="Times New Roman" w:cs="Times New Roman"/>
          <w:sz w:val="24"/>
          <w:szCs w:val="24"/>
        </w:rPr>
        <w:t xml:space="preserve"> «Понятие «толерантность» в образовательном процессе (формирование личности толерантного педагога).                                       Экспресс-опрос «Индекс толерантности»</w:t>
      </w:r>
      <w:r w:rsidR="00DB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B4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Семинар -</w:t>
      </w:r>
      <w:r w:rsidR="00CD54A4"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теоретический:</w:t>
      </w:r>
      <w:r w:rsidR="00DB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D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нравственно- патриотического воспитания в ДОУ в условиях реализации ФГОС ДО».</w:t>
      </w:r>
      <w:r w:rsidR="00DB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D54A4"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Педагогические часы:</w:t>
      </w:r>
      <w:r w:rsidR="00DB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«Знакомство детей с </w:t>
      </w:r>
      <w:r w:rsidR="00CD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русской народной 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культурой, обычаями, традициями, фольклором, песенным творчеством на музыкаль</w:t>
      </w:r>
      <w:r w:rsidR="00CD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занятиях»;</w:t>
      </w:r>
      <w:r w:rsidR="00CD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«Мини-музей в ДОУ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B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D54A4"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Оформление родительских уголков, папок-передвижек, изготовление памяток, буклетов.</w:t>
      </w:r>
    </w:p>
    <w:p w:rsidR="00CD54A4" w:rsidRPr="00423915" w:rsidRDefault="00CD54A4" w:rsidP="00423915">
      <w:pPr>
        <w:rPr>
          <w:rFonts w:ascii="Times New Roman" w:hAnsi="Times New Roman" w:cs="Times New Roman"/>
          <w:sz w:val="24"/>
          <w:szCs w:val="24"/>
        </w:rPr>
      </w:pPr>
      <w:r w:rsidRPr="00DB4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DB4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воспитанниками:</w:t>
      </w:r>
      <w:r w:rsidR="00DB4DF6" w:rsidRPr="00DB4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DB4DF6" w:rsidRPr="00DB4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</w:t>
      </w: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Тематическая непосредственно образовательная деятельность, беседы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«Слава Армии родной», «Моя 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Россия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«День великой победы»; «Подвиг солдата бессмерте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н», «Богатыри земли русской»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«Наши космонавты», «Моя родословная», «Семья вместе и душа на месте», «О чем мечтали дети войны», «Се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мейный герой», «Я помню, я – горжусь»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Выставки  детского рисунка: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 наша  Роди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на»; «Родные просторы», «Поклонимся  великим тем годам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Фотовыставки: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«Мои бабушка и дедушка» (к Дню пожилого человека)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«Мамина улыбка», «Помогаю маме» (к 8 Марта)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«Помним…Гордимся» (фотоматериалы об участниках войны родственников воспитанников детского сада)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Литературные  выставки:</w:t>
      </w:r>
      <w:r w:rsidRPr="0011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D54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встреча с работниками литературно-музыкального музея г. Мичуринска на тему «Дети и война (по произведениям местных авторов.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9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Праздники и развлечения:</w:t>
      </w:r>
    </w:p>
    <w:p w:rsidR="00CD54A4" w:rsidRPr="00116371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«Кочетовка – микрорайон железнодорожников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(День железнодорожника)</w:t>
      </w:r>
    </w:p>
    <w:p w:rsidR="00CD54A4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матери»</w:t>
      </w:r>
    </w:p>
    <w:p w:rsidR="007D236F" w:rsidRPr="00116371" w:rsidRDefault="007D236F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«Эх, лапти мои»</w:t>
      </w:r>
    </w:p>
    <w:p w:rsidR="00CD54A4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«Богатыри земли русской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D0DF5" w:rsidRPr="00116371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«Масленица»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космонавтики»</w:t>
      </w:r>
    </w:p>
    <w:p w:rsidR="00CD54A4" w:rsidRPr="00116371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«Поклонимся великим тем годам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D54A4" w:rsidRPr="00116371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России</w:t>
      </w:r>
      <w:r w:rsidR="00CD54A4"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Встречи с военными, участниками боевых действий.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Экскурсии:</w:t>
      </w:r>
    </w:p>
    <w:p w:rsidR="00CD54A4" w:rsidRPr="00116371" w:rsidRDefault="007D0DF5" w:rsidP="007D0D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монументу «Паровоз»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к памятн</w:t>
      </w:r>
      <w:r w:rsidR="007D0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ику «Погибшим зенитчицам»,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возложение цветов.</w:t>
      </w:r>
    </w:p>
    <w:p w:rsidR="00CD54A4" w:rsidRPr="00116371" w:rsidRDefault="007D0DF5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кабинет истории Мичуринского региона Юго-Вост. ж.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филиала ОАО «РЖД».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Викторины: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«Люби и знай родной свой край», «Люди земли русской»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Проектная деятельность: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Проекты: </w:t>
      </w:r>
      <w:r w:rsidR="007D0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город», «Моя семья»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«Профессии мои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родителей» </w:t>
      </w:r>
      <w:proofErr w:type="gramStart"/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продуктами</w:t>
      </w:r>
      <w:proofErr w:type="gramEnd"/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явились создание генеалогического древа, герба семьи, коллекционирование открыток, составление экскурсионных маршру</w:t>
      </w:r>
      <w:r w:rsidR="007D0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и прогулок по  станции Кочетовка.</w:t>
      </w:r>
    </w:p>
    <w:p w:rsidR="00CD54A4" w:rsidRPr="00116371" w:rsidRDefault="00CD54A4" w:rsidP="00CD54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Просмотр видеофильмов, презентаций; рассматривание картин; чтение художественной литературы, пополнение музейных экспозиций.</w:t>
      </w:r>
    </w:p>
    <w:p w:rsidR="00CD54A4" w:rsidRPr="00116371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родителями:</w:t>
      </w:r>
      <w:r w:rsidRPr="0011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D54A4" w:rsidRPr="00116371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Родительские собрания на тему:</w:t>
      </w:r>
    </w:p>
    <w:p w:rsidR="00CD54A4" w:rsidRPr="00116371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Нравственно – патриотическое воспитание  дошкольников»,</w:t>
      </w:r>
    </w:p>
    <w:p w:rsidR="00CD54A4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Анкетирование</w:t>
      </w:r>
      <w:r w:rsidR="00423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юного патриота в семье».</w:t>
      </w:r>
    </w:p>
    <w:p w:rsidR="007D236F" w:rsidRPr="007D236F" w:rsidRDefault="007D236F" w:rsidP="007D2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36F">
        <w:rPr>
          <w:rFonts w:ascii="Times New Roman" w:hAnsi="Times New Roman" w:cs="Times New Roman"/>
          <w:sz w:val="24"/>
          <w:szCs w:val="24"/>
        </w:rPr>
        <w:t>Деловая игра «Взаимодействие семьи и детского сада в воспитании у детей позитивного отношения к представителям своего и других народов».</w:t>
      </w:r>
    </w:p>
    <w:p w:rsidR="00CD54A4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проектная деятельность, участие в совместных творческих выставках, конкурсах, праздниках и развлечениях, пополнение музейных экспозиций.</w:t>
      </w:r>
    </w:p>
    <w:p w:rsidR="00CD54A4" w:rsidRDefault="00CD54A4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ДОО с социумом: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литературно-музыкальный музей,</w:t>
      </w:r>
      <w:r w:rsidR="007D0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городская</w:t>
      </w:r>
      <w:r w:rsidRPr="0011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</w:t>
      </w:r>
      <w:r w:rsidR="007D0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№5</w:t>
      </w:r>
      <w:r w:rsidR="00363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Тамбовская филармония.</w:t>
      </w:r>
    </w:p>
    <w:p w:rsidR="00F24E13" w:rsidRPr="00116371" w:rsidRDefault="00F24E13" w:rsidP="00CD54A4">
      <w:pPr>
        <w:spacing w:after="0" w:line="1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4761"/>
        <w:gridCol w:w="34"/>
        <w:gridCol w:w="4776"/>
      </w:tblGrid>
      <w:tr w:rsidR="00F24E13" w:rsidTr="00423915">
        <w:tc>
          <w:tcPr>
            <w:tcW w:w="4672" w:type="dxa"/>
          </w:tcPr>
          <w:p w:rsidR="00423915" w:rsidRDefault="00423915" w:rsidP="00CD54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9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3837" cy="2352675"/>
                  <wp:effectExtent l="0" t="0" r="9525" b="0"/>
                  <wp:docPr id="1" name="Рисунок 1" descr="C:\Users\Перрищева\Pictures\2013-02-06\23 февраля\IMG_3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еррищева\Pictures\2013-02-06\23 февраля\IMG_3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094" cy="235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</w:tcPr>
          <w:p w:rsidR="00423915" w:rsidRDefault="00FE1056" w:rsidP="00CD54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0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87700" cy="2391424"/>
                  <wp:effectExtent l="0" t="0" r="0" b="8890"/>
                  <wp:docPr id="2" name="Рисунок 2" descr="C:\Users\Перрищева\Pictures\2013-02-06\Патриот\9 мая 2013\IMG_0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еррищева\Pictures\2013-02-06\Патриот\9 мая 2013\IMG_0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128" cy="239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E13" w:rsidTr="00F24E13">
        <w:tc>
          <w:tcPr>
            <w:tcW w:w="4672" w:type="dxa"/>
            <w:gridSpan w:val="2"/>
          </w:tcPr>
          <w:p w:rsidR="00F24E13" w:rsidRDefault="00F24E13" w:rsidP="00CD54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E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7424" cy="2263825"/>
                  <wp:effectExtent l="0" t="0" r="0" b="3175"/>
                  <wp:docPr id="3" name="Рисунок 3" descr="C:\Users\Перрищева\Pictures\2013-02-06\стенд 1 фото\000_6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еррищева\Pictures\2013-02-06\стенд 1 фото\000_6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931" cy="227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24E13" w:rsidRDefault="00F24E13" w:rsidP="00CD54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E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6460" cy="2269812"/>
                  <wp:effectExtent l="0" t="0" r="2540" b="0"/>
                  <wp:docPr id="4" name="Рисунок 4" descr="C:\Users\Перрищева\Pictures\2013-02-06\стенд 1 фото\000_6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еррищева\Pictures\2013-02-06\стенд 1 фото\000_6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600" cy="227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4A4" w:rsidRPr="00116371" w:rsidRDefault="00CD54A4" w:rsidP="00CD54A4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798" w:rsidRDefault="00C33798"/>
    <w:sectPr w:rsidR="00C33798" w:rsidSect="00F2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3C9E"/>
    <w:multiLevelType w:val="multilevel"/>
    <w:tmpl w:val="665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F586E"/>
    <w:multiLevelType w:val="multilevel"/>
    <w:tmpl w:val="9ED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A4"/>
    <w:rsid w:val="00105743"/>
    <w:rsid w:val="00363E2D"/>
    <w:rsid w:val="00423915"/>
    <w:rsid w:val="00763014"/>
    <w:rsid w:val="007D0DF5"/>
    <w:rsid w:val="007D236F"/>
    <w:rsid w:val="00C33798"/>
    <w:rsid w:val="00CD54A4"/>
    <w:rsid w:val="00DB4DF6"/>
    <w:rsid w:val="00EC4CF7"/>
    <w:rsid w:val="00F24E13"/>
    <w:rsid w:val="00FE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DF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2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Перрищева</dc:creator>
  <cp:keywords/>
  <dc:description/>
  <cp:lastModifiedBy>1</cp:lastModifiedBy>
  <cp:revision>7</cp:revision>
  <cp:lastPrinted>2015-05-18T16:43:00Z</cp:lastPrinted>
  <dcterms:created xsi:type="dcterms:W3CDTF">2015-05-18T13:28:00Z</dcterms:created>
  <dcterms:modified xsi:type="dcterms:W3CDTF">2015-09-09T14:39:00Z</dcterms:modified>
</cp:coreProperties>
</file>