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39D7" w:rsidRDefault="006839D7" w:rsidP="006839D7">
      <w:pPr>
        <w:pStyle w:val="a3"/>
        <w:spacing w:before="0" w:beforeAutospacing="0" w:after="0" w:afterAutospacing="0"/>
        <w:jc w:val="right"/>
        <w:rPr>
          <w:color w:val="000000"/>
          <w:sz w:val="28"/>
          <w:szCs w:val="28"/>
          <w:shd w:val="clear" w:color="auto" w:fill="FFFFFF"/>
        </w:rPr>
      </w:pPr>
      <w:r w:rsidRPr="006839D7">
        <w:rPr>
          <w:color w:val="000000"/>
          <w:sz w:val="28"/>
          <w:szCs w:val="28"/>
          <w:shd w:val="clear" w:color="auto" w:fill="FFFFFF"/>
        </w:rPr>
        <w:t>Колесникова Лариса Геннадьевна</w:t>
      </w:r>
    </w:p>
    <w:p w:rsidR="006839D7" w:rsidRDefault="006839D7" w:rsidP="006839D7">
      <w:pPr>
        <w:pStyle w:val="a3"/>
        <w:spacing w:before="0" w:beforeAutospacing="0" w:after="0" w:afterAutospacing="0"/>
        <w:jc w:val="right"/>
        <w:rPr>
          <w:color w:val="000000"/>
          <w:sz w:val="28"/>
          <w:szCs w:val="28"/>
          <w:shd w:val="clear" w:color="auto" w:fill="FFFFFF"/>
        </w:rPr>
      </w:pPr>
      <w:r w:rsidRPr="006839D7">
        <w:rPr>
          <w:color w:val="000000"/>
          <w:sz w:val="28"/>
          <w:szCs w:val="28"/>
          <w:shd w:val="clear" w:color="auto" w:fill="FFFFFF"/>
        </w:rPr>
        <w:t>МКДОУ "ДСКВ №3 "Солнышко"</w:t>
      </w:r>
    </w:p>
    <w:p w:rsidR="006839D7" w:rsidRPr="006839D7" w:rsidRDefault="006839D7" w:rsidP="006839D7">
      <w:pPr>
        <w:pStyle w:val="a3"/>
        <w:spacing w:before="0" w:beforeAutospacing="0" w:after="0" w:afterAutospacing="0"/>
        <w:jc w:val="right"/>
        <w:rPr>
          <w:sz w:val="28"/>
          <w:szCs w:val="28"/>
          <w:shd w:val="clear" w:color="auto" w:fill="FFFFFF"/>
        </w:rPr>
      </w:pPr>
      <w:r w:rsidRPr="006839D7">
        <w:rPr>
          <w:color w:val="000000"/>
          <w:sz w:val="28"/>
          <w:szCs w:val="28"/>
          <w:shd w:val="clear" w:color="auto" w:fill="FFFFFF"/>
        </w:rPr>
        <w:t>Воспитатель дошкольного образования</w:t>
      </w:r>
    </w:p>
    <w:p w:rsidR="006B61FB" w:rsidRPr="006839D7" w:rsidRDefault="006B61FB" w:rsidP="006839D7">
      <w:pPr>
        <w:pStyle w:val="a3"/>
        <w:spacing w:before="225" w:beforeAutospacing="0" w:after="225" w:afterAutospacing="0"/>
        <w:jc w:val="center"/>
        <w:rPr>
          <w:b/>
          <w:sz w:val="28"/>
          <w:szCs w:val="28"/>
          <w:shd w:val="clear" w:color="auto" w:fill="FFFFFF"/>
        </w:rPr>
      </w:pPr>
      <w:r w:rsidRPr="006839D7">
        <w:rPr>
          <w:b/>
          <w:sz w:val="28"/>
          <w:szCs w:val="28"/>
          <w:shd w:val="clear" w:color="auto" w:fill="FFFFFF"/>
        </w:rPr>
        <w:t>ПРЕДМЕТНО-РАЗВИВАЮЩАЯ СРЕДА В ДЕТСКОМ САДУ</w:t>
      </w:r>
    </w:p>
    <w:p w:rsidR="006B61FB" w:rsidRPr="006839D7" w:rsidRDefault="006B61FB" w:rsidP="006B61FB">
      <w:pPr>
        <w:pStyle w:val="a3"/>
        <w:spacing w:before="225" w:beforeAutospacing="0" w:after="225" w:afterAutospacing="0"/>
        <w:ind w:left="4956"/>
        <w:rPr>
          <w:i/>
          <w:sz w:val="28"/>
          <w:szCs w:val="28"/>
          <w:shd w:val="clear" w:color="auto" w:fill="FFFFFF"/>
        </w:rPr>
      </w:pPr>
      <w:r w:rsidRPr="006839D7">
        <w:rPr>
          <w:i/>
          <w:sz w:val="28"/>
          <w:szCs w:val="28"/>
          <w:shd w:val="clear" w:color="auto" w:fill="FFFFFF"/>
        </w:rPr>
        <w:t xml:space="preserve">Дети должны жить в мире красоты, игры, сказки, музыки, рисунка, фантазии, творчества. </w:t>
      </w:r>
    </w:p>
    <w:p w:rsidR="006B61FB" w:rsidRPr="006839D7" w:rsidRDefault="006B61FB" w:rsidP="006B61FB">
      <w:pPr>
        <w:pStyle w:val="a3"/>
        <w:spacing w:before="225" w:beforeAutospacing="0" w:after="225" w:afterAutospacing="0"/>
        <w:ind w:left="5664" w:firstLine="708"/>
        <w:rPr>
          <w:i/>
          <w:sz w:val="28"/>
          <w:szCs w:val="28"/>
          <w:shd w:val="clear" w:color="auto" w:fill="FFFFFF"/>
        </w:rPr>
      </w:pPr>
      <w:r w:rsidRPr="006839D7">
        <w:rPr>
          <w:i/>
          <w:sz w:val="28"/>
          <w:szCs w:val="28"/>
          <w:shd w:val="clear" w:color="auto" w:fill="FFFFFF"/>
        </w:rPr>
        <w:t>В. А.Сухомлинский</w:t>
      </w:r>
    </w:p>
    <w:p w:rsidR="006B61FB" w:rsidRDefault="006B61FB" w:rsidP="006839D7">
      <w:pPr>
        <w:pStyle w:val="a3"/>
        <w:spacing w:before="225" w:beforeAutospacing="0" w:after="225" w:afterAutospacing="0"/>
        <w:ind w:firstLine="709"/>
        <w:jc w:val="both"/>
        <w:rPr>
          <w:sz w:val="28"/>
          <w:szCs w:val="28"/>
        </w:rPr>
      </w:pPr>
      <w:r w:rsidRPr="00881E3E">
        <w:rPr>
          <w:color w:val="000000"/>
          <w:sz w:val="28"/>
          <w:szCs w:val="28"/>
        </w:rPr>
        <w:t>Вопрос организации предметно-развивающей среды ДОУ на сегодняшний день стоит особо актуально. Это связано с введением нового Федерального государственного образовательного стандарта (ФГОС) к структуре основной общеобразовательной программы дошкольного образования.</w:t>
      </w:r>
      <w:r w:rsidRPr="00881E3E">
        <w:rPr>
          <w:color w:val="000000"/>
          <w:sz w:val="28"/>
          <w:szCs w:val="28"/>
        </w:rPr>
        <w:br/>
      </w:r>
      <w:r w:rsidR="006839D7">
        <w:rPr>
          <w:color w:val="000000"/>
          <w:sz w:val="28"/>
          <w:szCs w:val="28"/>
        </w:rPr>
        <w:t xml:space="preserve">           </w:t>
      </w:r>
      <w:r w:rsidRPr="00881E3E">
        <w:rPr>
          <w:color w:val="000000"/>
          <w:sz w:val="28"/>
          <w:szCs w:val="28"/>
        </w:rPr>
        <w:t xml:space="preserve">Как известно, основной формой работы с дошкольниками и ведущим видом деятельности для них является игра. Именно поэтому мы испытываем повышенный интерес к обновлению предметно-развивающей среды ДОУ. Организация развивающей среды в ДОУ с учетом ФГОС строится таким образом, чтобы дать возможность наиболее эффективно развивать индивидуальность каждого ребёнка с учётом его склонностей, интересов, уровня активности. </w:t>
      </w:r>
      <w:r w:rsidRPr="00881E3E">
        <w:rPr>
          <w:sz w:val="28"/>
          <w:szCs w:val="28"/>
        </w:rPr>
        <w:t xml:space="preserve">В своей группе я стараюсь создать комфортную предметно-развивающую среду, соответствующую возрастным, </w:t>
      </w:r>
      <w:proofErr w:type="spellStart"/>
      <w:r w:rsidRPr="00881E3E">
        <w:rPr>
          <w:sz w:val="28"/>
          <w:szCs w:val="28"/>
        </w:rPr>
        <w:t>гендерным</w:t>
      </w:r>
      <w:proofErr w:type="spellEnd"/>
      <w:r w:rsidRPr="00881E3E">
        <w:rPr>
          <w:sz w:val="28"/>
          <w:szCs w:val="28"/>
        </w:rPr>
        <w:t>, индивидуальным особенностям детей. Развивающая среда в группе имеет гибкое зонирование, что позволяет детям в соответствии со своими интересами и желаниями в одно и то же время свободно заниматься, не мешая при этом друг другу, разными видами деятельности. Сферы самостоятельной детской активности внутри группы не пересекаются, достаточно места для свободы передвижения детей. Все игры и материалы в группе расположены таким образом, что каждый ребенок имеет свободный доступ к ним.</w:t>
      </w:r>
    </w:p>
    <w:p w:rsidR="006B61FB" w:rsidRPr="006B61FB" w:rsidRDefault="006B61FB" w:rsidP="006839D7">
      <w:pPr>
        <w:pStyle w:val="a3"/>
        <w:shd w:val="clear" w:color="auto" w:fill="FFFFFF" w:themeFill="background1"/>
        <w:spacing w:before="0" w:beforeAutospacing="0" w:after="0" w:afterAutospacing="0" w:line="342" w:lineRule="atLeast"/>
        <w:ind w:firstLine="709"/>
        <w:rPr>
          <w:color w:val="000000"/>
          <w:sz w:val="28"/>
          <w:szCs w:val="28"/>
        </w:rPr>
      </w:pPr>
      <w:r w:rsidRPr="006B61FB">
        <w:rPr>
          <w:color w:val="000000"/>
          <w:sz w:val="28"/>
          <w:szCs w:val="28"/>
        </w:rPr>
        <w:t>Развивающая среда должна быть:</w:t>
      </w:r>
    </w:p>
    <w:p w:rsidR="006B61FB" w:rsidRPr="006B61FB" w:rsidRDefault="006B61FB" w:rsidP="006839D7">
      <w:pPr>
        <w:pStyle w:val="a3"/>
        <w:shd w:val="clear" w:color="auto" w:fill="FFFFFF" w:themeFill="background1"/>
        <w:spacing w:before="0" w:beforeAutospacing="0" w:after="0" w:afterAutospacing="0" w:line="342" w:lineRule="atLeast"/>
        <w:ind w:firstLine="709"/>
        <w:rPr>
          <w:color w:val="000000"/>
          <w:sz w:val="28"/>
          <w:szCs w:val="28"/>
        </w:rPr>
      </w:pPr>
      <w:r w:rsidRPr="006B61FB">
        <w:rPr>
          <w:color w:val="000000"/>
          <w:sz w:val="28"/>
          <w:szCs w:val="28"/>
        </w:rPr>
        <w:t>Содержательно-насыщенной;</w:t>
      </w:r>
    </w:p>
    <w:p w:rsidR="006B61FB" w:rsidRPr="006B61FB" w:rsidRDefault="006B61FB" w:rsidP="006839D7">
      <w:pPr>
        <w:pStyle w:val="a3"/>
        <w:shd w:val="clear" w:color="auto" w:fill="FFFFFF" w:themeFill="background1"/>
        <w:spacing w:before="0" w:beforeAutospacing="0" w:after="0" w:afterAutospacing="0" w:line="342" w:lineRule="atLeast"/>
        <w:ind w:firstLine="709"/>
        <w:rPr>
          <w:color w:val="000000"/>
          <w:sz w:val="28"/>
          <w:szCs w:val="28"/>
        </w:rPr>
      </w:pPr>
      <w:r w:rsidRPr="006B61FB">
        <w:rPr>
          <w:color w:val="000000"/>
          <w:sz w:val="28"/>
          <w:szCs w:val="28"/>
        </w:rPr>
        <w:t>Полифункциональной;</w:t>
      </w:r>
    </w:p>
    <w:p w:rsidR="006B61FB" w:rsidRPr="006B61FB" w:rsidRDefault="006B61FB" w:rsidP="006839D7">
      <w:pPr>
        <w:pStyle w:val="a3"/>
        <w:shd w:val="clear" w:color="auto" w:fill="FFFFFF" w:themeFill="background1"/>
        <w:spacing w:before="0" w:beforeAutospacing="0" w:after="0" w:afterAutospacing="0" w:line="342" w:lineRule="atLeast"/>
        <w:ind w:firstLine="709"/>
        <w:rPr>
          <w:color w:val="000000"/>
          <w:sz w:val="28"/>
          <w:szCs w:val="28"/>
        </w:rPr>
      </w:pPr>
      <w:r w:rsidRPr="006B61FB">
        <w:rPr>
          <w:color w:val="000000"/>
          <w:sz w:val="28"/>
          <w:szCs w:val="28"/>
        </w:rPr>
        <w:t>Трансформируемой;</w:t>
      </w:r>
    </w:p>
    <w:p w:rsidR="006B61FB" w:rsidRPr="006B61FB" w:rsidRDefault="006B61FB" w:rsidP="006839D7">
      <w:pPr>
        <w:pStyle w:val="a3"/>
        <w:shd w:val="clear" w:color="auto" w:fill="FFFFFF" w:themeFill="background1"/>
        <w:spacing w:before="0" w:beforeAutospacing="0" w:after="0" w:afterAutospacing="0" w:line="342" w:lineRule="atLeast"/>
        <w:ind w:firstLine="709"/>
        <w:rPr>
          <w:color w:val="000000"/>
          <w:sz w:val="28"/>
          <w:szCs w:val="28"/>
        </w:rPr>
      </w:pPr>
      <w:r w:rsidRPr="006B61FB">
        <w:rPr>
          <w:color w:val="000000"/>
          <w:sz w:val="28"/>
          <w:szCs w:val="28"/>
        </w:rPr>
        <w:t>Вариативной;</w:t>
      </w:r>
    </w:p>
    <w:p w:rsidR="006B61FB" w:rsidRPr="006B61FB" w:rsidRDefault="006B61FB" w:rsidP="006839D7">
      <w:pPr>
        <w:pStyle w:val="a3"/>
        <w:shd w:val="clear" w:color="auto" w:fill="FFFFFF" w:themeFill="background1"/>
        <w:spacing w:before="0" w:beforeAutospacing="0" w:after="0" w:afterAutospacing="0" w:line="342" w:lineRule="atLeast"/>
        <w:ind w:firstLine="709"/>
        <w:rPr>
          <w:color w:val="000000"/>
          <w:sz w:val="28"/>
          <w:szCs w:val="28"/>
        </w:rPr>
      </w:pPr>
      <w:r w:rsidRPr="006B61FB">
        <w:rPr>
          <w:color w:val="000000"/>
          <w:sz w:val="28"/>
          <w:szCs w:val="28"/>
        </w:rPr>
        <w:t>Доступной;</w:t>
      </w:r>
    </w:p>
    <w:p w:rsidR="006B61FB" w:rsidRPr="006B61FB" w:rsidRDefault="006B61FB" w:rsidP="006839D7">
      <w:pPr>
        <w:pStyle w:val="a3"/>
        <w:shd w:val="clear" w:color="auto" w:fill="FFFFFF" w:themeFill="background1"/>
        <w:spacing w:before="0" w:beforeAutospacing="0" w:after="0" w:afterAutospacing="0" w:line="342" w:lineRule="atLeast"/>
        <w:ind w:firstLine="709"/>
        <w:rPr>
          <w:color w:val="000000"/>
          <w:sz w:val="28"/>
          <w:szCs w:val="28"/>
        </w:rPr>
      </w:pPr>
      <w:r w:rsidRPr="006B61FB">
        <w:rPr>
          <w:color w:val="000000"/>
          <w:sz w:val="28"/>
          <w:szCs w:val="28"/>
        </w:rPr>
        <w:t>Безопасной</w:t>
      </w:r>
      <w:proofErr w:type="gramStart"/>
      <w:r w:rsidRPr="006B61FB">
        <w:rPr>
          <w:color w:val="000000"/>
          <w:sz w:val="28"/>
          <w:szCs w:val="28"/>
        </w:rPr>
        <w:t xml:space="preserve"> .</w:t>
      </w:r>
      <w:proofErr w:type="gramEnd"/>
    </w:p>
    <w:p w:rsidR="006B61FB" w:rsidRPr="00881E3E" w:rsidRDefault="006B61FB" w:rsidP="006839D7">
      <w:pPr>
        <w:pStyle w:val="a3"/>
        <w:spacing w:before="150" w:beforeAutospacing="0" w:after="150" w:afterAutospacing="0" w:line="252" w:lineRule="atLeast"/>
        <w:ind w:firstLine="709"/>
        <w:jc w:val="both"/>
        <w:rPr>
          <w:color w:val="000000"/>
          <w:sz w:val="28"/>
          <w:szCs w:val="28"/>
        </w:rPr>
      </w:pPr>
      <w:r w:rsidRPr="00881E3E">
        <w:rPr>
          <w:color w:val="000000"/>
          <w:sz w:val="28"/>
          <w:szCs w:val="28"/>
        </w:rPr>
        <w:t xml:space="preserve">В соответствии с этими принципами в моей группе была создана следующая предметно-развивающая среда: </w:t>
      </w:r>
    </w:p>
    <w:p w:rsidR="006B61FB" w:rsidRDefault="006B61FB" w:rsidP="006839D7">
      <w:pPr>
        <w:pStyle w:val="a3"/>
        <w:spacing w:before="150" w:beforeAutospacing="0" w:after="150" w:afterAutospacing="0" w:line="252" w:lineRule="atLeast"/>
        <w:ind w:firstLine="709"/>
        <w:jc w:val="both"/>
        <w:rPr>
          <w:sz w:val="28"/>
          <w:szCs w:val="28"/>
        </w:rPr>
      </w:pPr>
      <w:r w:rsidRPr="00881E3E">
        <w:rPr>
          <w:color w:val="000000"/>
          <w:sz w:val="28"/>
          <w:szCs w:val="28"/>
        </w:rPr>
        <w:t xml:space="preserve">В приёмной группы оформлен красочный </w:t>
      </w:r>
      <w:r w:rsidRPr="00881E3E">
        <w:rPr>
          <w:b/>
          <w:color w:val="000000"/>
          <w:sz w:val="28"/>
          <w:szCs w:val="28"/>
        </w:rPr>
        <w:t xml:space="preserve">уголок настроения. </w:t>
      </w:r>
      <w:r w:rsidRPr="00881E3E">
        <w:rPr>
          <w:color w:val="000000"/>
          <w:sz w:val="28"/>
          <w:szCs w:val="28"/>
        </w:rPr>
        <w:t xml:space="preserve"> Одной из основных задач в ДОУ является охрана и укрепление психического </w:t>
      </w:r>
      <w:r w:rsidRPr="00881E3E">
        <w:rPr>
          <w:color w:val="000000"/>
          <w:sz w:val="28"/>
          <w:szCs w:val="28"/>
        </w:rPr>
        <w:lastRenderedPageBreak/>
        <w:t xml:space="preserve">здоровья </w:t>
      </w:r>
      <w:proofErr w:type="gramStart"/>
      <w:r w:rsidRPr="00881E3E">
        <w:rPr>
          <w:color w:val="000000"/>
          <w:sz w:val="28"/>
          <w:szCs w:val="28"/>
        </w:rPr>
        <w:t>детей</w:t>
      </w:r>
      <w:proofErr w:type="gramEnd"/>
      <w:r w:rsidRPr="00881E3E">
        <w:rPr>
          <w:color w:val="000000"/>
          <w:sz w:val="28"/>
          <w:szCs w:val="28"/>
        </w:rPr>
        <w:t xml:space="preserve"> и их эмоционального благополучия. </w:t>
      </w:r>
      <w:r w:rsidRPr="00881E3E">
        <w:rPr>
          <w:sz w:val="28"/>
          <w:szCs w:val="28"/>
        </w:rPr>
        <w:t xml:space="preserve">Чтобы ребёнок понял, показал или </w:t>
      </w:r>
      <w:proofErr w:type="gramStart"/>
      <w:r w:rsidRPr="00881E3E">
        <w:rPr>
          <w:sz w:val="28"/>
          <w:szCs w:val="28"/>
        </w:rPr>
        <w:t>высказал свою радость</w:t>
      </w:r>
      <w:proofErr w:type="gramEnd"/>
      <w:r w:rsidRPr="00881E3E">
        <w:rPr>
          <w:sz w:val="28"/>
          <w:szCs w:val="28"/>
        </w:rPr>
        <w:t>, обиду, удивление или плохое настроение, что называется эмоциональным состоянием ребёнка, нужна помощь взрослого. Он правильно поможет оценить и разобраться в эмоциях ребёнка. Вот поэтому и нужны, даже можно сказать, необходимы, «Уголки настроения».</w:t>
      </w:r>
    </w:p>
    <w:p w:rsidR="006B61FB" w:rsidRDefault="006B61FB" w:rsidP="006839D7">
      <w:pPr>
        <w:pStyle w:val="a3"/>
        <w:spacing w:before="150" w:beforeAutospacing="0" w:after="150" w:afterAutospacing="0" w:line="252" w:lineRule="atLeast"/>
        <w:ind w:firstLine="709"/>
        <w:jc w:val="both"/>
        <w:rPr>
          <w:sz w:val="28"/>
          <w:szCs w:val="28"/>
        </w:rPr>
      </w:pPr>
      <w:r>
        <w:rPr>
          <w:noProof/>
          <w:color w:val="232F25"/>
        </w:rPr>
        <w:drawing>
          <wp:inline distT="0" distB="0" distL="0" distR="0">
            <wp:extent cx="4231640" cy="5677535"/>
            <wp:effectExtent l="19050" t="0" r="0" b="0"/>
            <wp:docPr id="1" name="Рисунок 1" descr="DSCN38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SCN387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1640" cy="5677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61FB" w:rsidRDefault="006B61FB" w:rsidP="006839D7">
      <w:pPr>
        <w:pStyle w:val="a3"/>
        <w:shd w:val="clear" w:color="auto" w:fill="FFFFFF"/>
        <w:spacing w:before="0" w:beforeAutospacing="0" w:after="385" w:afterAutospacing="0"/>
        <w:ind w:firstLine="709"/>
        <w:jc w:val="both"/>
        <w:rPr>
          <w:sz w:val="28"/>
          <w:szCs w:val="28"/>
        </w:rPr>
      </w:pPr>
      <w:r w:rsidRPr="009149E1">
        <w:rPr>
          <w:sz w:val="28"/>
          <w:szCs w:val="28"/>
        </w:rPr>
        <w:t>Одним из лучших способов своеобразного общения между педагогами образовательных учреждений и семьями малышей принято считать</w:t>
      </w:r>
      <w:r w:rsidRPr="009149E1">
        <w:rPr>
          <w:b/>
          <w:sz w:val="28"/>
          <w:szCs w:val="28"/>
        </w:rPr>
        <w:t xml:space="preserve"> уголок для родителей</w:t>
      </w:r>
      <w:r w:rsidRPr="009149E1">
        <w:rPr>
          <w:sz w:val="28"/>
          <w:szCs w:val="28"/>
        </w:rPr>
        <w:t xml:space="preserve"> в детском саду. Поскольку хорошо налаженный контакт между родителями детей и педагогическими работниками очень важен. Создание хорошо оформленного родительского стенда, позволяет донести до родителей важную информацию в наилучшем виде. Мамы и папы чудо-чад с радостью будут наблюдать за успехами своих детишек, а вместе с тем узнавать больше о занятиях, в которых они принимают участие, а также о других событиях дошкольного учреждения, прочесть правильные советы о воспитании малышей. Правильное оформление стенда для родителей в </w:t>
      </w:r>
      <w:r w:rsidRPr="009149E1">
        <w:rPr>
          <w:sz w:val="28"/>
          <w:szCs w:val="28"/>
        </w:rPr>
        <w:lastRenderedPageBreak/>
        <w:t>дошкольном учреждении способствует тому, что родители начинают внимательнее относиться к малышам, пристально следить за их достижениями и развитием. В конечном итоге, родители начинают уважительнее относиться к педагогическому труду.</w:t>
      </w:r>
    </w:p>
    <w:p w:rsidR="006B61FB" w:rsidRDefault="006B61FB" w:rsidP="006839D7">
      <w:pPr>
        <w:pStyle w:val="a3"/>
        <w:shd w:val="clear" w:color="auto" w:fill="FFFFFF"/>
        <w:spacing w:before="0" w:beforeAutospacing="0" w:after="385" w:afterAutospacing="0"/>
        <w:ind w:firstLine="709"/>
        <w:jc w:val="both"/>
        <w:rPr>
          <w:sz w:val="28"/>
          <w:szCs w:val="28"/>
        </w:rPr>
      </w:pPr>
      <w:r w:rsidRPr="006B61FB">
        <w:rPr>
          <w:noProof/>
          <w:sz w:val="28"/>
          <w:szCs w:val="28"/>
        </w:rPr>
        <w:drawing>
          <wp:inline distT="0" distB="0" distL="0" distR="0">
            <wp:extent cx="4478522" cy="2766403"/>
            <wp:effectExtent l="19050" t="0" r="0" b="0"/>
            <wp:docPr id="2" name="Рисунок 1" descr="C:\Users\User\Desktop\Фотографии\DSCN4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графии\DSCN40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0939" cy="276789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B4327" w:rsidRPr="00CB11F3" w:rsidRDefault="00D76483" w:rsidP="006839D7">
      <w:pPr>
        <w:pStyle w:val="a3"/>
        <w:shd w:val="clear" w:color="auto" w:fill="FFFFFF"/>
        <w:spacing w:before="0" w:beforeAutospacing="0" w:after="385" w:afterAutospacing="0"/>
        <w:ind w:firstLine="709"/>
        <w:jc w:val="both"/>
        <w:rPr>
          <w:sz w:val="28"/>
          <w:szCs w:val="28"/>
        </w:rPr>
      </w:pPr>
      <w:r w:rsidRPr="00D76483">
        <w:rPr>
          <w:noProof/>
          <w:sz w:val="28"/>
          <w:szCs w:val="28"/>
        </w:rPr>
        <w:drawing>
          <wp:inline distT="0" distB="0" distL="0" distR="0">
            <wp:extent cx="4567736" cy="3179135"/>
            <wp:effectExtent l="19050" t="0" r="4264" b="0"/>
            <wp:docPr id="32" name="Рисунок 13" descr="C:\Users\User\Desktop\Фотографии\DSCN4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Фотографии\DSCN403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6033" cy="3177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E3F6D" w:rsidRDefault="006B61FB" w:rsidP="006839D7">
      <w:pPr>
        <w:pStyle w:val="a3"/>
        <w:spacing w:before="150" w:beforeAutospacing="0" w:after="150" w:afterAutospacing="0" w:line="252" w:lineRule="atLeast"/>
        <w:ind w:firstLine="709"/>
        <w:jc w:val="both"/>
        <w:rPr>
          <w:color w:val="000000"/>
          <w:sz w:val="28"/>
          <w:szCs w:val="28"/>
        </w:rPr>
      </w:pPr>
      <w:r w:rsidRPr="00881E3E">
        <w:rPr>
          <w:color w:val="000000"/>
          <w:sz w:val="28"/>
          <w:szCs w:val="28"/>
        </w:rPr>
        <w:t>Яркий, веселый, с нестандартным дизайнерским решением, нетрафаретным оборудованием</w:t>
      </w:r>
      <w:r w:rsidRPr="00881E3E">
        <w:rPr>
          <w:rStyle w:val="apple-converted-space"/>
          <w:color w:val="000000"/>
          <w:sz w:val="28"/>
          <w:szCs w:val="28"/>
        </w:rPr>
        <w:t xml:space="preserve"> является в нашей группе </w:t>
      </w:r>
      <w:r w:rsidRPr="00881E3E">
        <w:rPr>
          <w:b/>
          <w:bCs/>
          <w:color w:val="000000"/>
          <w:sz w:val="28"/>
          <w:szCs w:val="28"/>
        </w:rPr>
        <w:t xml:space="preserve">физкультурный уголок. </w:t>
      </w:r>
      <w:r w:rsidRPr="00881E3E">
        <w:rPr>
          <w:bCs/>
          <w:color w:val="000000"/>
          <w:sz w:val="28"/>
          <w:szCs w:val="28"/>
        </w:rPr>
        <w:t xml:space="preserve">На родительском собрании я на своём примере продемонстрировала некоторые элементы физкультурного оборудования, которые сделала своими руками (многофункциональная слаживающая дорожка из поликарбоната, </w:t>
      </w:r>
      <w:r w:rsidRPr="00881E3E">
        <w:rPr>
          <w:rStyle w:val="apple-converted-space"/>
          <w:color w:val="000000"/>
          <w:sz w:val="28"/>
          <w:szCs w:val="28"/>
        </w:rPr>
        <w:t xml:space="preserve"> оздоровительные коврики, «султанчики» и т.д.) Родители тоже приняли участие в пополнении физкультурного уголка оборудованием, сделанным своими руками, после чего в приёмной группы была оформлена </w:t>
      </w:r>
      <w:r w:rsidRPr="00881E3E">
        <w:rPr>
          <w:rStyle w:val="apple-converted-space"/>
          <w:color w:val="000000"/>
          <w:sz w:val="28"/>
          <w:szCs w:val="28"/>
        </w:rPr>
        <w:lastRenderedPageBreak/>
        <w:t>фотовыставка</w:t>
      </w:r>
      <w:r w:rsidRPr="00881E3E">
        <w:rPr>
          <w:color w:val="000000"/>
          <w:sz w:val="28"/>
          <w:szCs w:val="28"/>
        </w:rPr>
        <w:t xml:space="preserve"> с применением детьми нового физкультурного материала на занятиях, утренней гимнастике и в свободное время. Физкультурный уголок лаконично и гармонично вписывается в пространство групповой комнаты. Он пользуется популярностью у детей, поскольку реализует их потребность в двигательной активности. Здесь дошкольники могут заниматься и закреплять разные виды движений: прыжки с продвижением по извилистой дорожке, </w:t>
      </w:r>
      <w:proofErr w:type="spellStart"/>
      <w:r w:rsidRPr="00881E3E">
        <w:rPr>
          <w:color w:val="000000"/>
          <w:sz w:val="28"/>
          <w:szCs w:val="28"/>
        </w:rPr>
        <w:t>подлезание</w:t>
      </w:r>
      <w:proofErr w:type="spellEnd"/>
      <w:r w:rsidRPr="00881E3E">
        <w:rPr>
          <w:color w:val="000000"/>
          <w:sz w:val="28"/>
          <w:szCs w:val="28"/>
        </w:rPr>
        <w:t xml:space="preserve"> под дугу, игры с мячом, метание в цель и т. п. Увеличение двигательной активности оказывает благоприятное влияние на физическое и умственное развитие, состояние здоровья детей.</w:t>
      </w:r>
    </w:p>
    <w:p w:rsidR="009E3F6D" w:rsidRDefault="009E3F6D" w:rsidP="006839D7">
      <w:pPr>
        <w:pStyle w:val="a3"/>
        <w:spacing w:before="150" w:beforeAutospacing="0" w:after="150" w:afterAutospacing="0" w:line="252" w:lineRule="atLeast"/>
        <w:ind w:firstLine="709"/>
        <w:jc w:val="both"/>
        <w:rPr>
          <w:color w:val="000000"/>
          <w:sz w:val="28"/>
          <w:szCs w:val="28"/>
        </w:rPr>
      </w:pPr>
      <w:r w:rsidRPr="009E3F6D">
        <w:rPr>
          <w:noProof/>
          <w:color w:val="000000"/>
          <w:sz w:val="28"/>
          <w:szCs w:val="28"/>
        </w:rPr>
        <w:drawing>
          <wp:inline distT="0" distB="0" distL="0" distR="0">
            <wp:extent cx="5403556" cy="3264195"/>
            <wp:effectExtent l="19050" t="0" r="6644" b="0"/>
            <wp:docPr id="4" name="Рисунок 1" descr="C:\Users\User\Desktop\Фотографии\DSCN455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Users\User\Desktop\Фотографии\DSCN455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6275" cy="326583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737CB" w:rsidRDefault="000737CB" w:rsidP="006839D7">
      <w:pPr>
        <w:pStyle w:val="a3"/>
        <w:spacing w:before="150" w:beforeAutospacing="0" w:after="150" w:afterAutospacing="0" w:line="252" w:lineRule="atLeast"/>
        <w:ind w:firstLine="709"/>
        <w:jc w:val="both"/>
        <w:rPr>
          <w:color w:val="000000"/>
          <w:sz w:val="28"/>
          <w:szCs w:val="28"/>
        </w:rPr>
      </w:pPr>
    </w:p>
    <w:p w:rsidR="000737CB" w:rsidRDefault="000737CB" w:rsidP="006839D7">
      <w:pPr>
        <w:pStyle w:val="a3"/>
        <w:shd w:val="clear" w:color="auto" w:fill="FFFFFF"/>
        <w:spacing w:before="0" w:beforeAutospacing="0" w:after="0" w:afterAutospacing="0" w:line="330" w:lineRule="atLeast"/>
        <w:ind w:firstLine="709"/>
        <w:jc w:val="both"/>
        <w:rPr>
          <w:sz w:val="28"/>
          <w:szCs w:val="28"/>
        </w:rPr>
      </w:pPr>
      <w:r w:rsidRPr="00BF3B68">
        <w:rPr>
          <w:sz w:val="28"/>
          <w:szCs w:val="28"/>
        </w:rPr>
        <w:t>Своими изобретениями, творческими находками наша группа   поделились с коллегами</w:t>
      </w:r>
      <w:r>
        <w:rPr>
          <w:sz w:val="28"/>
          <w:szCs w:val="28"/>
        </w:rPr>
        <w:t xml:space="preserve"> и родителями</w:t>
      </w:r>
      <w:r w:rsidRPr="00BF3B68">
        <w:rPr>
          <w:sz w:val="28"/>
          <w:szCs w:val="28"/>
        </w:rPr>
        <w:t>, оформив фотовыставку «</w:t>
      </w:r>
      <w:r>
        <w:rPr>
          <w:sz w:val="28"/>
          <w:szCs w:val="28"/>
        </w:rPr>
        <w:t>Нестандартное ф</w:t>
      </w:r>
      <w:r w:rsidRPr="00BF3B68">
        <w:rPr>
          <w:sz w:val="28"/>
          <w:szCs w:val="28"/>
        </w:rPr>
        <w:t xml:space="preserve">изкультурное оборудование </w:t>
      </w:r>
      <w:r>
        <w:rPr>
          <w:sz w:val="28"/>
          <w:szCs w:val="28"/>
        </w:rPr>
        <w:t xml:space="preserve">своими руками». </w:t>
      </w:r>
    </w:p>
    <w:p w:rsidR="000737CB" w:rsidRDefault="000737CB" w:rsidP="006839D7">
      <w:pPr>
        <w:pStyle w:val="a3"/>
        <w:shd w:val="clear" w:color="auto" w:fill="FFFFFF"/>
        <w:spacing w:before="0" w:beforeAutospacing="0" w:after="0" w:afterAutospacing="0" w:line="330" w:lineRule="atLeast"/>
        <w:ind w:firstLine="709"/>
        <w:jc w:val="both"/>
        <w:rPr>
          <w:sz w:val="28"/>
          <w:szCs w:val="28"/>
        </w:rPr>
      </w:pPr>
    </w:p>
    <w:p w:rsidR="000737CB" w:rsidRDefault="000737CB" w:rsidP="006839D7">
      <w:pPr>
        <w:pStyle w:val="a3"/>
        <w:shd w:val="clear" w:color="auto" w:fill="FFFFFF"/>
        <w:spacing w:before="0" w:beforeAutospacing="0" w:after="0" w:afterAutospacing="0" w:line="330" w:lineRule="atLeast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222801" cy="3420288"/>
            <wp:effectExtent l="19050" t="0" r="0" b="0"/>
            <wp:docPr id="107" name="Рисунок 9" descr="C:\Users\User\Desktop\Фотографии\IMG_3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Фотографии\IMG_308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6417" cy="34292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737CB" w:rsidRDefault="000737CB" w:rsidP="006839D7">
      <w:pPr>
        <w:pStyle w:val="a3"/>
        <w:shd w:val="clear" w:color="auto" w:fill="FFFFFF"/>
        <w:spacing w:before="0" w:beforeAutospacing="0" w:after="0" w:afterAutospacing="0" w:line="330" w:lineRule="atLeast"/>
        <w:ind w:firstLine="709"/>
        <w:jc w:val="both"/>
        <w:rPr>
          <w:sz w:val="28"/>
          <w:szCs w:val="28"/>
        </w:rPr>
      </w:pPr>
    </w:p>
    <w:p w:rsidR="000737CB" w:rsidRDefault="000737CB" w:rsidP="006839D7">
      <w:pPr>
        <w:pStyle w:val="a3"/>
        <w:shd w:val="clear" w:color="auto" w:fill="FFFFFF"/>
        <w:spacing w:before="0" w:beforeAutospacing="0" w:after="0" w:afterAutospacing="0" w:line="330" w:lineRule="atLeas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Родителям были вручены благодарности за оказание помощи в создании физкультурного уголка с нестандартным оборудованием.</w:t>
      </w:r>
    </w:p>
    <w:p w:rsidR="000737CB" w:rsidRDefault="000737CB" w:rsidP="006839D7">
      <w:pPr>
        <w:pStyle w:val="a3"/>
        <w:shd w:val="clear" w:color="auto" w:fill="FFFFFF"/>
        <w:spacing w:before="0" w:beforeAutospacing="0" w:after="0" w:afterAutospacing="0" w:line="330" w:lineRule="atLeast"/>
        <w:ind w:firstLine="709"/>
        <w:jc w:val="both"/>
        <w:rPr>
          <w:sz w:val="28"/>
          <w:szCs w:val="28"/>
        </w:rPr>
      </w:pPr>
    </w:p>
    <w:p w:rsidR="000737CB" w:rsidRDefault="000737CB" w:rsidP="006839D7">
      <w:pPr>
        <w:pStyle w:val="a3"/>
        <w:shd w:val="clear" w:color="auto" w:fill="FFFFFF"/>
        <w:spacing w:before="0" w:beforeAutospacing="0" w:after="0" w:afterAutospacing="0" w:line="330" w:lineRule="atLeast"/>
        <w:ind w:firstLine="709"/>
        <w:jc w:val="both"/>
        <w:rPr>
          <w:sz w:val="28"/>
          <w:szCs w:val="28"/>
        </w:rPr>
      </w:pPr>
    </w:p>
    <w:p w:rsidR="000737CB" w:rsidRDefault="000737CB" w:rsidP="006839D7">
      <w:pPr>
        <w:pStyle w:val="a3"/>
        <w:shd w:val="clear" w:color="auto" w:fill="FFFFFF"/>
        <w:spacing w:before="0" w:beforeAutospacing="0" w:after="0" w:afterAutospacing="0" w:line="330" w:lineRule="atLeast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3800428"/>
            <wp:effectExtent l="19050" t="0" r="3175" b="0"/>
            <wp:docPr id="108" name="Рисунок 10" descr="C:\Users\User\Desktop\Фотографии\IMG_3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Фотографии\IMG_308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0042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737CB" w:rsidRDefault="000737CB" w:rsidP="006839D7">
      <w:pPr>
        <w:pStyle w:val="a3"/>
        <w:spacing w:before="150" w:beforeAutospacing="0" w:after="150" w:afterAutospacing="0" w:line="252" w:lineRule="atLeast"/>
        <w:ind w:firstLine="709"/>
        <w:jc w:val="both"/>
        <w:rPr>
          <w:color w:val="000000"/>
          <w:sz w:val="28"/>
          <w:szCs w:val="28"/>
        </w:rPr>
      </w:pPr>
    </w:p>
    <w:p w:rsidR="00BF788A" w:rsidRPr="00D76483" w:rsidRDefault="006B61FB" w:rsidP="006839D7">
      <w:pPr>
        <w:pStyle w:val="a3"/>
        <w:spacing w:before="150" w:beforeAutospacing="0" w:after="150" w:afterAutospacing="0" w:line="252" w:lineRule="atLeast"/>
        <w:ind w:firstLine="709"/>
        <w:jc w:val="both"/>
        <w:rPr>
          <w:color w:val="000000"/>
          <w:sz w:val="28"/>
          <w:szCs w:val="28"/>
        </w:rPr>
      </w:pPr>
      <w:r w:rsidRPr="00881E3E">
        <w:rPr>
          <w:color w:val="000000"/>
          <w:sz w:val="28"/>
          <w:szCs w:val="28"/>
        </w:rPr>
        <w:br/>
        <w:t xml:space="preserve">В шумном пространстве игровой комнаты организовала такой островок </w:t>
      </w:r>
      <w:r w:rsidRPr="00881E3E">
        <w:rPr>
          <w:color w:val="000000"/>
          <w:sz w:val="28"/>
          <w:szCs w:val="28"/>
        </w:rPr>
        <w:lastRenderedPageBreak/>
        <w:t xml:space="preserve">тишины и спокойствия, как </w:t>
      </w:r>
      <w:r w:rsidRPr="00881E3E">
        <w:rPr>
          <w:b/>
          <w:color w:val="000000"/>
          <w:sz w:val="28"/>
          <w:szCs w:val="28"/>
        </w:rPr>
        <w:t>уголок чтения</w:t>
      </w:r>
      <w:r w:rsidRPr="00881E3E">
        <w:rPr>
          <w:color w:val="000000"/>
          <w:sz w:val="28"/>
          <w:szCs w:val="28"/>
        </w:rPr>
        <w:t>, который располагает к созерцательному наблюдению, мечтам и тихим беседам. Ребёнок чувствует себя здесь спокойно и уютно. Этому способствуют комфортное место возле окна, коврик на полу, мягкие игрушки. Заманчиво и волшебно выглядит и сам уголок. Он выглядит, как настоящий домик: с крышей, окошками, небольшой кладовой, где лежат уже прочитанные книжки и материал для починки книг. Этот домик на колёсиках, что позволяет легко перемещаться в любую часть групповой комнаты. Уют, домашняя обстановка позволяют детям комфортно расположиться и погрузиться в волшебный мир книг. Долгими вечерами можно почитать детям их любимые сказки и рассказы, а также организовать в литературном центре выставку произведений того или иного автора (например, к юбилейным датам), провести литературные викторины и конкурсы</w:t>
      </w:r>
      <w:r w:rsidR="00D76483">
        <w:rPr>
          <w:color w:val="000000"/>
          <w:sz w:val="28"/>
          <w:szCs w:val="28"/>
        </w:rPr>
        <w:t>.</w:t>
      </w:r>
    </w:p>
    <w:p w:rsidR="006B61FB" w:rsidRDefault="006B61FB" w:rsidP="006839D7">
      <w:pPr>
        <w:ind w:firstLine="709"/>
      </w:pPr>
      <w:r w:rsidRPr="006B61FB">
        <w:rPr>
          <w:noProof/>
          <w:lang w:eastAsia="ru-RU"/>
        </w:rPr>
        <w:drawing>
          <wp:inline distT="0" distB="0" distL="0" distR="0">
            <wp:extent cx="4478522" cy="3623442"/>
            <wp:effectExtent l="19050" t="0" r="0" b="0"/>
            <wp:docPr id="6" name="Рисунок 2" descr="C:\Users\User\Desktop\Фотографии\DSCN3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графии\DSCN39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8095" cy="363927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B61FB" w:rsidRDefault="006B61FB" w:rsidP="006839D7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группе имеются и другие зоны предметно-развивающей среды, </w:t>
      </w:r>
      <w:r w:rsidR="00B32240">
        <w:rPr>
          <w:rFonts w:ascii="Times New Roman" w:hAnsi="Times New Roman" w:cs="Times New Roman"/>
          <w:sz w:val="28"/>
          <w:szCs w:val="28"/>
        </w:rPr>
        <w:t>которые стараюсь постоянно усовершенствовать.</w:t>
      </w:r>
    </w:p>
    <w:p w:rsidR="006B61FB" w:rsidRDefault="006B61FB" w:rsidP="006839D7">
      <w:pPr>
        <w:ind w:firstLine="709"/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B61FB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6B61F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Среда группы должна быть комфортна для каждого ребенка, эстетично оформлена. Содержание каждой игровой зоны должно быть таким привлекательным, разноплановым для детей, чтобы вызывать у них стремление к активной самостоятельной </w:t>
      </w:r>
      <w:r w:rsidR="00AB4327">
        <w:rPr>
          <w:rFonts w:ascii="Times New Roman" w:hAnsi="Times New Roman" w:cs="Times New Roman"/>
          <w:sz w:val="28"/>
          <w:szCs w:val="28"/>
          <w:shd w:val="clear" w:color="auto" w:fill="FFFFFF"/>
        </w:rPr>
        <w:t>деятельности и желанию с удовольствием посещать детский сад</w:t>
      </w:r>
      <w:r w:rsidRPr="006B61FB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Pr="006B61FB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</w:p>
    <w:p w:rsidR="006B61FB" w:rsidRDefault="006B61FB" w:rsidP="006839D7">
      <w:pPr>
        <w:ind w:left="5664" w:firstLine="709"/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 xml:space="preserve">Колесникова Лариса Геннадьевна, воспитатель </w:t>
      </w:r>
      <w:r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МКДОУ «ДСКВ №3 «Солнышко»</w:t>
      </w:r>
    </w:p>
    <w:sectPr w:rsidR="006B61FB" w:rsidSect="00BF788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6B61FB"/>
    <w:rsid w:val="000737CB"/>
    <w:rsid w:val="000F6C81"/>
    <w:rsid w:val="00274B1D"/>
    <w:rsid w:val="00283358"/>
    <w:rsid w:val="003D66DD"/>
    <w:rsid w:val="00545591"/>
    <w:rsid w:val="006839D7"/>
    <w:rsid w:val="006B61FB"/>
    <w:rsid w:val="007A7A92"/>
    <w:rsid w:val="009E3F6D"/>
    <w:rsid w:val="00A462F9"/>
    <w:rsid w:val="00AB4327"/>
    <w:rsid w:val="00B32240"/>
    <w:rsid w:val="00BF788A"/>
    <w:rsid w:val="00D27E0C"/>
    <w:rsid w:val="00D764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788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B61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B61FB"/>
  </w:style>
  <w:style w:type="paragraph" w:styleId="a4">
    <w:name w:val="Balloon Text"/>
    <w:basedOn w:val="a"/>
    <w:link w:val="a5"/>
    <w:uiPriority w:val="99"/>
    <w:semiHidden/>
    <w:unhideWhenUsed/>
    <w:rsid w:val="006B61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B61F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6629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1</Pages>
  <Words>893</Words>
  <Characters>5092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1</cp:lastModifiedBy>
  <cp:revision>12</cp:revision>
  <dcterms:created xsi:type="dcterms:W3CDTF">2015-10-27T14:34:00Z</dcterms:created>
  <dcterms:modified xsi:type="dcterms:W3CDTF">2016-01-14T16:48:00Z</dcterms:modified>
</cp:coreProperties>
</file>