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6F" w:rsidRPr="00CF6D6F" w:rsidRDefault="00F4344E" w:rsidP="00F4344E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F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Федорец</w:t>
      </w:r>
      <w:proofErr w:type="spellEnd"/>
      <w:r w:rsidRPr="00CF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Александровна</w:t>
      </w:r>
    </w:p>
    <w:p w:rsidR="00F4344E" w:rsidRPr="00CF6D6F" w:rsidRDefault="00F4344E" w:rsidP="00F4344E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№ 31 "</w:t>
      </w:r>
      <w:proofErr w:type="spellStart"/>
      <w:r w:rsidRPr="00CF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CF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г</w:t>
      </w:r>
      <w:proofErr w:type="gramStart"/>
      <w:r w:rsidRPr="00CF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CF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опейск</w:t>
      </w:r>
    </w:p>
    <w:p w:rsidR="00CF6D6F" w:rsidRPr="00CF6D6F" w:rsidRDefault="00CF6D6F" w:rsidP="00F4344E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F4344E" w:rsidRPr="00CF6D6F" w:rsidRDefault="00F4344E" w:rsidP="00F434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088" w:rsidRPr="00CF6D6F" w:rsidRDefault="00115088" w:rsidP="00F434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D6F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17349C" w:rsidRPr="00CF6D6F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0103E5" w:rsidRPr="00CF6D6F" w:rsidRDefault="003D468A" w:rsidP="00F434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D6F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="00115088" w:rsidRPr="00CF6D6F"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CF6D6F">
        <w:rPr>
          <w:rFonts w:ascii="Times New Roman" w:hAnsi="Times New Roman" w:cs="Times New Roman"/>
          <w:b/>
          <w:sz w:val="28"/>
          <w:szCs w:val="28"/>
        </w:rPr>
        <w:t xml:space="preserve"> как средство развития творческих способностей детей"</w:t>
      </w:r>
    </w:p>
    <w:p w:rsidR="00F4344E" w:rsidRPr="00CF6D6F" w:rsidRDefault="00F4344E" w:rsidP="00F434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088" w:rsidRPr="00CF6D6F" w:rsidRDefault="00115088" w:rsidP="00F43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6D6F">
        <w:rPr>
          <w:sz w:val="28"/>
          <w:szCs w:val="28"/>
        </w:rPr>
        <w:t>Учены</w:t>
      </w:r>
      <w:r w:rsidR="0017349C" w:rsidRPr="00CF6D6F">
        <w:rPr>
          <w:sz w:val="28"/>
          <w:szCs w:val="28"/>
        </w:rPr>
        <w:t>ми доказано</w:t>
      </w:r>
      <w:r w:rsidRPr="00CF6D6F">
        <w:rPr>
          <w:sz w:val="28"/>
          <w:szCs w:val="28"/>
        </w:rPr>
        <w:t xml:space="preserve">, что около трети площади коры головного мозга проектируется на кисти, также участки мелкой моторки находятся очень близко от </w:t>
      </w:r>
      <w:proofErr w:type="gramStart"/>
      <w:r w:rsidRPr="00CF6D6F">
        <w:rPr>
          <w:sz w:val="28"/>
          <w:szCs w:val="28"/>
        </w:rPr>
        <w:t>языковых</w:t>
      </w:r>
      <w:proofErr w:type="gramEnd"/>
      <w:r w:rsidRPr="00CF6D6F">
        <w:rPr>
          <w:sz w:val="28"/>
          <w:szCs w:val="28"/>
        </w:rPr>
        <w:t>. Именно величина этой проекц</w:t>
      </w:r>
      <w:proofErr w:type="gramStart"/>
      <w:r w:rsidRPr="00CF6D6F">
        <w:rPr>
          <w:sz w:val="28"/>
          <w:szCs w:val="28"/>
        </w:rPr>
        <w:t>ии и ее</w:t>
      </w:r>
      <w:proofErr w:type="gramEnd"/>
      <w:r w:rsidRPr="00CF6D6F">
        <w:rPr>
          <w:sz w:val="28"/>
          <w:szCs w:val="28"/>
        </w:rPr>
        <w:t xml:space="preserve"> близость к моторной зоне дают возможность рассматривать кисть как «орган речи», точно такой же, как и артикулярный аппарат.</w:t>
      </w:r>
    </w:p>
    <w:p w:rsidR="00115088" w:rsidRPr="00CF6D6F" w:rsidRDefault="00115088" w:rsidP="0017349C">
      <w:pPr>
        <w:pStyle w:val="a3"/>
        <w:ind w:firstLine="709"/>
        <w:jc w:val="both"/>
        <w:rPr>
          <w:sz w:val="28"/>
          <w:szCs w:val="28"/>
        </w:rPr>
      </w:pPr>
      <w:r w:rsidRPr="00CF6D6F">
        <w:rPr>
          <w:sz w:val="28"/>
          <w:szCs w:val="28"/>
        </w:rPr>
        <w:t>В связи с этим ученые выдвинули допущение о значительном взаимодействии тонких движений кистей и пальцев на формирование и развитие языковой функции у ребенка.</w:t>
      </w:r>
    </w:p>
    <w:p w:rsidR="00115088" w:rsidRPr="00CF6D6F" w:rsidRDefault="00115088" w:rsidP="0017349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CF6D6F">
        <w:rPr>
          <w:sz w:val="28"/>
          <w:szCs w:val="28"/>
        </w:rPr>
        <w:t>Моторика взаимодействует со всеми высшими свойствами сознания: вниманием, мышлением, оптико-пространственным восприятием (координацией движений), наблюдательностью, зрительной памятью и т. д. Развитие навыков мелкой моторики нужно еще и потому, что всю дальнейшую жизнь человеку будет требоваться использование тонких, координированных движений кистей и пальцев, которые нужны, чтобы писать и рисовать, одеваться, а также выполнять множество различных бытовых, производственных и учебных действий.</w:t>
      </w:r>
      <w:r w:rsidR="0017349C" w:rsidRPr="00CF6D6F">
        <w:rPr>
          <w:sz w:val="28"/>
          <w:szCs w:val="28"/>
        </w:rPr>
        <w:t xml:space="preserve"> </w:t>
      </w:r>
      <w:proofErr w:type="gramEnd"/>
    </w:p>
    <w:p w:rsidR="0017349C" w:rsidRPr="00CF6D6F" w:rsidRDefault="0017349C" w:rsidP="0017349C">
      <w:pPr>
        <w:pStyle w:val="a3"/>
        <w:ind w:firstLine="709"/>
        <w:jc w:val="both"/>
        <w:rPr>
          <w:sz w:val="28"/>
          <w:szCs w:val="28"/>
        </w:rPr>
      </w:pPr>
      <w:r w:rsidRPr="00CF6D6F">
        <w:rPr>
          <w:sz w:val="28"/>
          <w:szCs w:val="28"/>
        </w:rPr>
        <w:t>Лепка отлично влияет на мелкую моторику, которая напрямую связана с развитием интеллекта у ребёнка. Помимо этого, детки развивают свои личностные творческие качества и задатки.</w:t>
      </w:r>
    </w:p>
    <w:p w:rsidR="00115088" w:rsidRPr="00CF6D6F" w:rsidRDefault="00115088" w:rsidP="001734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6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Пластилинография</w:t>
      </w:r>
      <w:proofErr w:type="spellEnd"/>
      <w:r w:rsidRPr="00CF6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техника, принцип которой заключается в создании пластилином лепной картинки на бумажной, картонной или иной основе, благодаря которой изображения получаются более или менее выпуклые, </w:t>
      </w:r>
      <w:proofErr w:type="spellStart"/>
      <w:r w:rsidRPr="00CF6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полуобъёмные</w:t>
      </w:r>
      <w:proofErr w:type="spellEnd"/>
      <w:r w:rsidRPr="00CF6D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088" w:rsidRPr="00CF6D6F" w:rsidRDefault="00115088" w:rsidP="0017349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D6F">
        <w:rPr>
          <w:rFonts w:ascii="Times New Roman" w:hAnsi="Times New Roman" w:cs="Times New Roman"/>
          <w:sz w:val="28"/>
          <w:szCs w:val="28"/>
        </w:rPr>
        <w:t>Данная техника хороша тем, что она доступна детям младшего дошкольного возраста, позволяет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малышами.</w:t>
      </w:r>
    </w:p>
    <w:p w:rsidR="0017349C" w:rsidRPr="00CF6D6F" w:rsidRDefault="00115088" w:rsidP="0017349C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6D6F">
        <w:rPr>
          <w:rFonts w:ascii="Times New Roman" w:hAnsi="Times New Roman" w:cs="Times New Roman"/>
          <w:sz w:val="28"/>
          <w:szCs w:val="28"/>
        </w:rPr>
        <w:t xml:space="preserve">Работа по формированию навыков по </w:t>
      </w:r>
      <w:proofErr w:type="spellStart"/>
      <w:r w:rsidRPr="00CF6D6F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CF6D6F">
        <w:rPr>
          <w:rFonts w:ascii="Times New Roman" w:hAnsi="Times New Roman" w:cs="Times New Roman"/>
          <w:sz w:val="28"/>
          <w:szCs w:val="28"/>
        </w:rPr>
        <w:t xml:space="preserve"> проводится поэтапно, на каждом из которых перед ребенком ставятся определённые задачи.</w:t>
      </w:r>
    </w:p>
    <w:p w:rsidR="0017349C" w:rsidRPr="00CF6D6F" w:rsidRDefault="00115088" w:rsidP="0017349C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6D6F">
        <w:rPr>
          <w:rFonts w:ascii="Times New Roman" w:hAnsi="Times New Roman" w:cs="Times New Roman"/>
          <w:sz w:val="28"/>
          <w:szCs w:val="28"/>
        </w:rPr>
        <w:br/>
        <w:t>№1ЭТАП Подготовительный</w:t>
      </w:r>
      <w:r w:rsidRPr="00CF6D6F">
        <w:rPr>
          <w:rFonts w:ascii="Times New Roman" w:hAnsi="Times New Roman" w:cs="Times New Roman"/>
          <w:sz w:val="28"/>
          <w:szCs w:val="28"/>
        </w:rPr>
        <w:br/>
        <w:t>- Освоить прием надавливания.</w:t>
      </w:r>
      <w:r w:rsidRPr="00CF6D6F">
        <w:rPr>
          <w:rFonts w:ascii="Times New Roman" w:hAnsi="Times New Roman" w:cs="Times New Roman"/>
          <w:sz w:val="28"/>
          <w:szCs w:val="28"/>
        </w:rPr>
        <w:br/>
      </w:r>
      <w:r w:rsidRPr="00CF6D6F">
        <w:rPr>
          <w:rFonts w:ascii="Times New Roman" w:hAnsi="Times New Roman" w:cs="Times New Roman"/>
          <w:sz w:val="28"/>
          <w:szCs w:val="28"/>
        </w:rPr>
        <w:lastRenderedPageBreak/>
        <w:t>- Освоить прием вдавливания.</w:t>
      </w:r>
      <w:r w:rsidRPr="00CF6D6F">
        <w:rPr>
          <w:rFonts w:ascii="Times New Roman" w:hAnsi="Times New Roman" w:cs="Times New Roman"/>
          <w:sz w:val="28"/>
          <w:szCs w:val="28"/>
        </w:rPr>
        <w:br/>
        <w:t>- Освоить прием размазывания пластилина подушечкой пальца.</w:t>
      </w:r>
      <w:r w:rsidRPr="00CF6D6F">
        <w:rPr>
          <w:rFonts w:ascii="Times New Roman" w:hAnsi="Times New Roman" w:cs="Times New Roman"/>
          <w:sz w:val="28"/>
          <w:szCs w:val="28"/>
        </w:rPr>
        <w:br/>
        <w:t>- Освоить правильную постановку пальца.</w:t>
      </w:r>
      <w:proofErr w:type="gramStart"/>
      <w:r w:rsidRPr="00CF6D6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CF6D6F">
        <w:rPr>
          <w:rFonts w:ascii="Times New Roman" w:hAnsi="Times New Roman" w:cs="Times New Roman"/>
          <w:sz w:val="28"/>
          <w:szCs w:val="28"/>
        </w:rPr>
        <w:t xml:space="preserve">Освоить прием </w:t>
      </w:r>
      <w:proofErr w:type="spellStart"/>
      <w:r w:rsidRPr="00CF6D6F">
        <w:rPr>
          <w:rFonts w:ascii="Times New Roman" w:hAnsi="Times New Roman" w:cs="Times New Roman"/>
          <w:sz w:val="28"/>
          <w:szCs w:val="28"/>
        </w:rPr>
        <w:t>отщипывания</w:t>
      </w:r>
      <w:proofErr w:type="spellEnd"/>
      <w:r w:rsidRPr="00CF6D6F">
        <w:rPr>
          <w:rFonts w:ascii="Times New Roman" w:hAnsi="Times New Roman" w:cs="Times New Roman"/>
          <w:sz w:val="28"/>
          <w:szCs w:val="28"/>
        </w:rPr>
        <w:t xml:space="preserve"> маленького кусочка пластилина и скатывания шарика между двумя пальчиками.</w:t>
      </w:r>
      <w:r w:rsidRPr="00CF6D6F">
        <w:rPr>
          <w:rFonts w:ascii="Times New Roman" w:hAnsi="Times New Roman" w:cs="Times New Roman"/>
          <w:sz w:val="28"/>
          <w:szCs w:val="28"/>
        </w:rPr>
        <w:br/>
        <w:t>-Научиться работать на ограниченном пространстве</w:t>
      </w:r>
    </w:p>
    <w:p w:rsidR="00115088" w:rsidRPr="00CF6D6F" w:rsidRDefault="00115088" w:rsidP="001734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D6F">
        <w:rPr>
          <w:rFonts w:ascii="Times New Roman" w:hAnsi="Times New Roman" w:cs="Times New Roman"/>
          <w:sz w:val="28"/>
          <w:szCs w:val="28"/>
        </w:rPr>
        <w:br/>
        <w:t>2. Основной этап</w:t>
      </w:r>
      <w:r w:rsidRPr="00CF6D6F">
        <w:rPr>
          <w:rFonts w:ascii="Times New Roman" w:hAnsi="Times New Roman" w:cs="Times New Roman"/>
          <w:sz w:val="28"/>
          <w:szCs w:val="28"/>
        </w:rPr>
        <w:br/>
        <w:t>- Научиться не выходить за контур рисунка</w:t>
      </w:r>
      <w:r w:rsidRPr="00CF6D6F">
        <w:rPr>
          <w:rFonts w:ascii="Times New Roman" w:hAnsi="Times New Roman" w:cs="Times New Roman"/>
          <w:sz w:val="28"/>
          <w:szCs w:val="28"/>
        </w:rPr>
        <w:br/>
        <w:t>- Научиться пальчиком, размазывать пластилин по всему рисунку, как будто закрашивая его.</w:t>
      </w:r>
      <w:r w:rsidRPr="00CF6D6F">
        <w:rPr>
          <w:rFonts w:ascii="Times New Roman" w:hAnsi="Times New Roman" w:cs="Times New Roman"/>
          <w:sz w:val="28"/>
          <w:szCs w:val="28"/>
        </w:rPr>
        <w:br/>
        <w:t>- Использовать несколько цветов пластилина</w:t>
      </w:r>
      <w:r w:rsidRPr="00CF6D6F">
        <w:rPr>
          <w:rFonts w:ascii="Times New Roman" w:hAnsi="Times New Roman" w:cs="Times New Roman"/>
          <w:sz w:val="28"/>
          <w:szCs w:val="28"/>
        </w:rPr>
        <w:br/>
        <w:t>- Для выразительности работ, уметь использовать вспомогательные предметы (косточки, перышки и т. д.)</w:t>
      </w:r>
      <w:r w:rsidRPr="00CF6D6F">
        <w:rPr>
          <w:rFonts w:ascii="Times New Roman" w:hAnsi="Times New Roman" w:cs="Times New Roman"/>
          <w:sz w:val="28"/>
          <w:szCs w:val="28"/>
        </w:rPr>
        <w:br/>
        <w:t>- Научиться пользоваться специальной стекой-печаткой.</w:t>
      </w:r>
      <w:r w:rsidRPr="00CF6D6F">
        <w:rPr>
          <w:rFonts w:ascii="Times New Roman" w:hAnsi="Times New Roman" w:cs="Times New Roman"/>
          <w:sz w:val="28"/>
          <w:szCs w:val="28"/>
        </w:rPr>
        <w:br/>
        <w:t>- Научиться доводить дело до конца</w:t>
      </w:r>
      <w:r w:rsidRPr="00CF6D6F">
        <w:rPr>
          <w:rFonts w:ascii="Times New Roman" w:hAnsi="Times New Roman" w:cs="Times New Roman"/>
          <w:sz w:val="28"/>
          <w:szCs w:val="28"/>
        </w:rPr>
        <w:br/>
        <w:t>- Научиться аккуратно, выполнять свои работы</w:t>
      </w:r>
      <w:r w:rsidRPr="00CF6D6F">
        <w:rPr>
          <w:rFonts w:ascii="Times New Roman" w:hAnsi="Times New Roman" w:cs="Times New Roman"/>
          <w:sz w:val="28"/>
          <w:szCs w:val="28"/>
        </w:rPr>
        <w:br/>
        <w:t>- Научиться выполнять коллективные композиции вместе с другими детьми</w:t>
      </w:r>
      <w:proofErr w:type="gramStart"/>
      <w:r w:rsidRPr="00CF6D6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CF6D6F">
        <w:rPr>
          <w:rFonts w:ascii="Times New Roman" w:hAnsi="Times New Roman" w:cs="Times New Roman"/>
          <w:sz w:val="28"/>
          <w:szCs w:val="28"/>
        </w:rPr>
        <w:t>Научиться восстановлению последовательности выполняемых действий</w:t>
      </w:r>
      <w:r w:rsidRPr="00CF6D6F">
        <w:rPr>
          <w:rFonts w:ascii="Times New Roman" w:hAnsi="Times New Roman" w:cs="Times New Roman"/>
          <w:sz w:val="28"/>
          <w:szCs w:val="28"/>
        </w:rPr>
        <w:br/>
        <w:t>- Научиться действовать по образцу воспитателя</w:t>
      </w:r>
      <w:r w:rsidRPr="00CF6D6F">
        <w:rPr>
          <w:rFonts w:ascii="Times New Roman" w:hAnsi="Times New Roman" w:cs="Times New Roman"/>
          <w:sz w:val="28"/>
          <w:szCs w:val="28"/>
        </w:rPr>
        <w:br/>
        <w:t>- Научиться действовать по словесному указанию воспитателя</w:t>
      </w:r>
    </w:p>
    <w:p w:rsidR="00115088" w:rsidRPr="00CF6D6F" w:rsidRDefault="00115088" w:rsidP="001734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6D6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F6D6F">
        <w:rPr>
          <w:rFonts w:ascii="Times New Roman" w:hAnsi="Times New Roman" w:cs="Times New Roman"/>
          <w:sz w:val="28"/>
          <w:szCs w:val="28"/>
        </w:rPr>
        <w:t>Итоговый</w:t>
      </w:r>
      <w:proofErr w:type="gramEnd"/>
      <w:r w:rsidRPr="00CF6D6F">
        <w:rPr>
          <w:rFonts w:ascii="Times New Roman" w:hAnsi="Times New Roman" w:cs="Times New Roman"/>
          <w:sz w:val="28"/>
          <w:szCs w:val="28"/>
        </w:rPr>
        <w:t xml:space="preserve"> </w:t>
      </w:r>
      <w:r w:rsidRPr="00CF6D6F">
        <w:rPr>
          <w:rFonts w:ascii="Times New Roman" w:hAnsi="Times New Roman" w:cs="Times New Roman"/>
          <w:sz w:val="28"/>
          <w:szCs w:val="28"/>
        </w:rPr>
        <w:br/>
        <w:t>Самостоятельно решать творческие задачи.</w:t>
      </w:r>
      <w:r w:rsidRPr="00CF6D6F">
        <w:rPr>
          <w:rFonts w:ascii="Times New Roman" w:hAnsi="Times New Roman" w:cs="Times New Roman"/>
          <w:sz w:val="28"/>
          <w:szCs w:val="28"/>
        </w:rPr>
        <w:br/>
        <w:t>- Самостоятельно выбирать рисунок для работы.</w:t>
      </w:r>
      <w:r w:rsidRPr="00CF6D6F">
        <w:rPr>
          <w:rFonts w:ascii="Times New Roman" w:hAnsi="Times New Roman" w:cs="Times New Roman"/>
          <w:sz w:val="28"/>
          <w:szCs w:val="28"/>
        </w:rPr>
        <w:br/>
        <w:t>- Формировать личностное отношение к результатам своей деятельности</w:t>
      </w:r>
    </w:p>
    <w:p w:rsidR="0017349C" w:rsidRPr="00CF6D6F" w:rsidRDefault="0017349C" w:rsidP="0017349C">
      <w:pPr>
        <w:pStyle w:val="c4"/>
        <w:ind w:firstLine="709"/>
        <w:rPr>
          <w:rStyle w:val="c0"/>
          <w:sz w:val="28"/>
          <w:szCs w:val="28"/>
        </w:rPr>
      </w:pPr>
      <w:r w:rsidRPr="00CF6D6F">
        <w:rPr>
          <w:rStyle w:val="c0"/>
          <w:sz w:val="28"/>
          <w:szCs w:val="28"/>
        </w:rPr>
        <w:t> </w:t>
      </w:r>
    </w:p>
    <w:p w:rsidR="0017349C" w:rsidRPr="00CF6D6F" w:rsidRDefault="0017349C" w:rsidP="0017349C">
      <w:pPr>
        <w:pStyle w:val="c4"/>
        <w:ind w:firstLine="709"/>
        <w:rPr>
          <w:sz w:val="28"/>
          <w:szCs w:val="28"/>
        </w:rPr>
      </w:pPr>
      <w:r w:rsidRPr="00CF6D6F">
        <w:rPr>
          <w:rStyle w:val="c0"/>
          <w:sz w:val="28"/>
          <w:szCs w:val="28"/>
        </w:rPr>
        <w:t xml:space="preserve"> Прежде развивать творческие способности ребёнка, помните о самых простых истинах:</w:t>
      </w:r>
    </w:p>
    <w:p w:rsidR="0017349C" w:rsidRPr="00CF6D6F" w:rsidRDefault="0017349C" w:rsidP="0017349C">
      <w:pPr>
        <w:pStyle w:val="c4"/>
        <w:ind w:firstLine="709"/>
        <w:rPr>
          <w:sz w:val="28"/>
          <w:szCs w:val="28"/>
        </w:rPr>
      </w:pPr>
      <w:r w:rsidRPr="00CF6D6F">
        <w:rPr>
          <w:rStyle w:val="c0"/>
          <w:sz w:val="28"/>
          <w:szCs w:val="28"/>
        </w:rPr>
        <w:t>- развивайте творческое воображение малыша везде и всегда;</w:t>
      </w:r>
    </w:p>
    <w:p w:rsidR="0017349C" w:rsidRPr="00CF6D6F" w:rsidRDefault="0017349C" w:rsidP="0017349C">
      <w:pPr>
        <w:pStyle w:val="c4"/>
        <w:ind w:firstLine="709"/>
        <w:rPr>
          <w:sz w:val="28"/>
          <w:szCs w:val="28"/>
        </w:rPr>
      </w:pPr>
      <w:r w:rsidRPr="00CF6D6F">
        <w:rPr>
          <w:rStyle w:val="c0"/>
          <w:sz w:val="28"/>
          <w:szCs w:val="28"/>
        </w:rPr>
        <w:t>- окружающая среда ребенка должна способствовать его развитию;</w:t>
      </w:r>
    </w:p>
    <w:p w:rsidR="0017349C" w:rsidRPr="00CF6D6F" w:rsidRDefault="0017349C" w:rsidP="0017349C">
      <w:pPr>
        <w:pStyle w:val="c4"/>
        <w:ind w:firstLine="709"/>
        <w:rPr>
          <w:rStyle w:val="c0"/>
          <w:sz w:val="28"/>
          <w:szCs w:val="28"/>
        </w:rPr>
      </w:pPr>
      <w:r w:rsidRPr="00CF6D6F">
        <w:rPr>
          <w:rStyle w:val="c0"/>
          <w:sz w:val="28"/>
          <w:szCs w:val="28"/>
        </w:rPr>
        <w:t>- у малыша должен быть необходимый «арсенал» инструментов и материалов для творчества</w:t>
      </w:r>
    </w:p>
    <w:p w:rsidR="0017349C" w:rsidRPr="00CF6D6F" w:rsidRDefault="0017349C" w:rsidP="0017349C">
      <w:pPr>
        <w:pStyle w:val="c4"/>
        <w:ind w:firstLine="709"/>
        <w:rPr>
          <w:sz w:val="28"/>
          <w:szCs w:val="28"/>
        </w:rPr>
      </w:pPr>
      <w:r w:rsidRPr="00CF6D6F">
        <w:rPr>
          <w:rStyle w:val="c0"/>
          <w:sz w:val="28"/>
          <w:szCs w:val="28"/>
        </w:rPr>
        <w:t>- поощряйте и хвалите только безопасные творческие детские инициативы;</w:t>
      </w:r>
    </w:p>
    <w:p w:rsidR="0017349C" w:rsidRPr="00CF6D6F" w:rsidRDefault="0017349C" w:rsidP="0017349C">
      <w:pPr>
        <w:pStyle w:val="c4"/>
        <w:ind w:firstLine="709"/>
        <w:rPr>
          <w:sz w:val="28"/>
          <w:szCs w:val="28"/>
        </w:rPr>
      </w:pPr>
      <w:r w:rsidRPr="00CF6D6F">
        <w:rPr>
          <w:rStyle w:val="c0"/>
          <w:sz w:val="28"/>
          <w:szCs w:val="28"/>
        </w:rPr>
        <w:t>- процесс развития творческих способностей детей должен носить регулярный характер;</w:t>
      </w:r>
    </w:p>
    <w:p w:rsidR="0017349C" w:rsidRPr="00CF6D6F" w:rsidRDefault="0017349C" w:rsidP="0017349C">
      <w:pPr>
        <w:pStyle w:val="c4"/>
        <w:ind w:firstLine="709"/>
        <w:rPr>
          <w:sz w:val="28"/>
          <w:szCs w:val="28"/>
        </w:rPr>
      </w:pPr>
      <w:r w:rsidRPr="00CF6D6F">
        <w:rPr>
          <w:rStyle w:val="c0"/>
          <w:sz w:val="28"/>
          <w:szCs w:val="28"/>
        </w:rPr>
        <w:t>- обучение и развитие малыша дошкольного возраста должно происходить только через игровые задания, упражнения и саму игру.</w:t>
      </w:r>
    </w:p>
    <w:p w:rsidR="0017349C" w:rsidRPr="00CF6D6F" w:rsidRDefault="0017349C" w:rsidP="0017349C">
      <w:pPr>
        <w:pStyle w:val="c4"/>
        <w:ind w:firstLine="709"/>
        <w:rPr>
          <w:sz w:val="28"/>
          <w:szCs w:val="28"/>
        </w:rPr>
      </w:pPr>
      <w:r w:rsidRPr="00CF6D6F">
        <w:rPr>
          <w:rStyle w:val="c0"/>
          <w:sz w:val="28"/>
          <w:szCs w:val="28"/>
        </w:rPr>
        <w:lastRenderedPageBreak/>
        <w:t>       Когда-то восточный мудрец сказал: «Ребенок – это не сосуд, который надо наполнить, а огонь, который надо зажечь». Вот этой мудростью и руководствуйтесь при воспитании маленького творца.</w:t>
      </w:r>
    </w:p>
    <w:p w:rsidR="0017349C" w:rsidRPr="00CF6D6F" w:rsidRDefault="0017349C" w:rsidP="0017349C">
      <w:pPr>
        <w:pStyle w:val="c4"/>
        <w:spacing w:before="0" w:after="0"/>
        <w:ind w:firstLine="709"/>
        <w:rPr>
          <w:sz w:val="28"/>
          <w:szCs w:val="28"/>
        </w:rPr>
      </w:pPr>
    </w:p>
    <w:p w:rsidR="0017349C" w:rsidRPr="00CF6D6F" w:rsidRDefault="0017349C" w:rsidP="0017349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7349C" w:rsidRPr="00CF6D6F" w:rsidSect="0017349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5088"/>
    <w:rsid w:val="00054FE2"/>
    <w:rsid w:val="000B65F5"/>
    <w:rsid w:val="00115088"/>
    <w:rsid w:val="0017349C"/>
    <w:rsid w:val="003D468A"/>
    <w:rsid w:val="00BE78DF"/>
    <w:rsid w:val="00C6153C"/>
    <w:rsid w:val="00CF6D6F"/>
    <w:rsid w:val="00E2420F"/>
    <w:rsid w:val="00F4344E"/>
    <w:rsid w:val="00FD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0F"/>
  </w:style>
  <w:style w:type="paragraph" w:styleId="3">
    <w:name w:val="heading 3"/>
    <w:basedOn w:val="a"/>
    <w:link w:val="30"/>
    <w:uiPriority w:val="9"/>
    <w:qFormat/>
    <w:rsid w:val="00115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08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50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4">
    <w:name w:val="c4"/>
    <w:basedOn w:val="a"/>
    <w:rsid w:val="00173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3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</dc:creator>
  <cp:keywords/>
  <dc:description/>
  <cp:lastModifiedBy>1</cp:lastModifiedBy>
  <cp:revision>7</cp:revision>
  <dcterms:created xsi:type="dcterms:W3CDTF">2016-09-14T11:17:00Z</dcterms:created>
  <dcterms:modified xsi:type="dcterms:W3CDTF">2016-09-14T14:01:00Z</dcterms:modified>
</cp:coreProperties>
</file>