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5A" w:rsidRPr="00327D5A" w:rsidRDefault="00327D5A" w:rsidP="00327D5A">
      <w:pPr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27D5A">
        <w:rPr>
          <w:rFonts w:cs="Times New Roman"/>
          <w:color w:val="000000"/>
          <w:sz w:val="28"/>
          <w:szCs w:val="28"/>
          <w:shd w:val="clear" w:color="auto" w:fill="FFFFFF"/>
        </w:rPr>
        <w:t>Ащеулова</w:t>
      </w:r>
      <w:proofErr w:type="spellEnd"/>
      <w:r w:rsidRPr="00327D5A">
        <w:rPr>
          <w:rFonts w:cs="Times New Roman"/>
          <w:color w:val="000000"/>
          <w:sz w:val="28"/>
          <w:szCs w:val="28"/>
          <w:shd w:val="clear" w:color="auto" w:fill="FFFFFF"/>
        </w:rPr>
        <w:t xml:space="preserve"> Елена Николаевна</w:t>
      </w:r>
    </w:p>
    <w:p w:rsidR="00327D5A" w:rsidRPr="00327D5A" w:rsidRDefault="00327D5A" w:rsidP="00327D5A">
      <w:pPr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327D5A">
        <w:rPr>
          <w:rFonts w:cs="Times New Roman"/>
          <w:color w:val="000000"/>
          <w:sz w:val="28"/>
          <w:szCs w:val="28"/>
          <w:shd w:val="clear" w:color="auto" w:fill="FFFFFF"/>
        </w:rPr>
        <w:t>МКОУ "Детский дом-школа № 95"</w:t>
      </w:r>
    </w:p>
    <w:p w:rsidR="00327D5A" w:rsidRPr="00327D5A" w:rsidRDefault="00327D5A" w:rsidP="00327D5A">
      <w:pPr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327D5A">
        <w:rPr>
          <w:rFonts w:cs="Times New Roman"/>
          <w:color w:val="000000"/>
          <w:sz w:val="28"/>
          <w:szCs w:val="28"/>
          <w:shd w:val="clear" w:color="auto" w:fill="FFFFFF"/>
        </w:rPr>
        <w:t>г. Новокузнецк</w:t>
      </w:r>
    </w:p>
    <w:p w:rsidR="00327D5A" w:rsidRPr="00327D5A" w:rsidRDefault="00327D5A" w:rsidP="00327D5A">
      <w:pPr>
        <w:jc w:val="right"/>
        <w:rPr>
          <w:rFonts w:cs="Times New Roman"/>
          <w:sz w:val="28"/>
          <w:szCs w:val="28"/>
        </w:rPr>
      </w:pPr>
      <w:r w:rsidRPr="00327D5A">
        <w:rPr>
          <w:rFonts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167B4B" w:rsidRPr="00327D5A" w:rsidRDefault="00E14C3A" w:rsidP="00327D5A">
      <w:pPr>
        <w:jc w:val="center"/>
        <w:rPr>
          <w:rFonts w:cs="Times New Roman"/>
          <w:b/>
          <w:sz w:val="28"/>
          <w:szCs w:val="28"/>
        </w:rPr>
      </w:pPr>
      <w:r w:rsidRPr="00327D5A">
        <w:rPr>
          <w:rFonts w:cs="Times New Roman"/>
          <w:b/>
          <w:sz w:val="28"/>
          <w:szCs w:val="28"/>
        </w:rPr>
        <w:t>Организация</w:t>
      </w:r>
      <w:r w:rsidR="00F34F3B" w:rsidRPr="00327D5A">
        <w:rPr>
          <w:rFonts w:cs="Times New Roman"/>
          <w:b/>
          <w:sz w:val="28"/>
          <w:szCs w:val="28"/>
        </w:rPr>
        <w:t xml:space="preserve"> сюжетно-ролевой игры у детей 4-5 лет</w:t>
      </w:r>
    </w:p>
    <w:p w:rsidR="00167B4B" w:rsidRPr="00327D5A" w:rsidRDefault="00167B4B" w:rsidP="00ED336A">
      <w:pPr>
        <w:rPr>
          <w:rFonts w:cs="Times New Roman"/>
          <w:sz w:val="28"/>
          <w:szCs w:val="28"/>
        </w:rPr>
      </w:pPr>
    </w:p>
    <w:p w:rsidR="00167B4B" w:rsidRPr="00327D5A" w:rsidRDefault="005A7BB0" w:rsidP="00ED336A">
      <w:pPr>
        <w:ind w:left="6096" w:firstLine="0"/>
        <w:rPr>
          <w:rFonts w:cs="Times New Roman"/>
          <w:sz w:val="28"/>
          <w:szCs w:val="28"/>
        </w:rPr>
      </w:pPr>
      <w:r w:rsidRPr="00327D5A">
        <w:rPr>
          <w:rFonts w:cs="Times New Roman"/>
          <w:sz w:val="28"/>
          <w:szCs w:val="28"/>
        </w:rPr>
        <w:t>Выполнили</w:t>
      </w:r>
      <w:r w:rsidR="00167B4B" w:rsidRPr="00327D5A">
        <w:rPr>
          <w:rFonts w:cs="Times New Roman"/>
          <w:sz w:val="28"/>
          <w:szCs w:val="28"/>
        </w:rPr>
        <w:t>:</w:t>
      </w:r>
    </w:p>
    <w:p w:rsidR="00167B4B" w:rsidRPr="00327D5A" w:rsidRDefault="00ED336A" w:rsidP="00ED336A">
      <w:pPr>
        <w:ind w:left="6096" w:firstLine="0"/>
        <w:rPr>
          <w:rFonts w:cs="Times New Roman"/>
          <w:sz w:val="28"/>
          <w:szCs w:val="28"/>
        </w:rPr>
      </w:pPr>
      <w:proofErr w:type="spellStart"/>
      <w:r w:rsidRPr="00327D5A">
        <w:rPr>
          <w:rFonts w:cs="Times New Roman"/>
          <w:sz w:val="28"/>
          <w:szCs w:val="28"/>
        </w:rPr>
        <w:t>Береснева</w:t>
      </w:r>
      <w:proofErr w:type="spellEnd"/>
      <w:r w:rsidRPr="00327D5A">
        <w:rPr>
          <w:rFonts w:cs="Times New Roman"/>
          <w:sz w:val="28"/>
          <w:szCs w:val="28"/>
        </w:rPr>
        <w:t xml:space="preserve"> Людмила Петровна</w:t>
      </w:r>
      <w:r w:rsidR="00167B4B" w:rsidRPr="00327D5A">
        <w:rPr>
          <w:rFonts w:cs="Times New Roman"/>
          <w:sz w:val="28"/>
          <w:szCs w:val="28"/>
        </w:rPr>
        <w:t xml:space="preserve"> </w:t>
      </w:r>
    </w:p>
    <w:p w:rsidR="00167B4B" w:rsidRPr="00327D5A" w:rsidRDefault="005A7BB0" w:rsidP="00ED336A">
      <w:pPr>
        <w:ind w:left="6096" w:firstLine="0"/>
        <w:rPr>
          <w:rFonts w:cs="Times New Roman"/>
          <w:sz w:val="28"/>
          <w:szCs w:val="28"/>
        </w:rPr>
      </w:pPr>
      <w:proofErr w:type="spellStart"/>
      <w:r w:rsidRPr="00327D5A">
        <w:rPr>
          <w:rFonts w:cs="Times New Roman"/>
          <w:sz w:val="28"/>
          <w:szCs w:val="28"/>
        </w:rPr>
        <w:t>Ащеулова</w:t>
      </w:r>
      <w:proofErr w:type="spellEnd"/>
      <w:r w:rsidRPr="00327D5A">
        <w:rPr>
          <w:rFonts w:cs="Times New Roman"/>
          <w:sz w:val="28"/>
          <w:szCs w:val="28"/>
        </w:rPr>
        <w:t xml:space="preserve"> Е</w:t>
      </w:r>
      <w:r w:rsidR="00386FE3" w:rsidRPr="00327D5A">
        <w:rPr>
          <w:rFonts w:cs="Times New Roman"/>
          <w:sz w:val="28"/>
          <w:szCs w:val="28"/>
        </w:rPr>
        <w:t>лена</w:t>
      </w:r>
      <w:r w:rsidRPr="00327D5A">
        <w:rPr>
          <w:rFonts w:cs="Times New Roman"/>
          <w:sz w:val="28"/>
          <w:szCs w:val="28"/>
        </w:rPr>
        <w:t>.</w:t>
      </w:r>
      <w:r w:rsidR="00386FE3" w:rsidRPr="00327D5A">
        <w:rPr>
          <w:rFonts w:cs="Times New Roman"/>
          <w:sz w:val="28"/>
          <w:szCs w:val="28"/>
        </w:rPr>
        <w:t xml:space="preserve"> </w:t>
      </w:r>
      <w:r w:rsidRPr="00327D5A">
        <w:rPr>
          <w:rFonts w:cs="Times New Roman"/>
          <w:sz w:val="28"/>
          <w:szCs w:val="28"/>
        </w:rPr>
        <w:t>Н</w:t>
      </w:r>
      <w:r w:rsidR="00386FE3" w:rsidRPr="00327D5A">
        <w:rPr>
          <w:rFonts w:cs="Times New Roman"/>
          <w:sz w:val="28"/>
          <w:szCs w:val="28"/>
        </w:rPr>
        <w:t>иколаевна</w:t>
      </w:r>
      <w:r w:rsidRPr="00327D5A">
        <w:rPr>
          <w:rFonts w:cs="Times New Roman"/>
          <w:sz w:val="28"/>
          <w:szCs w:val="28"/>
        </w:rPr>
        <w:t>.</w:t>
      </w:r>
    </w:p>
    <w:p w:rsidR="007960D5" w:rsidRPr="00327D5A" w:rsidRDefault="007960D5" w:rsidP="00FC7506">
      <w:pPr>
        <w:pStyle w:val="1"/>
        <w:jc w:val="both"/>
        <w:rPr>
          <w:rFonts w:cs="Times New Roman"/>
          <w:sz w:val="28"/>
          <w:szCs w:val="28"/>
        </w:rPr>
      </w:pPr>
      <w:bookmarkStart w:id="0" w:name="_Toc383275063"/>
      <w:bookmarkStart w:id="1" w:name="_Toc382414745"/>
      <w:r w:rsidRPr="00327D5A">
        <w:rPr>
          <w:rFonts w:cs="Times New Roman"/>
          <w:sz w:val="28"/>
          <w:szCs w:val="28"/>
        </w:rPr>
        <w:t>Со</w:t>
      </w:r>
      <w:r w:rsidR="003009D8" w:rsidRPr="00327D5A">
        <w:rPr>
          <w:rFonts w:cs="Times New Roman"/>
          <w:sz w:val="28"/>
          <w:szCs w:val="28"/>
        </w:rPr>
        <w:t>д</w:t>
      </w:r>
      <w:r w:rsidRPr="00327D5A">
        <w:rPr>
          <w:rFonts w:cs="Times New Roman"/>
          <w:sz w:val="28"/>
          <w:szCs w:val="28"/>
        </w:rPr>
        <w:t>ержание</w:t>
      </w:r>
      <w:bookmarkEnd w:id="0"/>
    </w:p>
    <w:p w:rsidR="005A7BB0" w:rsidRPr="005A7BB0" w:rsidRDefault="005A7BB0" w:rsidP="005A7BB0"/>
    <w:sdt>
      <w:sdtPr>
        <w:rPr>
          <w:rFonts w:cs="Times New Roman"/>
          <w:sz w:val="28"/>
          <w:szCs w:val="28"/>
        </w:rPr>
        <w:id w:val="-9180120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9774A" w:rsidRPr="00FC7506" w:rsidRDefault="007D546D" w:rsidP="00FC7506">
          <w:pPr>
            <w:pStyle w:val="11"/>
            <w:jc w:val="both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r w:rsidRPr="007D546D">
            <w:rPr>
              <w:rFonts w:cs="Times New Roman"/>
              <w:sz w:val="28"/>
              <w:szCs w:val="28"/>
            </w:rPr>
            <w:fldChar w:fldCharType="begin"/>
          </w:r>
          <w:r w:rsidR="00C407F2" w:rsidRPr="00FC7506">
            <w:rPr>
              <w:rFonts w:cs="Times New Roman"/>
              <w:sz w:val="28"/>
              <w:szCs w:val="28"/>
            </w:rPr>
            <w:instrText xml:space="preserve"> TOC \o "1-3" \h \z \u </w:instrText>
          </w:r>
          <w:r w:rsidRPr="007D546D">
            <w:rPr>
              <w:rFonts w:cs="Times New Roman"/>
              <w:sz w:val="28"/>
              <w:szCs w:val="28"/>
            </w:rPr>
            <w:fldChar w:fldCharType="separate"/>
          </w:r>
          <w:hyperlink w:anchor="_Toc383275064" w:history="1">
            <w:r w:rsidR="0019774A" w:rsidRPr="00FC7506">
              <w:rPr>
                <w:rStyle w:val="a9"/>
                <w:rFonts w:cs="Times New Roman"/>
                <w:noProof/>
                <w:sz w:val="28"/>
                <w:szCs w:val="28"/>
              </w:rPr>
              <w:t>Введение</w:t>
            </w:r>
          </w:hyperlink>
        </w:p>
        <w:p w:rsidR="0019774A" w:rsidRPr="00FC7506" w:rsidRDefault="007D546D" w:rsidP="00FC7506">
          <w:pPr>
            <w:pStyle w:val="11"/>
            <w:jc w:val="both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383275065" w:history="1">
            <w:r w:rsidR="0019774A" w:rsidRPr="00FC7506">
              <w:rPr>
                <w:rStyle w:val="a9"/>
                <w:rFonts w:cs="Times New Roman"/>
                <w:noProof/>
                <w:sz w:val="28"/>
                <w:szCs w:val="28"/>
              </w:rPr>
              <w:t>I Теоретические основы развития игровой деятельности у детей среднего дошкольного возраста</w:t>
            </w:r>
          </w:hyperlink>
        </w:p>
        <w:p w:rsidR="0019774A" w:rsidRPr="00FC7506" w:rsidRDefault="007D546D" w:rsidP="00FC7506">
          <w:pPr>
            <w:pStyle w:val="11"/>
            <w:jc w:val="both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383275066" w:history="1">
            <w:r w:rsidR="0019774A" w:rsidRPr="00FC7506">
              <w:rPr>
                <w:rStyle w:val="a9"/>
                <w:rFonts w:cs="Times New Roman"/>
                <w:noProof/>
                <w:sz w:val="28"/>
                <w:szCs w:val="28"/>
              </w:rPr>
              <w:t>II Практика организации сюжетно – ролевой игры у детей 4-5 лет</w:t>
            </w:r>
          </w:hyperlink>
        </w:p>
        <w:p w:rsidR="0019774A" w:rsidRPr="00FC7506" w:rsidRDefault="007D546D" w:rsidP="00FC7506">
          <w:pPr>
            <w:pStyle w:val="21"/>
            <w:tabs>
              <w:tab w:val="right" w:leader="dot" w:pos="9344"/>
            </w:tabs>
            <w:ind w:left="426" w:firstLine="0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383275067" w:history="1">
            <w:r w:rsidR="0019774A" w:rsidRPr="00FC7506">
              <w:rPr>
                <w:rStyle w:val="a9"/>
                <w:rFonts w:cs="Times New Roman"/>
                <w:noProof/>
                <w:sz w:val="28"/>
                <w:szCs w:val="28"/>
              </w:rPr>
              <w:t>2.1 Своеобразие сюжетно – ролевой игры у детей среднего дошкольного возраста</w:t>
            </w:r>
          </w:hyperlink>
        </w:p>
        <w:p w:rsidR="0019774A" w:rsidRPr="00FC7506" w:rsidRDefault="007D546D" w:rsidP="00FC7506">
          <w:pPr>
            <w:pStyle w:val="21"/>
            <w:tabs>
              <w:tab w:val="right" w:leader="dot" w:pos="9344"/>
            </w:tabs>
            <w:ind w:left="426" w:firstLine="0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383275068" w:history="1">
            <w:r w:rsidR="0019774A" w:rsidRPr="00FC7506">
              <w:rPr>
                <w:rStyle w:val="a9"/>
                <w:rFonts w:cs="Times New Roman"/>
                <w:noProof/>
                <w:sz w:val="28"/>
                <w:szCs w:val="28"/>
              </w:rPr>
              <w:t>2.2 Педагогическое сопровождение игровой деятельностью у детей среднего дошкольного возраста</w:t>
            </w:r>
          </w:hyperlink>
        </w:p>
        <w:p w:rsidR="0019774A" w:rsidRPr="00FC7506" w:rsidRDefault="007D546D" w:rsidP="00FC7506">
          <w:pPr>
            <w:pStyle w:val="11"/>
            <w:jc w:val="both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383275069" w:history="1">
            <w:r w:rsidR="0019774A" w:rsidRPr="00FC7506">
              <w:rPr>
                <w:rStyle w:val="a9"/>
                <w:rFonts w:cs="Times New Roman"/>
                <w:noProof/>
                <w:sz w:val="28"/>
                <w:szCs w:val="28"/>
              </w:rPr>
              <w:t>Заключение</w:t>
            </w:r>
          </w:hyperlink>
        </w:p>
        <w:p w:rsidR="0019774A" w:rsidRPr="00FC7506" w:rsidRDefault="007D546D" w:rsidP="00FC7506">
          <w:pPr>
            <w:pStyle w:val="11"/>
            <w:jc w:val="both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383275070" w:history="1">
            <w:r w:rsidR="0019774A" w:rsidRPr="00FC7506">
              <w:rPr>
                <w:rStyle w:val="a9"/>
                <w:rFonts w:cs="Times New Roman"/>
                <w:noProof/>
                <w:sz w:val="28"/>
                <w:szCs w:val="28"/>
              </w:rPr>
              <w:t>Список литературы</w:t>
            </w:r>
          </w:hyperlink>
        </w:p>
        <w:p w:rsidR="0019774A" w:rsidRPr="00FC7506" w:rsidRDefault="007D546D" w:rsidP="00FC7506">
          <w:pPr>
            <w:pStyle w:val="11"/>
            <w:jc w:val="both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383275071" w:history="1">
            <w:r w:rsidR="0019774A" w:rsidRPr="00FC7506">
              <w:rPr>
                <w:rStyle w:val="a9"/>
                <w:rFonts w:cs="Times New Roman"/>
                <w:noProof/>
                <w:sz w:val="28"/>
                <w:szCs w:val="28"/>
              </w:rPr>
              <w:t>Приложения</w:t>
            </w:r>
          </w:hyperlink>
        </w:p>
        <w:p w:rsidR="00C407F2" w:rsidRPr="00FC7506" w:rsidRDefault="007D546D" w:rsidP="00FC7506">
          <w:pPr>
            <w:tabs>
              <w:tab w:val="left" w:pos="1549"/>
            </w:tabs>
            <w:ind w:firstLine="0"/>
            <w:rPr>
              <w:rFonts w:cs="Times New Roman"/>
              <w:sz w:val="28"/>
              <w:szCs w:val="28"/>
            </w:rPr>
          </w:pPr>
          <w:r w:rsidRPr="00FC7506">
            <w:rPr>
              <w:rFonts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125DFC" w:rsidRPr="00ED336A" w:rsidRDefault="00125DFC" w:rsidP="00FC7506">
      <w:pPr>
        <w:spacing w:after="200" w:line="276" w:lineRule="auto"/>
        <w:ind w:left="2832" w:firstLine="708"/>
        <w:rPr>
          <w:rFonts w:cs="Times New Roman"/>
          <w:b/>
          <w:sz w:val="28"/>
          <w:szCs w:val="28"/>
        </w:rPr>
      </w:pPr>
      <w:bookmarkStart w:id="2" w:name="_Toc383275064"/>
      <w:bookmarkEnd w:id="1"/>
      <w:r w:rsidRPr="00ED336A">
        <w:rPr>
          <w:rFonts w:cs="Times New Roman"/>
          <w:b/>
          <w:sz w:val="28"/>
          <w:szCs w:val="28"/>
        </w:rPr>
        <w:t>Введение</w:t>
      </w:r>
      <w:bookmarkEnd w:id="2"/>
    </w:p>
    <w:p w:rsidR="00FD3DFF" w:rsidRPr="00FC7506" w:rsidRDefault="00125DFC" w:rsidP="00FC7506">
      <w:pPr>
        <w:ind w:firstLine="0"/>
        <w:rPr>
          <w:rFonts w:cs="Times New Roman"/>
          <w:b/>
          <w:sz w:val="28"/>
          <w:szCs w:val="28"/>
        </w:rPr>
      </w:pPr>
      <w:r w:rsidRPr="00FC7506">
        <w:rPr>
          <w:rFonts w:cs="Times New Roman"/>
          <w:b/>
          <w:sz w:val="28"/>
          <w:szCs w:val="28"/>
        </w:rPr>
        <w:t xml:space="preserve">           </w:t>
      </w:r>
      <w:r w:rsidR="005761A5" w:rsidRPr="00FC7506">
        <w:rPr>
          <w:rFonts w:cs="Times New Roman"/>
          <w:sz w:val="28"/>
          <w:szCs w:val="28"/>
        </w:rPr>
        <w:t>В последнее время серьёзное беспокойство со стороны педагогов и психологов   вызывает сделанный на основе тщательного анализа вывод</w:t>
      </w:r>
      <w:r w:rsidR="00FF07FB" w:rsidRPr="00FC7506">
        <w:rPr>
          <w:rFonts w:cs="Times New Roman"/>
          <w:sz w:val="28"/>
          <w:szCs w:val="28"/>
        </w:rPr>
        <w:t xml:space="preserve"> об</w:t>
      </w:r>
      <w:r w:rsidR="005761A5" w:rsidRPr="00FC7506">
        <w:rPr>
          <w:rFonts w:cs="Times New Roman"/>
          <w:sz w:val="28"/>
          <w:szCs w:val="28"/>
        </w:rPr>
        <w:t xml:space="preserve"> «утончении»</w:t>
      </w:r>
      <w:r w:rsidR="006E4925" w:rsidRPr="00FC7506">
        <w:rPr>
          <w:rFonts w:cs="Times New Roman"/>
          <w:sz w:val="28"/>
          <w:szCs w:val="28"/>
        </w:rPr>
        <w:t xml:space="preserve"> пер</w:t>
      </w:r>
      <w:r w:rsidR="00FF07FB" w:rsidRPr="00FC7506">
        <w:rPr>
          <w:rFonts w:cs="Times New Roman"/>
          <w:sz w:val="28"/>
          <w:szCs w:val="28"/>
        </w:rPr>
        <w:t>вичного</w:t>
      </w:r>
      <w:r w:rsidR="00CC3F7A" w:rsidRPr="00FC7506">
        <w:rPr>
          <w:rFonts w:cs="Times New Roman"/>
          <w:sz w:val="28"/>
          <w:szCs w:val="28"/>
        </w:rPr>
        <w:t xml:space="preserve"> </w:t>
      </w:r>
      <w:r w:rsidR="00FF07FB" w:rsidRPr="00FC7506">
        <w:rPr>
          <w:rFonts w:cs="Times New Roman"/>
          <w:sz w:val="28"/>
          <w:szCs w:val="28"/>
        </w:rPr>
        <w:t xml:space="preserve">игрового пласта в общечеловеческой культуре и постепенный уход в </w:t>
      </w:r>
      <w:r w:rsidR="006E4925" w:rsidRPr="00FC7506">
        <w:rPr>
          <w:rFonts w:cs="Times New Roman"/>
          <w:sz w:val="28"/>
          <w:szCs w:val="28"/>
        </w:rPr>
        <w:t>небы</w:t>
      </w:r>
      <w:r w:rsidR="00FF07FB" w:rsidRPr="00FC7506">
        <w:rPr>
          <w:rFonts w:cs="Times New Roman"/>
          <w:sz w:val="28"/>
          <w:szCs w:val="28"/>
        </w:rPr>
        <w:t>тие в первую очередь игр, имеющих тысячелетнюю истори</w:t>
      </w:r>
      <w:r w:rsidR="005F6F52" w:rsidRPr="00FC7506">
        <w:rPr>
          <w:rFonts w:cs="Times New Roman"/>
          <w:sz w:val="28"/>
          <w:szCs w:val="28"/>
        </w:rPr>
        <w:t xml:space="preserve">ю, без которых умирает народная душа. </w:t>
      </w:r>
      <w:proofErr w:type="gramStart"/>
      <w:r w:rsidR="00FF07FB" w:rsidRPr="00FC7506">
        <w:rPr>
          <w:rFonts w:cs="Times New Roman"/>
          <w:sz w:val="28"/>
          <w:szCs w:val="28"/>
        </w:rPr>
        <w:t>(С.А.Шмаков и др.,1994) Сегодня в</w:t>
      </w:r>
      <w:r w:rsidR="006E4925" w:rsidRPr="00FC7506">
        <w:rPr>
          <w:rFonts w:cs="Times New Roman"/>
          <w:sz w:val="28"/>
          <w:szCs w:val="28"/>
        </w:rPr>
        <w:t>сё чаще раздаются тревожные сиг</w:t>
      </w:r>
      <w:r w:rsidR="00FF07FB" w:rsidRPr="00FC7506">
        <w:rPr>
          <w:rFonts w:cs="Times New Roman"/>
          <w:sz w:val="28"/>
          <w:szCs w:val="28"/>
        </w:rPr>
        <w:t>налы, свидетельствующие о том, что в силу разн</w:t>
      </w:r>
      <w:r w:rsidR="006E4925" w:rsidRPr="00FC7506">
        <w:rPr>
          <w:rFonts w:cs="Times New Roman"/>
          <w:sz w:val="28"/>
          <w:szCs w:val="28"/>
        </w:rPr>
        <w:t>ых причин объективного и субъек</w:t>
      </w:r>
      <w:r w:rsidR="00FF07FB" w:rsidRPr="00FC7506">
        <w:rPr>
          <w:rFonts w:cs="Times New Roman"/>
          <w:sz w:val="28"/>
          <w:szCs w:val="28"/>
        </w:rPr>
        <w:t>тивного свойства происходит</w:t>
      </w:r>
      <w:r w:rsidR="006E4925" w:rsidRPr="00FC7506">
        <w:rPr>
          <w:rFonts w:cs="Times New Roman"/>
          <w:sz w:val="28"/>
          <w:szCs w:val="28"/>
        </w:rPr>
        <w:t xml:space="preserve"> </w:t>
      </w:r>
      <w:r w:rsidR="009B15BA" w:rsidRPr="00FC7506">
        <w:rPr>
          <w:rFonts w:cs="Times New Roman"/>
          <w:sz w:val="28"/>
          <w:szCs w:val="28"/>
        </w:rPr>
        <w:t xml:space="preserve">утрата </w:t>
      </w:r>
      <w:r w:rsidR="009B15BA" w:rsidRPr="00FC7506">
        <w:rPr>
          <w:rFonts w:cs="Times New Roman"/>
          <w:sz w:val="28"/>
          <w:szCs w:val="28"/>
        </w:rPr>
        <w:lastRenderedPageBreak/>
        <w:t>традиций, свя</w:t>
      </w:r>
      <w:r w:rsidR="006E4925" w:rsidRPr="00FC7506">
        <w:rPr>
          <w:rFonts w:cs="Times New Roman"/>
          <w:sz w:val="28"/>
          <w:szCs w:val="28"/>
        </w:rPr>
        <w:t>занных с игрой, игра выхолащива</w:t>
      </w:r>
      <w:r w:rsidR="009B15BA" w:rsidRPr="00FC7506">
        <w:rPr>
          <w:rFonts w:cs="Times New Roman"/>
          <w:sz w:val="28"/>
          <w:szCs w:val="28"/>
        </w:rPr>
        <w:t>ется из детского коллектива (Е.О.</w:t>
      </w:r>
      <w:r w:rsidR="001E00B5" w:rsidRPr="00FC7506">
        <w:rPr>
          <w:rFonts w:cs="Times New Roman"/>
          <w:sz w:val="28"/>
          <w:szCs w:val="28"/>
        </w:rPr>
        <w:t>Смирнова,</w:t>
      </w:r>
      <w:r w:rsidR="00723502" w:rsidRPr="00FC7506">
        <w:rPr>
          <w:rFonts w:cs="Times New Roman"/>
          <w:sz w:val="28"/>
          <w:szCs w:val="28"/>
        </w:rPr>
        <w:t xml:space="preserve"> </w:t>
      </w:r>
      <w:r w:rsidR="001E00B5" w:rsidRPr="00FC7506">
        <w:rPr>
          <w:rFonts w:cs="Times New Roman"/>
          <w:sz w:val="28"/>
          <w:szCs w:val="28"/>
        </w:rPr>
        <w:t>В.В.Абраменкова и др.</w:t>
      </w:r>
      <w:r w:rsidR="00723502" w:rsidRPr="00FC7506">
        <w:rPr>
          <w:rFonts w:cs="Times New Roman"/>
          <w:sz w:val="28"/>
          <w:szCs w:val="28"/>
        </w:rPr>
        <w:t>)</w:t>
      </w:r>
      <w:r w:rsidR="003B64F7" w:rsidRPr="00FC7506">
        <w:rPr>
          <w:rFonts w:cs="Times New Roman"/>
          <w:sz w:val="28"/>
          <w:szCs w:val="28"/>
        </w:rPr>
        <w:t xml:space="preserve"> Наблюдения показывают, что  в современных условиях игра ребёнка – это уже не спон</w:t>
      </w:r>
      <w:r w:rsidR="00CF293C" w:rsidRPr="00FC7506">
        <w:rPr>
          <w:rFonts w:cs="Times New Roman"/>
          <w:sz w:val="28"/>
          <w:szCs w:val="28"/>
        </w:rPr>
        <w:t>танные сюжетные игры, не стихийно усвоенные</w:t>
      </w:r>
      <w:proofErr w:type="gramEnd"/>
      <w:r w:rsidR="00CF293C" w:rsidRPr="00FC7506">
        <w:rPr>
          <w:rFonts w:cs="Times New Roman"/>
          <w:sz w:val="28"/>
          <w:szCs w:val="28"/>
        </w:rPr>
        <w:t xml:space="preserve"> </w:t>
      </w:r>
      <w:proofErr w:type="gramStart"/>
      <w:r w:rsidR="00CF293C" w:rsidRPr="00FC7506">
        <w:rPr>
          <w:rFonts w:cs="Times New Roman"/>
          <w:sz w:val="28"/>
          <w:szCs w:val="28"/>
        </w:rPr>
        <w:t>от старших поколений игры с правилами, бытовавшие в разновозрастной «дворовой» среде в 60 -80-е годы ХХ</w:t>
      </w:r>
      <w:r w:rsidR="00723502" w:rsidRPr="00FC7506">
        <w:rPr>
          <w:rFonts w:cs="Times New Roman"/>
          <w:sz w:val="28"/>
          <w:szCs w:val="28"/>
        </w:rPr>
        <w:t xml:space="preserve"> </w:t>
      </w:r>
      <w:r w:rsidR="00CF293C" w:rsidRPr="00FC7506">
        <w:rPr>
          <w:rFonts w:cs="Times New Roman"/>
          <w:sz w:val="28"/>
          <w:szCs w:val="28"/>
        </w:rPr>
        <w:t>в. За последние 5-6 лет в играх детей произошли существенные изменения.</w:t>
      </w:r>
      <w:proofErr w:type="gramEnd"/>
      <w:r w:rsidR="00CF293C" w:rsidRPr="00FC7506">
        <w:rPr>
          <w:rFonts w:cs="Times New Roman"/>
          <w:sz w:val="28"/>
          <w:szCs w:val="28"/>
        </w:rPr>
        <w:t xml:space="preserve"> Дети дошкольного возраста стали меньше играть, </w:t>
      </w:r>
      <w:r w:rsidR="00FD3DFF" w:rsidRPr="00FC7506">
        <w:rPr>
          <w:rFonts w:cs="Times New Roman"/>
          <w:sz w:val="28"/>
          <w:szCs w:val="28"/>
        </w:rPr>
        <w:t>особенно в сю</w:t>
      </w:r>
      <w:r w:rsidR="00450620" w:rsidRPr="00FC7506">
        <w:rPr>
          <w:rFonts w:cs="Times New Roman"/>
          <w:sz w:val="28"/>
          <w:szCs w:val="28"/>
        </w:rPr>
        <w:t>жетно-ролевые игры.</w:t>
      </w:r>
    </w:p>
    <w:p w:rsidR="001636CB" w:rsidRPr="00FC7506" w:rsidRDefault="00450620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В сохранившихся ролевых детских играх практич</w:t>
      </w:r>
      <w:r w:rsidR="006E4925" w:rsidRPr="00FC7506">
        <w:rPr>
          <w:rFonts w:cs="Times New Roman"/>
          <w:sz w:val="28"/>
          <w:szCs w:val="28"/>
        </w:rPr>
        <w:t>ески отсутствуют «профессиональ</w:t>
      </w:r>
      <w:r w:rsidRPr="00FC7506">
        <w:rPr>
          <w:rFonts w:cs="Times New Roman"/>
          <w:sz w:val="28"/>
          <w:szCs w:val="28"/>
        </w:rPr>
        <w:t xml:space="preserve">ные сюжеты», которые в наибольшей мере способствуют вхождению ребёнка в мир взрослых.  На смену им приходят достаточно </w:t>
      </w:r>
      <w:r w:rsidR="00723502" w:rsidRPr="00FC7506">
        <w:rPr>
          <w:rFonts w:cs="Times New Roman"/>
          <w:sz w:val="28"/>
          <w:szCs w:val="28"/>
        </w:rPr>
        <w:t>оторванные от</w:t>
      </w:r>
      <w:r w:rsidRPr="00FC7506">
        <w:rPr>
          <w:rFonts w:cs="Times New Roman"/>
          <w:sz w:val="28"/>
          <w:szCs w:val="28"/>
        </w:rPr>
        <w:t xml:space="preserve"> реальной детской жизни сюжеты, заимст</w:t>
      </w:r>
      <w:r w:rsidR="009D5DF1" w:rsidRPr="00FC7506">
        <w:rPr>
          <w:rFonts w:cs="Times New Roman"/>
          <w:sz w:val="28"/>
          <w:szCs w:val="28"/>
        </w:rPr>
        <w:t>вованные из телевизионных</w:t>
      </w:r>
      <w:r w:rsidR="00F337E6" w:rsidRPr="00FC7506">
        <w:rPr>
          <w:rFonts w:cs="Times New Roman"/>
          <w:sz w:val="28"/>
          <w:szCs w:val="28"/>
        </w:rPr>
        <w:t xml:space="preserve"> сериалов, видео</w:t>
      </w:r>
      <w:r w:rsidR="009D5DF1" w:rsidRPr="00FC7506">
        <w:rPr>
          <w:rFonts w:cs="Times New Roman"/>
          <w:sz w:val="28"/>
          <w:szCs w:val="28"/>
        </w:rPr>
        <w:t xml:space="preserve"> и мультипликационных фильмов. Тем самым игра постепенно перестаёт </w:t>
      </w:r>
      <w:r w:rsidR="00C025C6" w:rsidRPr="00FC7506">
        <w:rPr>
          <w:rFonts w:cs="Times New Roman"/>
          <w:sz w:val="28"/>
          <w:szCs w:val="28"/>
        </w:rPr>
        <w:t xml:space="preserve">быть </w:t>
      </w:r>
      <w:r w:rsidR="00723502" w:rsidRPr="00FC7506">
        <w:rPr>
          <w:rFonts w:cs="Times New Roman"/>
          <w:sz w:val="28"/>
          <w:szCs w:val="28"/>
        </w:rPr>
        <w:t>«способом</w:t>
      </w:r>
      <w:r w:rsidR="00C025C6" w:rsidRPr="00FC7506">
        <w:rPr>
          <w:rFonts w:cs="Times New Roman"/>
          <w:sz w:val="28"/>
          <w:szCs w:val="28"/>
        </w:rPr>
        <w:t xml:space="preserve"> освоения социаль</w:t>
      </w:r>
      <w:r w:rsidR="009D5DF1" w:rsidRPr="00FC7506">
        <w:rPr>
          <w:rFonts w:cs="Times New Roman"/>
          <w:sz w:val="28"/>
          <w:szCs w:val="28"/>
        </w:rPr>
        <w:t xml:space="preserve">ных отношений» и школой становления произвольного поведения, а дети всё более отдаляются от взрослых, не видят и не понимают смысла профессиональной деятельности родителей. Игра </w:t>
      </w:r>
      <w:r w:rsidR="001E00B5" w:rsidRPr="00FC7506">
        <w:rPr>
          <w:rFonts w:cs="Times New Roman"/>
          <w:sz w:val="28"/>
          <w:szCs w:val="28"/>
        </w:rPr>
        <w:t>ухо</w:t>
      </w:r>
      <w:r w:rsidR="009D5DF1" w:rsidRPr="00FC7506">
        <w:rPr>
          <w:rFonts w:cs="Times New Roman"/>
          <w:sz w:val="28"/>
          <w:szCs w:val="28"/>
        </w:rPr>
        <w:t>дит из жизни ребёнка, а вместе с ней и детство (Е.О.Смир</w:t>
      </w:r>
      <w:r w:rsidR="00C025C6" w:rsidRPr="00FC7506">
        <w:rPr>
          <w:rFonts w:cs="Times New Roman"/>
          <w:sz w:val="28"/>
          <w:szCs w:val="28"/>
        </w:rPr>
        <w:t>новой</w:t>
      </w:r>
      <w:r w:rsidR="001636CB" w:rsidRPr="00FC7506">
        <w:rPr>
          <w:rFonts w:cs="Times New Roman"/>
          <w:sz w:val="28"/>
          <w:szCs w:val="28"/>
        </w:rPr>
        <w:t xml:space="preserve"> др.).</w:t>
      </w:r>
      <w:r w:rsidR="009D5DF1" w:rsidRPr="00FC7506">
        <w:rPr>
          <w:rFonts w:cs="Times New Roman"/>
          <w:sz w:val="28"/>
          <w:szCs w:val="28"/>
        </w:rPr>
        <w:t xml:space="preserve"> </w:t>
      </w:r>
      <w:r w:rsidR="003B64F7" w:rsidRPr="00FC7506">
        <w:rPr>
          <w:rFonts w:cs="Times New Roman"/>
          <w:sz w:val="28"/>
          <w:szCs w:val="28"/>
        </w:rPr>
        <w:t xml:space="preserve"> </w:t>
      </w:r>
      <w:r w:rsidR="001636CB" w:rsidRPr="00FC7506">
        <w:rPr>
          <w:rFonts w:cs="Times New Roman"/>
          <w:sz w:val="28"/>
          <w:szCs w:val="28"/>
        </w:rPr>
        <w:t xml:space="preserve">  Вместе с тем сегодня исследователи (Р.А.Иванкова, Н.Я. </w:t>
      </w:r>
      <w:proofErr w:type="spellStart"/>
      <w:r w:rsidR="001636CB" w:rsidRPr="00FC7506">
        <w:rPr>
          <w:rFonts w:cs="Times New Roman"/>
          <w:sz w:val="28"/>
          <w:szCs w:val="28"/>
        </w:rPr>
        <w:t>Михайленко</w:t>
      </w:r>
      <w:proofErr w:type="spellEnd"/>
      <w:r w:rsidR="001636CB" w:rsidRPr="00FC7506">
        <w:rPr>
          <w:rFonts w:cs="Times New Roman"/>
          <w:sz w:val="28"/>
          <w:szCs w:val="28"/>
        </w:rPr>
        <w:t>, Н.А.Короткова) отмечают, что в де</w:t>
      </w:r>
      <w:r w:rsidR="001E00B5" w:rsidRPr="00FC7506">
        <w:rPr>
          <w:rFonts w:cs="Times New Roman"/>
          <w:sz w:val="28"/>
          <w:szCs w:val="28"/>
        </w:rPr>
        <w:t>тс</w:t>
      </w:r>
      <w:r w:rsidR="001636CB" w:rsidRPr="00FC7506">
        <w:rPr>
          <w:rFonts w:cs="Times New Roman"/>
          <w:sz w:val="28"/>
          <w:szCs w:val="28"/>
        </w:rPr>
        <w:t>ком саду наблюдается «вытеснение» игры учебными занятиями, студийной и кружковой раб</w:t>
      </w:r>
      <w:r w:rsidR="007E299C" w:rsidRPr="00FC7506">
        <w:rPr>
          <w:rFonts w:cs="Times New Roman"/>
          <w:sz w:val="28"/>
          <w:szCs w:val="28"/>
        </w:rPr>
        <w:t>ото</w:t>
      </w:r>
      <w:r w:rsidR="00684A17" w:rsidRPr="00FC7506">
        <w:rPr>
          <w:rFonts w:cs="Times New Roman"/>
          <w:sz w:val="28"/>
          <w:szCs w:val="28"/>
        </w:rPr>
        <w:t>й</w:t>
      </w:r>
      <w:r w:rsidR="007E299C" w:rsidRPr="00FC7506">
        <w:rPr>
          <w:rFonts w:cs="Times New Roman"/>
          <w:sz w:val="28"/>
          <w:szCs w:val="28"/>
        </w:rPr>
        <w:t>(9;53). Игры детей</w:t>
      </w:r>
      <w:r w:rsidR="006E4925" w:rsidRPr="00FC7506">
        <w:rPr>
          <w:rFonts w:cs="Times New Roman"/>
          <w:sz w:val="28"/>
          <w:szCs w:val="28"/>
        </w:rPr>
        <w:t xml:space="preserve"> бедны по содер</w:t>
      </w:r>
      <w:r w:rsidR="001636CB" w:rsidRPr="00FC7506">
        <w:rPr>
          <w:rFonts w:cs="Times New Roman"/>
          <w:sz w:val="28"/>
          <w:szCs w:val="28"/>
        </w:rPr>
        <w:t>жанию, тематике, в них отмечается многократная</w:t>
      </w:r>
      <w:r w:rsidR="006E4925" w:rsidRPr="00FC7506">
        <w:rPr>
          <w:rFonts w:cs="Times New Roman"/>
          <w:sz w:val="28"/>
          <w:szCs w:val="28"/>
        </w:rPr>
        <w:t xml:space="preserve"> повторяемость сюжетов, преобла</w:t>
      </w:r>
      <w:r w:rsidR="001636CB" w:rsidRPr="00FC7506">
        <w:rPr>
          <w:rFonts w:cs="Times New Roman"/>
          <w:sz w:val="28"/>
          <w:szCs w:val="28"/>
        </w:rPr>
        <w:t>дание манипуляции над образным отражением действительности.</w:t>
      </w:r>
      <w:r w:rsidR="003B64F7" w:rsidRPr="00FC7506">
        <w:rPr>
          <w:rFonts w:cs="Times New Roman"/>
          <w:sz w:val="28"/>
          <w:szCs w:val="28"/>
        </w:rPr>
        <w:t xml:space="preserve"> </w:t>
      </w:r>
    </w:p>
    <w:p w:rsidR="006E4925" w:rsidRPr="00FC7506" w:rsidRDefault="001636CB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Актуальность </w:t>
      </w:r>
      <w:r w:rsidR="00C318E8" w:rsidRPr="00FC7506">
        <w:rPr>
          <w:rFonts w:cs="Times New Roman"/>
          <w:sz w:val="28"/>
          <w:szCs w:val="28"/>
        </w:rPr>
        <w:t xml:space="preserve">вопроса </w:t>
      </w:r>
      <w:proofErr w:type="gramStart"/>
      <w:r w:rsidR="00C318E8" w:rsidRPr="00FC7506">
        <w:rPr>
          <w:rFonts w:cs="Times New Roman"/>
          <w:sz w:val="28"/>
          <w:szCs w:val="28"/>
        </w:rPr>
        <w:t>определяется</w:t>
      </w:r>
      <w:proofErr w:type="gramEnd"/>
      <w:r w:rsidR="00C318E8" w:rsidRPr="00FC7506">
        <w:rPr>
          <w:rFonts w:cs="Times New Roman"/>
          <w:sz w:val="28"/>
          <w:szCs w:val="28"/>
        </w:rPr>
        <w:t xml:space="preserve"> прежде </w:t>
      </w:r>
      <w:r w:rsidR="00723502" w:rsidRPr="00FC7506">
        <w:rPr>
          <w:rFonts w:cs="Times New Roman"/>
          <w:sz w:val="28"/>
          <w:szCs w:val="28"/>
        </w:rPr>
        <w:t>всего тем</w:t>
      </w:r>
      <w:r w:rsidR="00C318E8" w:rsidRPr="00FC7506">
        <w:rPr>
          <w:rFonts w:cs="Times New Roman"/>
          <w:sz w:val="28"/>
          <w:szCs w:val="28"/>
        </w:rPr>
        <w:t>, что в современном детском саду чаще всего уделяют больше внимание материальному оснащению игры, а не развитию самих игровых действий и формированию игры как деятельности.</w:t>
      </w:r>
      <w:r w:rsidR="003B64F7" w:rsidRPr="00FC7506">
        <w:rPr>
          <w:rFonts w:cs="Times New Roman"/>
          <w:sz w:val="28"/>
          <w:szCs w:val="28"/>
        </w:rPr>
        <w:t xml:space="preserve">  </w:t>
      </w:r>
      <w:r w:rsidR="008F2B7D" w:rsidRPr="00FC7506">
        <w:rPr>
          <w:rFonts w:cs="Times New Roman"/>
          <w:sz w:val="28"/>
          <w:szCs w:val="28"/>
        </w:rPr>
        <w:t xml:space="preserve">  Поэтому, чрезвычайно важной</w:t>
      </w:r>
      <w:r w:rsidR="008F2B7D" w:rsidRPr="00FC7506">
        <w:rPr>
          <w:rFonts w:cs="Times New Roman"/>
          <w:b/>
          <w:sz w:val="28"/>
          <w:szCs w:val="28"/>
        </w:rPr>
        <w:t xml:space="preserve"> целью</w:t>
      </w:r>
      <w:r w:rsidR="008F2B7D" w:rsidRPr="00FC7506">
        <w:rPr>
          <w:rFonts w:cs="Times New Roman"/>
          <w:sz w:val="28"/>
          <w:szCs w:val="28"/>
        </w:rPr>
        <w:t xml:space="preserve"> дошкольного образования сегодня является стимулирование развития самостоятельной </w:t>
      </w:r>
      <w:r w:rsidR="00941A92" w:rsidRPr="00FC7506">
        <w:rPr>
          <w:rFonts w:cs="Times New Roman"/>
          <w:sz w:val="28"/>
          <w:szCs w:val="28"/>
        </w:rPr>
        <w:t>игровой деятельности</w:t>
      </w:r>
      <w:r w:rsidR="008F2B7D" w:rsidRPr="00FC7506">
        <w:rPr>
          <w:rFonts w:cs="Times New Roman"/>
          <w:sz w:val="28"/>
          <w:szCs w:val="28"/>
        </w:rPr>
        <w:t xml:space="preserve"> детей.</w:t>
      </w:r>
      <w:r w:rsidR="006E4925" w:rsidRPr="00FC7506">
        <w:rPr>
          <w:rFonts w:cs="Times New Roman"/>
          <w:sz w:val="28"/>
          <w:szCs w:val="28"/>
        </w:rPr>
        <w:t xml:space="preserve"> </w:t>
      </w:r>
    </w:p>
    <w:p w:rsidR="00220F50" w:rsidRPr="00FC7506" w:rsidRDefault="006E4925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b/>
          <w:sz w:val="28"/>
          <w:szCs w:val="28"/>
        </w:rPr>
        <w:t xml:space="preserve">Цель </w:t>
      </w:r>
      <w:r w:rsidRPr="00FC7506">
        <w:rPr>
          <w:rFonts w:cs="Times New Roman"/>
          <w:sz w:val="28"/>
          <w:szCs w:val="28"/>
        </w:rPr>
        <w:t>дан</w:t>
      </w:r>
      <w:r w:rsidR="004333D0" w:rsidRPr="00FC7506">
        <w:rPr>
          <w:rFonts w:cs="Times New Roman"/>
          <w:sz w:val="28"/>
          <w:szCs w:val="28"/>
        </w:rPr>
        <w:t xml:space="preserve">ной работы – </w:t>
      </w:r>
      <w:r w:rsidR="00866F24" w:rsidRPr="00FC7506">
        <w:rPr>
          <w:rFonts w:cs="Times New Roman"/>
          <w:sz w:val="28"/>
          <w:szCs w:val="28"/>
        </w:rPr>
        <w:t>раскрыть ценность сюжетно – ролевой игры, показать её огромное влияние на всестороннее развитие личности ребёнка, развития его творческого потенциала, как важнейшую форму социализации ребёнка</w:t>
      </w:r>
      <w:r w:rsidR="00A84CDC" w:rsidRPr="00FC7506">
        <w:rPr>
          <w:rFonts w:cs="Times New Roman"/>
          <w:sz w:val="28"/>
          <w:szCs w:val="28"/>
        </w:rPr>
        <w:t xml:space="preserve">; </w:t>
      </w:r>
      <w:r w:rsidR="00A84CDC" w:rsidRPr="00FC7506">
        <w:rPr>
          <w:rFonts w:cs="Times New Roman"/>
          <w:b/>
          <w:sz w:val="28"/>
          <w:szCs w:val="28"/>
        </w:rPr>
        <w:t>задачи</w:t>
      </w:r>
      <w:r w:rsidR="00A84CDC" w:rsidRPr="00FC7506">
        <w:rPr>
          <w:rFonts w:cs="Times New Roman"/>
          <w:sz w:val="28"/>
          <w:szCs w:val="28"/>
        </w:rPr>
        <w:t>: создать необходимые условия для развития игры, обеспечивать развитие разносторонних представлений о действительности</w:t>
      </w:r>
      <w:r w:rsidR="0041027B" w:rsidRPr="00FC7506">
        <w:rPr>
          <w:rFonts w:cs="Times New Roman"/>
          <w:sz w:val="28"/>
          <w:szCs w:val="28"/>
        </w:rPr>
        <w:t xml:space="preserve"> и умения использовать их для создания новых сюжетов игр.</w:t>
      </w:r>
      <w:r w:rsidR="00A84CDC" w:rsidRPr="00FC7506">
        <w:rPr>
          <w:rFonts w:cs="Times New Roman"/>
          <w:sz w:val="28"/>
          <w:szCs w:val="28"/>
        </w:rPr>
        <w:t xml:space="preserve"> </w:t>
      </w:r>
    </w:p>
    <w:p w:rsidR="00037A73" w:rsidRDefault="001014A8" w:rsidP="00FC7506">
      <w:pPr>
        <w:pStyle w:val="1"/>
        <w:jc w:val="both"/>
        <w:rPr>
          <w:rFonts w:cs="Times New Roman"/>
          <w:sz w:val="28"/>
          <w:szCs w:val="28"/>
        </w:rPr>
      </w:pPr>
      <w:bookmarkStart w:id="3" w:name="_Toc382414746"/>
      <w:bookmarkStart w:id="4" w:name="_Toc383275065"/>
      <w:r w:rsidRPr="00FC7506">
        <w:rPr>
          <w:rFonts w:cs="Times New Roman"/>
          <w:sz w:val="28"/>
          <w:szCs w:val="28"/>
        </w:rPr>
        <w:lastRenderedPageBreak/>
        <w:t xml:space="preserve">I </w:t>
      </w:r>
      <w:bookmarkEnd w:id="3"/>
      <w:r w:rsidR="00E14C3A" w:rsidRPr="00FC7506">
        <w:rPr>
          <w:rFonts w:cs="Times New Roman"/>
          <w:sz w:val="28"/>
          <w:szCs w:val="28"/>
        </w:rPr>
        <w:t>Теоретические основы развития игровой деятельности у детей</w:t>
      </w:r>
      <w:r w:rsidR="002E7B9B" w:rsidRPr="00FC7506">
        <w:rPr>
          <w:rFonts w:cs="Times New Roman"/>
          <w:sz w:val="28"/>
          <w:szCs w:val="28"/>
        </w:rPr>
        <w:t xml:space="preserve"> среднего</w:t>
      </w:r>
      <w:r w:rsidR="00E14C3A" w:rsidRPr="00FC7506">
        <w:rPr>
          <w:rFonts w:cs="Times New Roman"/>
          <w:sz w:val="28"/>
          <w:szCs w:val="28"/>
        </w:rPr>
        <w:t xml:space="preserve"> дошкольного возраста</w:t>
      </w:r>
      <w:bookmarkEnd w:id="4"/>
    </w:p>
    <w:p w:rsidR="00051CFE" w:rsidRPr="00051CFE" w:rsidRDefault="00051CFE" w:rsidP="00051CFE">
      <w:pPr>
        <w:rPr>
          <w:sz w:val="28"/>
          <w:szCs w:val="28"/>
        </w:rPr>
      </w:pPr>
      <w:r>
        <w:rPr>
          <w:sz w:val="28"/>
          <w:szCs w:val="28"/>
        </w:rPr>
        <w:t xml:space="preserve">Введение федерального государственного образовательного  стандарта (ФГОС) дошкольного образования вопрос непростой. Но меняется время,  меняется ребёнок,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следовательно необходимо не только изменить отношение к миру, но и самим измениться: педагогам, родителям, всем, кто окружает малыша. В дошкольном стандарте самое главное, что детям должно предоставляться</w:t>
      </w:r>
      <w:r w:rsidR="008F3BAC">
        <w:rPr>
          <w:sz w:val="28"/>
          <w:szCs w:val="28"/>
        </w:rPr>
        <w:t xml:space="preserve"> достаточное время на свободную игру, исследовательскую, творческую активность. Дети должны иметь богатый материал для исследований, игр и развития движений. Стандарт нацелен на то, чтобы у ребёнка возникла мотивация к познанию и творчеству. Наша задача в настоящей работе – реализовывать ФГОС.</w:t>
      </w:r>
    </w:p>
    <w:p w:rsidR="00234101" w:rsidRPr="00FC7506" w:rsidRDefault="00CC3F7A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В Х</w:t>
      </w:r>
      <w:proofErr w:type="gramStart"/>
      <w:r w:rsidR="00C100A9" w:rsidRPr="00FC7506">
        <w:rPr>
          <w:rFonts w:cs="Times New Roman"/>
          <w:sz w:val="28"/>
          <w:szCs w:val="28"/>
          <w:lang w:val="en-US"/>
        </w:rPr>
        <w:t>l</w:t>
      </w:r>
      <w:proofErr w:type="gramEnd"/>
      <w:r w:rsidR="006665A1" w:rsidRPr="00FC7506">
        <w:rPr>
          <w:rFonts w:cs="Times New Roman"/>
          <w:sz w:val="28"/>
          <w:szCs w:val="28"/>
        </w:rPr>
        <w:t>Х в. К.Д.Ушинский особо подчёркивал такое в</w:t>
      </w:r>
      <w:r w:rsidR="00760C43" w:rsidRPr="00FC7506">
        <w:rPr>
          <w:rFonts w:cs="Times New Roman"/>
          <w:sz w:val="28"/>
          <w:szCs w:val="28"/>
        </w:rPr>
        <w:t>ажное качество, как самостоя</w:t>
      </w:r>
      <w:r w:rsidR="00684A17" w:rsidRPr="00FC7506">
        <w:rPr>
          <w:rFonts w:cs="Times New Roman"/>
          <w:sz w:val="28"/>
          <w:szCs w:val="28"/>
        </w:rPr>
        <w:t>те</w:t>
      </w:r>
      <w:r w:rsidR="006665A1" w:rsidRPr="00FC7506">
        <w:rPr>
          <w:rFonts w:cs="Times New Roman"/>
          <w:sz w:val="28"/>
          <w:szCs w:val="28"/>
        </w:rPr>
        <w:t>льность детской игры:</w:t>
      </w:r>
      <w:r w:rsidR="00874B18" w:rsidRPr="00FC7506">
        <w:rPr>
          <w:rFonts w:cs="Times New Roman"/>
          <w:sz w:val="28"/>
          <w:szCs w:val="28"/>
        </w:rPr>
        <w:t xml:space="preserve"> </w:t>
      </w:r>
      <w:r w:rsidR="006665A1" w:rsidRPr="00FC7506">
        <w:rPr>
          <w:rFonts w:cs="Times New Roman"/>
          <w:sz w:val="28"/>
          <w:szCs w:val="28"/>
        </w:rPr>
        <w:t>игра потому и игра, что она</w:t>
      </w:r>
      <w:r w:rsidR="001D09E7" w:rsidRPr="00FC7506">
        <w:rPr>
          <w:rFonts w:cs="Times New Roman"/>
          <w:sz w:val="28"/>
          <w:szCs w:val="28"/>
        </w:rPr>
        <w:t xml:space="preserve"> самостоятельна для ребёнка. </w:t>
      </w:r>
      <w:r w:rsidR="00941A92" w:rsidRPr="00FC7506">
        <w:rPr>
          <w:rFonts w:cs="Times New Roman"/>
          <w:sz w:val="28"/>
          <w:szCs w:val="28"/>
        </w:rPr>
        <w:t>Он считал</w:t>
      </w:r>
      <w:r w:rsidR="006665A1" w:rsidRPr="00FC7506">
        <w:rPr>
          <w:rFonts w:cs="Times New Roman"/>
          <w:sz w:val="28"/>
          <w:szCs w:val="28"/>
        </w:rPr>
        <w:t>, что в ней удовлетворяются физические и духовные потребности</w:t>
      </w:r>
      <w:r w:rsidR="001D09E7" w:rsidRPr="00FC7506">
        <w:rPr>
          <w:rFonts w:cs="Times New Roman"/>
          <w:sz w:val="28"/>
          <w:szCs w:val="28"/>
        </w:rPr>
        <w:t>, развивается ум, сердце и воля. В играх детей отражаются не только взаимоотно</w:t>
      </w:r>
      <w:r w:rsidR="005B5772" w:rsidRPr="00FC7506">
        <w:rPr>
          <w:rFonts w:cs="Times New Roman"/>
          <w:sz w:val="28"/>
          <w:szCs w:val="28"/>
        </w:rPr>
        <w:t>ше</w:t>
      </w:r>
      <w:r w:rsidR="001D09E7" w:rsidRPr="00FC7506">
        <w:rPr>
          <w:rFonts w:cs="Times New Roman"/>
          <w:sz w:val="28"/>
          <w:szCs w:val="28"/>
        </w:rPr>
        <w:t xml:space="preserve">ния взрослых, но также социальные общественные отношения, поэтому большая воспитательная ценность </w:t>
      </w:r>
      <w:r w:rsidR="00941A92" w:rsidRPr="00FC7506">
        <w:rPr>
          <w:rFonts w:cs="Times New Roman"/>
          <w:sz w:val="28"/>
          <w:szCs w:val="28"/>
        </w:rPr>
        <w:t>игры заключается</w:t>
      </w:r>
      <w:r w:rsidR="001D09E7" w:rsidRPr="00FC7506">
        <w:rPr>
          <w:rFonts w:cs="Times New Roman"/>
          <w:sz w:val="28"/>
          <w:szCs w:val="28"/>
        </w:rPr>
        <w:t xml:space="preserve"> в формировании общественных отношений детей, их </w:t>
      </w:r>
      <w:r w:rsidR="00234101" w:rsidRPr="00FC7506">
        <w:rPr>
          <w:rFonts w:cs="Times New Roman"/>
          <w:sz w:val="28"/>
          <w:szCs w:val="28"/>
        </w:rPr>
        <w:t xml:space="preserve">     </w:t>
      </w:r>
      <w:r w:rsidR="001D09E7" w:rsidRPr="00FC7506">
        <w:rPr>
          <w:rFonts w:cs="Times New Roman"/>
          <w:sz w:val="28"/>
          <w:szCs w:val="28"/>
        </w:rPr>
        <w:t xml:space="preserve">умения выступать в разных позициях – командовать </w:t>
      </w:r>
      <w:r w:rsidR="00234101" w:rsidRPr="00FC7506">
        <w:rPr>
          <w:rFonts w:cs="Times New Roman"/>
          <w:sz w:val="28"/>
          <w:szCs w:val="28"/>
        </w:rPr>
        <w:t xml:space="preserve">и подчиняться и т.д.                                                                 </w:t>
      </w:r>
    </w:p>
    <w:p w:rsidR="00035F08" w:rsidRPr="00FC7506" w:rsidRDefault="00234101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В ХХ в. В 20 -30 г. стали периодом ещё боле</w:t>
      </w:r>
      <w:r w:rsidR="00760C43" w:rsidRPr="00FC7506">
        <w:rPr>
          <w:rFonts w:cs="Times New Roman"/>
          <w:sz w:val="28"/>
          <w:szCs w:val="28"/>
        </w:rPr>
        <w:t>е глубокого осмысления педагоги</w:t>
      </w:r>
      <w:r w:rsidRPr="00FC7506">
        <w:rPr>
          <w:rFonts w:cs="Times New Roman"/>
          <w:sz w:val="28"/>
          <w:szCs w:val="28"/>
        </w:rPr>
        <w:t xml:space="preserve">ческих резервов игры. Один из исследователей этого периода </w:t>
      </w:r>
      <w:r w:rsidR="00F2126E" w:rsidRPr="00FC7506">
        <w:rPr>
          <w:rFonts w:cs="Times New Roman"/>
          <w:sz w:val="28"/>
          <w:szCs w:val="28"/>
        </w:rPr>
        <w:t>–</w:t>
      </w:r>
      <w:r w:rsidRPr="00FC7506">
        <w:rPr>
          <w:rFonts w:cs="Times New Roman"/>
          <w:sz w:val="28"/>
          <w:szCs w:val="28"/>
        </w:rPr>
        <w:t xml:space="preserve"> М</w:t>
      </w:r>
      <w:r w:rsidR="00F2126E" w:rsidRPr="00FC7506">
        <w:rPr>
          <w:rFonts w:cs="Times New Roman"/>
          <w:sz w:val="28"/>
          <w:szCs w:val="28"/>
        </w:rPr>
        <w:t>.Я.Басов – считал, что через организованные формы игровой деятельности открывается доступ к тем свойствам и качествам личности подрастающего человека, которые нуждаются в стимулировании развития. Задача взрослых заключае</w:t>
      </w:r>
      <w:r w:rsidR="001E00B5" w:rsidRPr="00FC7506">
        <w:rPr>
          <w:rFonts w:cs="Times New Roman"/>
          <w:sz w:val="28"/>
          <w:szCs w:val="28"/>
        </w:rPr>
        <w:t>тся в том, чтобы «овладеть сти</w:t>
      </w:r>
      <w:r w:rsidR="00F2126E" w:rsidRPr="00FC7506">
        <w:rPr>
          <w:rFonts w:cs="Times New Roman"/>
          <w:sz w:val="28"/>
          <w:szCs w:val="28"/>
        </w:rPr>
        <w:t>хией детской игры и направить её в надлежащее</w:t>
      </w:r>
      <w:r w:rsidR="005F6F52" w:rsidRPr="00FC7506">
        <w:rPr>
          <w:rFonts w:cs="Times New Roman"/>
          <w:sz w:val="28"/>
          <w:szCs w:val="28"/>
        </w:rPr>
        <w:t xml:space="preserve"> русло». Вторая половина ХХ </w:t>
      </w:r>
      <w:proofErr w:type="gramStart"/>
      <w:r w:rsidR="005F6F52" w:rsidRPr="00FC7506">
        <w:rPr>
          <w:rFonts w:cs="Times New Roman"/>
          <w:sz w:val="28"/>
          <w:szCs w:val="28"/>
        </w:rPr>
        <w:t>в</w:t>
      </w:r>
      <w:proofErr w:type="gramEnd"/>
      <w:r w:rsidR="005F6F52" w:rsidRPr="00FC7506">
        <w:rPr>
          <w:rFonts w:cs="Times New Roman"/>
          <w:sz w:val="28"/>
          <w:szCs w:val="28"/>
        </w:rPr>
        <w:t xml:space="preserve">. </w:t>
      </w:r>
      <w:proofErr w:type="gramStart"/>
      <w:r w:rsidR="005F6F52" w:rsidRPr="00FC7506">
        <w:rPr>
          <w:rFonts w:cs="Times New Roman"/>
          <w:sz w:val="28"/>
          <w:szCs w:val="28"/>
        </w:rPr>
        <w:t>в</w:t>
      </w:r>
      <w:proofErr w:type="gramEnd"/>
      <w:r w:rsidR="00F2126E" w:rsidRPr="00FC7506">
        <w:rPr>
          <w:rFonts w:cs="Times New Roman"/>
          <w:sz w:val="28"/>
          <w:szCs w:val="28"/>
        </w:rPr>
        <w:t xml:space="preserve"> России явилась периодом дальнейшего повышени</w:t>
      </w:r>
      <w:r w:rsidR="00684A17" w:rsidRPr="00FC7506">
        <w:rPr>
          <w:rFonts w:cs="Times New Roman"/>
          <w:sz w:val="28"/>
          <w:szCs w:val="28"/>
        </w:rPr>
        <w:t>я интереса психолого-педагоги</w:t>
      </w:r>
      <w:r w:rsidR="00F2126E" w:rsidRPr="00FC7506">
        <w:rPr>
          <w:rFonts w:cs="Times New Roman"/>
          <w:sz w:val="28"/>
          <w:szCs w:val="28"/>
        </w:rPr>
        <w:t xml:space="preserve">ческой науки к детской игре.  В эти годы происходит осмысление </w:t>
      </w:r>
      <w:proofErr w:type="gramStart"/>
      <w:r w:rsidR="00F2126E" w:rsidRPr="00FC7506">
        <w:rPr>
          <w:rFonts w:cs="Times New Roman"/>
          <w:sz w:val="28"/>
          <w:szCs w:val="28"/>
        </w:rPr>
        <w:t>проблем формирования игры ребёнка</w:t>
      </w:r>
      <w:r w:rsidR="00C14456" w:rsidRPr="00FC7506">
        <w:rPr>
          <w:rFonts w:cs="Times New Roman"/>
          <w:sz w:val="28"/>
          <w:szCs w:val="28"/>
        </w:rPr>
        <w:t xml:space="preserve"> дошкольного возраста</w:t>
      </w:r>
      <w:proofErr w:type="gramEnd"/>
      <w:r w:rsidR="00C14456" w:rsidRPr="00FC7506">
        <w:rPr>
          <w:rFonts w:cs="Times New Roman"/>
          <w:sz w:val="28"/>
          <w:szCs w:val="28"/>
        </w:rPr>
        <w:t xml:space="preserve"> на новом витке их постановки и решения (Р.И.Жуковская</w:t>
      </w:r>
      <w:r w:rsidR="00723502" w:rsidRPr="00FC7506">
        <w:rPr>
          <w:rFonts w:cs="Times New Roman"/>
          <w:sz w:val="28"/>
          <w:szCs w:val="28"/>
        </w:rPr>
        <w:t>, А.В.Запорожец</w:t>
      </w:r>
      <w:r w:rsidR="00C14456" w:rsidRPr="00FC7506">
        <w:rPr>
          <w:rFonts w:cs="Times New Roman"/>
          <w:sz w:val="28"/>
          <w:szCs w:val="28"/>
        </w:rPr>
        <w:t>, Н.А.Короткова, А.Н.Леонтьев</w:t>
      </w:r>
      <w:r w:rsidR="00723502" w:rsidRPr="00FC7506">
        <w:rPr>
          <w:rFonts w:cs="Times New Roman"/>
          <w:sz w:val="28"/>
          <w:szCs w:val="28"/>
        </w:rPr>
        <w:t xml:space="preserve">, </w:t>
      </w:r>
      <w:proofErr w:type="spellStart"/>
      <w:r w:rsidR="00723502" w:rsidRPr="00FC7506">
        <w:rPr>
          <w:rFonts w:cs="Times New Roman"/>
          <w:sz w:val="28"/>
          <w:szCs w:val="28"/>
        </w:rPr>
        <w:t>Д.В.Менджерицкая</w:t>
      </w:r>
      <w:proofErr w:type="spellEnd"/>
      <w:r w:rsidR="00C14456" w:rsidRPr="00FC7506">
        <w:rPr>
          <w:rFonts w:cs="Times New Roman"/>
          <w:sz w:val="28"/>
          <w:szCs w:val="28"/>
        </w:rPr>
        <w:t>, А.П.Усова</w:t>
      </w:r>
      <w:r w:rsidR="00723502" w:rsidRPr="00FC7506">
        <w:rPr>
          <w:rFonts w:cs="Times New Roman"/>
          <w:sz w:val="28"/>
          <w:szCs w:val="28"/>
        </w:rPr>
        <w:t xml:space="preserve">, </w:t>
      </w:r>
      <w:proofErr w:type="spellStart"/>
      <w:r w:rsidR="00723502" w:rsidRPr="00FC7506">
        <w:rPr>
          <w:rFonts w:cs="Times New Roman"/>
          <w:sz w:val="28"/>
          <w:szCs w:val="28"/>
        </w:rPr>
        <w:t>Д.Б.Эльконин</w:t>
      </w:r>
      <w:proofErr w:type="spellEnd"/>
      <w:r w:rsidR="00C14456" w:rsidRPr="00FC7506">
        <w:rPr>
          <w:rFonts w:cs="Times New Roman"/>
          <w:sz w:val="28"/>
          <w:szCs w:val="28"/>
        </w:rPr>
        <w:t xml:space="preserve"> и др.).</w:t>
      </w:r>
      <w:r w:rsidR="007D73B5" w:rsidRPr="00FC7506">
        <w:rPr>
          <w:rFonts w:cs="Times New Roman"/>
          <w:sz w:val="28"/>
          <w:szCs w:val="28"/>
        </w:rPr>
        <w:t xml:space="preserve"> Детская игра существенно укрепляет свои позиции не только как самостоятельный вид детской деятельности, но и</w:t>
      </w:r>
      <w:r w:rsidR="00E06C11" w:rsidRPr="00FC7506">
        <w:rPr>
          <w:rFonts w:cs="Times New Roman"/>
          <w:sz w:val="28"/>
          <w:szCs w:val="28"/>
        </w:rPr>
        <w:t xml:space="preserve"> </w:t>
      </w:r>
      <w:r w:rsidR="007D73B5" w:rsidRPr="00FC7506">
        <w:rPr>
          <w:rFonts w:cs="Times New Roman"/>
          <w:sz w:val="28"/>
          <w:szCs w:val="28"/>
        </w:rPr>
        <w:t xml:space="preserve">как средство </w:t>
      </w:r>
      <w:r w:rsidR="007D73B5" w:rsidRPr="00FC7506">
        <w:rPr>
          <w:rFonts w:cs="Times New Roman"/>
          <w:sz w:val="28"/>
          <w:szCs w:val="28"/>
        </w:rPr>
        <w:lastRenderedPageBreak/>
        <w:t>воспитания; фо</w:t>
      </w:r>
      <w:r w:rsidR="001E00B5" w:rsidRPr="00FC7506">
        <w:rPr>
          <w:rFonts w:cs="Times New Roman"/>
          <w:sz w:val="28"/>
          <w:szCs w:val="28"/>
        </w:rPr>
        <w:t>р</w:t>
      </w:r>
      <w:r w:rsidR="007D73B5" w:rsidRPr="00FC7506">
        <w:rPr>
          <w:rFonts w:cs="Times New Roman"/>
          <w:sz w:val="28"/>
          <w:szCs w:val="28"/>
        </w:rPr>
        <w:t>ма организации обучения и воспитания; метод, а также приём обучения и воспитания</w:t>
      </w:r>
      <w:r w:rsidR="003D3B21" w:rsidRPr="00FC7506">
        <w:rPr>
          <w:rFonts w:cs="Times New Roman"/>
          <w:sz w:val="28"/>
          <w:szCs w:val="28"/>
        </w:rPr>
        <w:t xml:space="preserve"> детей.</w:t>
      </w:r>
      <w:r w:rsidR="007D73B5" w:rsidRPr="00FC7506">
        <w:rPr>
          <w:rFonts w:cs="Times New Roman"/>
          <w:sz w:val="28"/>
          <w:szCs w:val="28"/>
        </w:rPr>
        <w:t xml:space="preserve"> </w:t>
      </w:r>
    </w:p>
    <w:p w:rsidR="004E5FFE" w:rsidRPr="00FC7506" w:rsidRDefault="00684A17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  </w:t>
      </w:r>
      <w:r w:rsidR="00672537" w:rsidRPr="00FC7506">
        <w:rPr>
          <w:rFonts w:cs="Times New Roman"/>
          <w:sz w:val="28"/>
          <w:szCs w:val="28"/>
        </w:rPr>
        <w:t>Игра как приём обучения имеет свои сильные и слабые стороны, которые с обязательностью следует знать и учитывать педагогу, работающему с детьми дошкольного возраста.</w:t>
      </w:r>
      <w:r w:rsidR="00874B18" w:rsidRPr="00FC7506">
        <w:rPr>
          <w:rFonts w:cs="Times New Roman"/>
          <w:sz w:val="28"/>
          <w:szCs w:val="28"/>
        </w:rPr>
        <w:t xml:space="preserve"> </w:t>
      </w:r>
      <w:r w:rsidR="00672537" w:rsidRPr="00FC7506">
        <w:rPr>
          <w:rFonts w:cs="Times New Roman"/>
          <w:sz w:val="28"/>
          <w:szCs w:val="28"/>
        </w:rPr>
        <w:t>Педагогическая ценность игровых приёмов в том, что они развивают умственную активность и познавательные интересы детей, способствуют обеспечению осознанного восприятия учебного материала, постоянства действий в одном направлении, развивают самостоятельность и само</w:t>
      </w:r>
      <w:r w:rsidR="00B22742" w:rsidRPr="00FC7506">
        <w:rPr>
          <w:rFonts w:cs="Times New Roman"/>
          <w:sz w:val="28"/>
          <w:szCs w:val="28"/>
        </w:rPr>
        <w:t>деятельность.</w:t>
      </w:r>
      <w:r w:rsidR="00874B18" w:rsidRPr="00FC7506">
        <w:rPr>
          <w:rFonts w:cs="Times New Roman"/>
          <w:sz w:val="28"/>
          <w:szCs w:val="28"/>
        </w:rPr>
        <w:t xml:space="preserve">       </w:t>
      </w:r>
    </w:p>
    <w:p w:rsidR="003C222C" w:rsidRPr="00FC7506" w:rsidRDefault="0060278D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Согласно </w:t>
      </w:r>
      <w:proofErr w:type="spellStart"/>
      <w:r w:rsidRPr="00FC7506">
        <w:rPr>
          <w:rFonts w:cs="Times New Roman"/>
          <w:sz w:val="28"/>
          <w:szCs w:val="28"/>
        </w:rPr>
        <w:t>Л.С.Выготскому</w:t>
      </w:r>
      <w:proofErr w:type="spellEnd"/>
      <w:r w:rsidRPr="00FC7506">
        <w:rPr>
          <w:rFonts w:cs="Times New Roman"/>
          <w:sz w:val="28"/>
          <w:szCs w:val="28"/>
        </w:rPr>
        <w:t>, игра –</w:t>
      </w:r>
      <w:r w:rsidR="00B31D82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 xml:space="preserve">источник развития и создаёт зону ближайшего развития: </w:t>
      </w:r>
      <w:r w:rsidR="00941A92" w:rsidRPr="00FC7506">
        <w:rPr>
          <w:rFonts w:cs="Times New Roman"/>
          <w:sz w:val="28"/>
          <w:szCs w:val="28"/>
        </w:rPr>
        <w:t>по существу,</w:t>
      </w:r>
      <w:r w:rsidRPr="00FC7506">
        <w:rPr>
          <w:rFonts w:cs="Times New Roman"/>
          <w:sz w:val="28"/>
          <w:szCs w:val="28"/>
        </w:rPr>
        <w:t xml:space="preserve"> через игровую зону и движется ребёнок. Только в этом смысле игра может быть названа деятельностью ведущей, т.е. определяющей развитие ребёнка».</w:t>
      </w:r>
      <w:r w:rsidR="005D5A83" w:rsidRPr="00FC7506">
        <w:rPr>
          <w:rFonts w:cs="Times New Roman"/>
          <w:sz w:val="28"/>
          <w:szCs w:val="28"/>
        </w:rPr>
        <w:t xml:space="preserve">  Вместе с тем, учёный категорически возражает против признания её преобладающим типом деятельности, поскольку в основных жизненных ситуациях ребёнок ведёт себя диаметрально противоположно тому, как он ведёт себя в игре: в игре действие ребёнка подчинено смыслу, а в реальной жизни оно, по мнению </w:t>
      </w:r>
      <w:proofErr w:type="spellStart"/>
      <w:r w:rsidR="005D5A83" w:rsidRPr="00FC7506">
        <w:rPr>
          <w:rFonts w:cs="Times New Roman"/>
          <w:sz w:val="28"/>
          <w:szCs w:val="28"/>
        </w:rPr>
        <w:t>Л.С.Выго</w:t>
      </w:r>
      <w:r w:rsidR="00760C43" w:rsidRPr="00FC7506">
        <w:rPr>
          <w:rFonts w:cs="Times New Roman"/>
          <w:sz w:val="28"/>
          <w:szCs w:val="28"/>
        </w:rPr>
        <w:t>тс</w:t>
      </w:r>
      <w:r w:rsidR="005D5A83" w:rsidRPr="00FC7506">
        <w:rPr>
          <w:rFonts w:cs="Times New Roman"/>
          <w:sz w:val="28"/>
          <w:szCs w:val="28"/>
        </w:rPr>
        <w:t>кого</w:t>
      </w:r>
      <w:proofErr w:type="spellEnd"/>
      <w:r w:rsidR="005D5A83" w:rsidRPr="00FC7506">
        <w:rPr>
          <w:rFonts w:cs="Times New Roman"/>
          <w:sz w:val="28"/>
          <w:szCs w:val="28"/>
        </w:rPr>
        <w:t>, господствует над смыслом. Эту мысль продолжает и А.Н. Леонтьев, называя в качестве признаков ведущей деятельности не количествен</w:t>
      </w:r>
      <w:r w:rsidR="00760C43" w:rsidRPr="00FC7506">
        <w:rPr>
          <w:rFonts w:cs="Times New Roman"/>
          <w:sz w:val="28"/>
          <w:szCs w:val="28"/>
        </w:rPr>
        <w:t>ные, а качест</w:t>
      </w:r>
      <w:r w:rsidR="00B31D82" w:rsidRPr="00FC7506">
        <w:rPr>
          <w:rFonts w:cs="Times New Roman"/>
          <w:sz w:val="28"/>
          <w:szCs w:val="28"/>
        </w:rPr>
        <w:t>венные показатели.</w:t>
      </w:r>
      <w:r w:rsidR="00760C43" w:rsidRPr="00FC7506">
        <w:rPr>
          <w:rFonts w:cs="Times New Roman"/>
          <w:sz w:val="28"/>
          <w:szCs w:val="28"/>
        </w:rPr>
        <w:t xml:space="preserve">   </w:t>
      </w:r>
    </w:p>
    <w:p w:rsidR="00760C43" w:rsidRPr="00FC7506" w:rsidRDefault="00760C43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Психологическая теория деятельности в рамках теоретических воззрений </w:t>
      </w:r>
      <w:proofErr w:type="spellStart"/>
      <w:r w:rsidRPr="00FC7506">
        <w:rPr>
          <w:rFonts w:cs="Times New Roman"/>
          <w:sz w:val="28"/>
          <w:szCs w:val="28"/>
        </w:rPr>
        <w:t>Л.С.Выготского</w:t>
      </w:r>
      <w:proofErr w:type="spellEnd"/>
      <w:r w:rsidR="00684A17" w:rsidRPr="00FC7506">
        <w:rPr>
          <w:rFonts w:cs="Times New Roman"/>
          <w:sz w:val="28"/>
          <w:szCs w:val="28"/>
        </w:rPr>
        <w:t>, А.Н.Леон</w:t>
      </w:r>
      <w:r w:rsidRPr="00FC7506">
        <w:rPr>
          <w:rFonts w:cs="Times New Roman"/>
          <w:sz w:val="28"/>
          <w:szCs w:val="28"/>
        </w:rPr>
        <w:t>тьева выде</w:t>
      </w:r>
      <w:r w:rsidR="00791BAA" w:rsidRPr="00FC7506">
        <w:rPr>
          <w:rFonts w:cs="Times New Roman"/>
          <w:sz w:val="28"/>
          <w:szCs w:val="28"/>
        </w:rPr>
        <w:t xml:space="preserve">ляют три основных вида человеческой деятельности – трудовую, игровую и учебную. Все виды тесно взаимосвязаны. </w:t>
      </w:r>
      <w:proofErr w:type="gramStart"/>
      <w:r w:rsidR="00791BAA" w:rsidRPr="00FC7506">
        <w:rPr>
          <w:rFonts w:cs="Times New Roman"/>
          <w:sz w:val="28"/>
          <w:szCs w:val="28"/>
        </w:rPr>
        <w:t>Немецкий психолог К.Гросс</w:t>
      </w:r>
      <w:r w:rsidR="00C100A9" w:rsidRPr="00FC7506">
        <w:rPr>
          <w:rFonts w:cs="Times New Roman"/>
          <w:sz w:val="28"/>
          <w:szCs w:val="28"/>
        </w:rPr>
        <w:t>, первым в конце</w:t>
      </w:r>
      <w:r w:rsidR="005F6F52" w:rsidRPr="00FC7506">
        <w:rPr>
          <w:rFonts w:cs="Times New Roman"/>
          <w:sz w:val="28"/>
          <w:szCs w:val="28"/>
        </w:rPr>
        <w:t xml:space="preserve"> </w:t>
      </w:r>
      <w:r w:rsidR="00C100A9" w:rsidRPr="00FC7506">
        <w:rPr>
          <w:rFonts w:cs="Times New Roman"/>
          <w:sz w:val="28"/>
          <w:szCs w:val="28"/>
        </w:rPr>
        <w:t>Х</w:t>
      </w:r>
      <w:r w:rsidR="00C100A9" w:rsidRPr="00FC7506">
        <w:rPr>
          <w:rFonts w:cs="Times New Roman"/>
          <w:sz w:val="28"/>
          <w:szCs w:val="28"/>
          <w:lang w:val="en-US"/>
        </w:rPr>
        <w:t>l</w:t>
      </w:r>
      <w:r w:rsidR="00991374" w:rsidRPr="00FC7506">
        <w:rPr>
          <w:rFonts w:cs="Times New Roman"/>
          <w:sz w:val="28"/>
          <w:szCs w:val="28"/>
        </w:rPr>
        <w:t>Х</w:t>
      </w:r>
      <w:r w:rsidR="001462BB" w:rsidRPr="00FC7506">
        <w:rPr>
          <w:rFonts w:cs="Times New Roman"/>
          <w:sz w:val="28"/>
          <w:szCs w:val="28"/>
        </w:rPr>
        <w:t xml:space="preserve"> </w:t>
      </w:r>
      <w:r w:rsidR="00991374" w:rsidRPr="00FC7506">
        <w:rPr>
          <w:rFonts w:cs="Times New Roman"/>
          <w:sz w:val="28"/>
          <w:szCs w:val="28"/>
        </w:rPr>
        <w:t>в.</w:t>
      </w:r>
      <w:r w:rsidR="003C222C" w:rsidRPr="00FC7506">
        <w:rPr>
          <w:rFonts w:cs="Times New Roman"/>
          <w:sz w:val="28"/>
          <w:szCs w:val="28"/>
        </w:rPr>
        <w:t>,</w:t>
      </w:r>
      <w:r w:rsidR="00991374" w:rsidRPr="00FC7506">
        <w:rPr>
          <w:rFonts w:cs="Times New Roman"/>
          <w:sz w:val="28"/>
          <w:szCs w:val="28"/>
        </w:rPr>
        <w:t xml:space="preserve"> предпринявший попытку систематического изучения игры, называет игры изначальной школой поведения</w:t>
      </w:r>
      <w:r w:rsidR="003C222C" w:rsidRPr="00FC7506">
        <w:rPr>
          <w:rFonts w:cs="Times New Roman"/>
          <w:sz w:val="28"/>
          <w:szCs w:val="28"/>
        </w:rPr>
        <w:t>.</w:t>
      </w:r>
      <w:proofErr w:type="gramEnd"/>
    </w:p>
    <w:p w:rsidR="00B31D82" w:rsidRPr="00FC7506" w:rsidRDefault="00200EC4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Дети повторяют в играх то, к чему относятся с полным пониманием, что им доступно наблюдать и что доступно их пониманию. Уже потом</w:t>
      </w:r>
      <w:r w:rsidR="003C222C" w:rsidRPr="00FC7506">
        <w:rPr>
          <w:rFonts w:cs="Times New Roman"/>
          <w:sz w:val="28"/>
          <w:szCs w:val="28"/>
        </w:rPr>
        <w:t xml:space="preserve">у игра, по мнению многих </w:t>
      </w:r>
      <w:proofErr w:type="gramStart"/>
      <w:r w:rsidR="003C222C" w:rsidRPr="00FC7506">
        <w:rPr>
          <w:rFonts w:cs="Times New Roman"/>
          <w:sz w:val="28"/>
          <w:szCs w:val="28"/>
        </w:rPr>
        <w:t>учёных</w:t>
      </w:r>
      <w:proofErr w:type="gramEnd"/>
      <w:r w:rsidR="003C222C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 xml:space="preserve">есть вид развивающей, социальной деятельности, форма освоения социального опыта, одна из сложных способностей человека. </w:t>
      </w:r>
      <w:r w:rsidR="00051ACC" w:rsidRPr="00FC7506">
        <w:rPr>
          <w:rFonts w:cs="Times New Roman"/>
          <w:sz w:val="28"/>
          <w:szCs w:val="28"/>
        </w:rPr>
        <w:t xml:space="preserve">Называя игру </w:t>
      </w:r>
      <w:r w:rsidR="00941A92" w:rsidRPr="00FC7506">
        <w:rPr>
          <w:rFonts w:cs="Times New Roman"/>
          <w:sz w:val="28"/>
          <w:szCs w:val="28"/>
        </w:rPr>
        <w:t>«арифметикой</w:t>
      </w:r>
      <w:r w:rsidR="00051ACC" w:rsidRPr="00FC7506">
        <w:rPr>
          <w:rFonts w:cs="Times New Roman"/>
          <w:sz w:val="28"/>
          <w:szCs w:val="28"/>
        </w:rPr>
        <w:t xml:space="preserve"> социальных отношений» </w:t>
      </w:r>
      <w:proofErr w:type="spellStart"/>
      <w:r w:rsidR="00051ACC" w:rsidRPr="00FC7506">
        <w:rPr>
          <w:rFonts w:cs="Times New Roman"/>
          <w:sz w:val="28"/>
          <w:szCs w:val="28"/>
        </w:rPr>
        <w:t>Эльконин</w:t>
      </w:r>
      <w:proofErr w:type="spellEnd"/>
      <w:r w:rsidR="00051ACC" w:rsidRPr="00FC7506">
        <w:rPr>
          <w:rFonts w:cs="Times New Roman"/>
          <w:sz w:val="28"/>
          <w:szCs w:val="28"/>
        </w:rPr>
        <w:t xml:space="preserve"> трактует её как деятельность, возникающую на определённом этапе, как одну из ведущих форм развития психических функций и способом познания ребёнком мира взрослых.</w:t>
      </w:r>
    </w:p>
    <w:p w:rsidR="000E25BB" w:rsidRPr="00FC7506" w:rsidRDefault="000E25BB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Помимо необходимого уровня развития </w:t>
      </w:r>
      <w:r w:rsidR="003C222C" w:rsidRPr="00FC7506">
        <w:rPr>
          <w:rFonts w:cs="Times New Roman"/>
          <w:sz w:val="28"/>
          <w:szCs w:val="28"/>
        </w:rPr>
        <w:t>предметных действий, для появле</w:t>
      </w:r>
      <w:r w:rsidRPr="00FC7506">
        <w:rPr>
          <w:rFonts w:cs="Times New Roman"/>
          <w:sz w:val="28"/>
          <w:szCs w:val="28"/>
        </w:rPr>
        <w:t xml:space="preserve">ния сюжетно-ролевой игры нужно коренное изменение отношений </w:t>
      </w:r>
      <w:r w:rsidRPr="00FC7506">
        <w:rPr>
          <w:rFonts w:cs="Times New Roman"/>
          <w:sz w:val="28"/>
          <w:szCs w:val="28"/>
        </w:rPr>
        <w:lastRenderedPageBreak/>
        <w:t xml:space="preserve">ребёнка </w:t>
      </w:r>
      <w:proofErr w:type="gramStart"/>
      <w:r w:rsidRPr="00FC7506">
        <w:rPr>
          <w:rFonts w:cs="Times New Roman"/>
          <w:sz w:val="28"/>
          <w:szCs w:val="28"/>
        </w:rPr>
        <w:t>со</w:t>
      </w:r>
      <w:proofErr w:type="gramEnd"/>
      <w:r w:rsidRPr="00FC7506">
        <w:rPr>
          <w:rFonts w:cs="Times New Roman"/>
          <w:sz w:val="28"/>
          <w:szCs w:val="28"/>
        </w:rPr>
        <w:t xml:space="preserve"> взрослыми. Игра не может развиватьс</w:t>
      </w:r>
      <w:r w:rsidR="003C222C" w:rsidRPr="00FC7506">
        <w:rPr>
          <w:rFonts w:cs="Times New Roman"/>
          <w:sz w:val="28"/>
          <w:szCs w:val="28"/>
        </w:rPr>
        <w:t>я без частого полноценного обще</w:t>
      </w:r>
      <w:r w:rsidRPr="00FC7506">
        <w:rPr>
          <w:rFonts w:cs="Times New Roman"/>
          <w:sz w:val="28"/>
          <w:szCs w:val="28"/>
        </w:rPr>
        <w:t xml:space="preserve">ния </w:t>
      </w:r>
      <w:proofErr w:type="gramStart"/>
      <w:r w:rsidRPr="00FC7506">
        <w:rPr>
          <w:rFonts w:cs="Times New Roman"/>
          <w:sz w:val="28"/>
          <w:szCs w:val="28"/>
        </w:rPr>
        <w:t>со</w:t>
      </w:r>
      <w:proofErr w:type="gramEnd"/>
      <w:r w:rsidRPr="00FC7506">
        <w:rPr>
          <w:rFonts w:cs="Times New Roman"/>
          <w:sz w:val="28"/>
          <w:szCs w:val="28"/>
        </w:rPr>
        <w:t xml:space="preserve"> взрослыми и без </w:t>
      </w:r>
      <w:r w:rsidR="00723502" w:rsidRPr="00FC7506">
        <w:rPr>
          <w:rFonts w:cs="Times New Roman"/>
          <w:sz w:val="28"/>
          <w:szCs w:val="28"/>
        </w:rPr>
        <w:t>тех впечатлений</w:t>
      </w:r>
      <w:r w:rsidRPr="00FC7506">
        <w:rPr>
          <w:rFonts w:cs="Times New Roman"/>
          <w:sz w:val="28"/>
          <w:szCs w:val="28"/>
        </w:rPr>
        <w:t xml:space="preserve"> </w:t>
      </w:r>
      <w:r w:rsidR="003C222C" w:rsidRPr="00FC7506">
        <w:rPr>
          <w:rFonts w:cs="Times New Roman"/>
          <w:sz w:val="28"/>
          <w:szCs w:val="28"/>
        </w:rPr>
        <w:t>от окружающего мира, которые ре</w:t>
      </w:r>
      <w:r w:rsidRPr="00FC7506">
        <w:rPr>
          <w:rFonts w:cs="Times New Roman"/>
          <w:sz w:val="28"/>
          <w:szCs w:val="28"/>
        </w:rPr>
        <w:t>бёнок приобретает тоже благодаря взрослым. Нужны ребёнку и различные игрушки, в том числе неоформленные п</w:t>
      </w:r>
      <w:r w:rsidR="003C222C" w:rsidRPr="00FC7506">
        <w:rPr>
          <w:rFonts w:cs="Times New Roman"/>
          <w:sz w:val="28"/>
          <w:szCs w:val="28"/>
        </w:rPr>
        <w:t>редметы, не имеющие чёткой функ</w:t>
      </w:r>
      <w:r w:rsidRPr="00FC7506">
        <w:rPr>
          <w:rFonts w:cs="Times New Roman"/>
          <w:sz w:val="28"/>
          <w:szCs w:val="28"/>
        </w:rPr>
        <w:t>ции, которые он мог бы легко использовать в качестве заместителей других.</w:t>
      </w:r>
      <w:r w:rsidR="00B96812" w:rsidRPr="00FC7506">
        <w:rPr>
          <w:rFonts w:cs="Times New Roman"/>
          <w:sz w:val="28"/>
          <w:szCs w:val="28"/>
        </w:rPr>
        <w:t xml:space="preserve"> Д.Б. </w:t>
      </w:r>
      <w:proofErr w:type="spellStart"/>
      <w:r w:rsidR="00B96812" w:rsidRPr="00FC7506">
        <w:rPr>
          <w:rFonts w:cs="Times New Roman"/>
          <w:sz w:val="28"/>
          <w:szCs w:val="28"/>
        </w:rPr>
        <w:t>Эльконин</w:t>
      </w:r>
      <w:proofErr w:type="spellEnd"/>
      <w:r w:rsidR="00B96812" w:rsidRPr="00FC7506">
        <w:rPr>
          <w:rFonts w:cs="Times New Roman"/>
          <w:sz w:val="28"/>
          <w:szCs w:val="28"/>
        </w:rPr>
        <w:t xml:space="preserve"> подчёркивал: нельзя выбрасывать бруски, железки, и прочий ненужный, с точки зрения мамы, мусор, приносимый детьми в дом. Тогда ребёнок получит возможность более интер</w:t>
      </w:r>
      <w:r w:rsidR="003C222C" w:rsidRPr="00FC7506">
        <w:rPr>
          <w:rFonts w:cs="Times New Roman"/>
          <w:sz w:val="28"/>
          <w:szCs w:val="28"/>
        </w:rPr>
        <w:t>есно играть, развивая своё вооб</w:t>
      </w:r>
      <w:r w:rsidR="00B96812" w:rsidRPr="00FC7506">
        <w:rPr>
          <w:rFonts w:cs="Times New Roman"/>
          <w:sz w:val="28"/>
          <w:szCs w:val="28"/>
        </w:rPr>
        <w:t>ражение.</w:t>
      </w:r>
    </w:p>
    <w:p w:rsidR="00587E2D" w:rsidRPr="00FC7506" w:rsidRDefault="00587E2D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Детям дошкольного возраста присуще желание подражать всем сложным формам деятельности взрослого, его поступкам, его взаимоотношениям с другими людьми. Однако реально ребёнок ещё не способен осуществить своё желание. Как указывает </w:t>
      </w:r>
      <w:proofErr w:type="spellStart"/>
      <w:r w:rsidRPr="00FC7506">
        <w:rPr>
          <w:rFonts w:cs="Times New Roman"/>
          <w:sz w:val="28"/>
          <w:szCs w:val="28"/>
        </w:rPr>
        <w:t>Л</w:t>
      </w:r>
      <w:proofErr w:type="gramStart"/>
      <w:r w:rsidRPr="00FC7506">
        <w:rPr>
          <w:rFonts w:cs="Times New Roman"/>
          <w:sz w:val="28"/>
          <w:szCs w:val="28"/>
        </w:rPr>
        <w:t>,И</w:t>
      </w:r>
      <w:proofErr w:type="gramEnd"/>
      <w:r w:rsidRPr="00FC7506">
        <w:rPr>
          <w:rFonts w:cs="Times New Roman"/>
          <w:sz w:val="28"/>
          <w:szCs w:val="28"/>
        </w:rPr>
        <w:t>.Божович</w:t>
      </w:r>
      <w:proofErr w:type="spellEnd"/>
      <w:r w:rsidRPr="00FC7506">
        <w:rPr>
          <w:rFonts w:cs="Times New Roman"/>
          <w:sz w:val="28"/>
          <w:szCs w:val="28"/>
        </w:rPr>
        <w:t>, именно этим объясняется расцвет в период дошкольного возраста творческой ролевой игры</w:t>
      </w:r>
      <w:r w:rsidR="003C222C" w:rsidRPr="00FC7506">
        <w:rPr>
          <w:rFonts w:cs="Times New Roman"/>
          <w:sz w:val="28"/>
          <w:szCs w:val="28"/>
        </w:rPr>
        <w:t>, в которой ребё</w:t>
      </w:r>
      <w:r w:rsidR="00E34167" w:rsidRPr="00FC7506">
        <w:rPr>
          <w:rFonts w:cs="Times New Roman"/>
          <w:sz w:val="28"/>
          <w:szCs w:val="28"/>
        </w:rPr>
        <w:t>нок воспроизводит разнообразные ситуации из жизни взрослых, берёт на себя роль взрослого и в воображаемом плане осуществляет его поведение и  деятельность.</w:t>
      </w:r>
    </w:p>
    <w:p w:rsidR="003C222C" w:rsidRPr="00FC7506" w:rsidRDefault="00E34167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Творческая ролевая игра становится, по опре</w:t>
      </w:r>
      <w:r w:rsidR="00F34F3B" w:rsidRPr="00FC7506">
        <w:rPr>
          <w:rFonts w:cs="Times New Roman"/>
          <w:sz w:val="28"/>
          <w:szCs w:val="28"/>
        </w:rPr>
        <w:t xml:space="preserve">делению </w:t>
      </w:r>
      <w:proofErr w:type="spellStart"/>
      <w:r w:rsidR="00F34F3B" w:rsidRPr="00FC7506">
        <w:rPr>
          <w:rFonts w:cs="Times New Roman"/>
          <w:sz w:val="28"/>
          <w:szCs w:val="28"/>
        </w:rPr>
        <w:t>Л.С.Выготского</w:t>
      </w:r>
      <w:proofErr w:type="spellEnd"/>
      <w:r w:rsidR="00F34F3B" w:rsidRPr="00FC7506">
        <w:rPr>
          <w:rFonts w:cs="Times New Roman"/>
          <w:sz w:val="28"/>
          <w:szCs w:val="28"/>
        </w:rPr>
        <w:t xml:space="preserve"> «ведущей </w:t>
      </w:r>
      <w:r w:rsidRPr="00FC7506">
        <w:rPr>
          <w:rFonts w:cs="Times New Roman"/>
          <w:sz w:val="28"/>
          <w:szCs w:val="28"/>
        </w:rPr>
        <w:t>деятельностью дошкольника», в которой формируются многие его психологические особенности, среди ко</w:t>
      </w:r>
      <w:r w:rsidR="003C222C" w:rsidRPr="00FC7506">
        <w:rPr>
          <w:rFonts w:cs="Times New Roman"/>
          <w:sz w:val="28"/>
          <w:szCs w:val="28"/>
        </w:rPr>
        <w:t>торых важнейшей является способ</w:t>
      </w:r>
      <w:r w:rsidRPr="00FC7506">
        <w:rPr>
          <w:rFonts w:cs="Times New Roman"/>
          <w:sz w:val="28"/>
          <w:szCs w:val="28"/>
        </w:rPr>
        <w:t>ность руководствоваться этическими инстанциями. Ролевая игра – это деятельность, в которой дети берут на себя роли взрослых людей и в обобщённой форме, и в игровых условиях воспроизводят деятельность взрослых и отношения между ними.</w:t>
      </w:r>
      <w:r w:rsidR="002C1EA2" w:rsidRPr="00FC7506">
        <w:rPr>
          <w:rFonts w:cs="Times New Roman"/>
          <w:sz w:val="28"/>
          <w:szCs w:val="28"/>
        </w:rPr>
        <w:t xml:space="preserve"> </w:t>
      </w:r>
      <w:proofErr w:type="gramStart"/>
      <w:r w:rsidR="002C1EA2" w:rsidRPr="00FC7506">
        <w:rPr>
          <w:rFonts w:cs="Times New Roman"/>
          <w:sz w:val="28"/>
          <w:szCs w:val="28"/>
        </w:rPr>
        <w:t>При</w:t>
      </w:r>
      <w:proofErr w:type="gramEnd"/>
      <w:r w:rsidR="002C1EA2" w:rsidRPr="00FC7506">
        <w:rPr>
          <w:rFonts w:cs="Times New Roman"/>
          <w:sz w:val="28"/>
          <w:szCs w:val="28"/>
        </w:rPr>
        <w:t xml:space="preserve"> установки игры, которая </w:t>
      </w:r>
      <w:r w:rsidR="00723502" w:rsidRPr="00FC7506">
        <w:rPr>
          <w:rFonts w:cs="Times New Roman"/>
          <w:sz w:val="28"/>
          <w:szCs w:val="28"/>
        </w:rPr>
        <w:t>способствует</w:t>
      </w:r>
      <w:r w:rsidR="002C1EA2" w:rsidRPr="00FC7506">
        <w:rPr>
          <w:rFonts w:cs="Times New Roman"/>
          <w:sz w:val="28"/>
          <w:szCs w:val="28"/>
        </w:rPr>
        <w:t xml:space="preserve"> тому, чтобы ребёнок верил или не верил во всё, что происходит в сюжете игры. Во многих играх «функция </w:t>
      </w:r>
      <w:proofErr w:type="gramStart"/>
      <w:r w:rsidR="002C1EA2" w:rsidRPr="00FC7506">
        <w:rPr>
          <w:rFonts w:cs="Times New Roman"/>
          <w:sz w:val="28"/>
          <w:szCs w:val="28"/>
        </w:rPr>
        <w:t>реального</w:t>
      </w:r>
      <w:proofErr w:type="gramEnd"/>
      <w:r w:rsidR="002C1EA2" w:rsidRPr="00FC7506">
        <w:rPr>
          <w:rFonts w:cs="Times New Roman"/>
          <w:sz w:val="28"/>
          <w:szCs w:val="28"/>
        </w:rPr>
        <w:t xml:space="preserve">» присутствует то </w:t>
      </w:r>
      <w:r w:rsidR="00723502" w:rsidRPr="00FC7506">
        <w:rPr>
          <w:rFonts w:cs="Times New Roman"/>
          <w:sz w:val="28"/>
          <w:szCs w:val="28"/>
        </w:rPr>
        <w:t>ли в</w:t>
      </w:r>
      <w:r w:rsidR="002C1EA2" w:rsidRPr="00FC7506">
        <w:rPr>
          <w:rFonts w:cs="Times New Roman"/>
          <w:sz w:val="28"/>
          <w:szCs w:val="28"/>
        </w:rPr>
        <w:t xml:space="preserve"> виде </w:t>
      </w:r>
      <w:proofErr w:type="spellStart"/>
      <w:r w:rsidR="002C1EA2" w:rsidRPr="00FC7506">
        <w:rPr>
          <w:rFonts w:cs="Times New Roman"/>
          <w:sz w:val="28"/>
          <w:szCs w:val="28"/>
        </w:rPr>
        <w:t>срезовых</w:t>
      </w:r>
      <w:proofErr w:type="spellEnd"/>
      <w:r w:rsidR="002C1EA2" w:rsidRPr="00FC7506">
        <w:rPr>
          <w:rFonts w:cs="Times New Roman"/>
          <w:sz w:val="28"/>
          <w:szCs w:val="28"/>
        </w:rPr>
        <w:t xml:space="preserve"> условий, то ли в виде предметов – аксессуаров, то ли в самой интриге игры.</w:t>
      </w:r>
      <w:r w:rsidR="005B620A" w:rsidRPr="00FC7506">
        <w:rPr>
          <w:rFonts w:cs="Times New Roman"/>
          <w:sz w:val="28"/>
          <w:szCs w:val="28"/>
        </w:rPr>
        <w:t xml:space="preserve"> А.Н.Леонтьев </w:t>
      </w:r>
      <w:r w:rsidR="00723502" w:rsidRPr="00FC7506">
        <w:rPr>
          <w:rFonts w:cs="Times New Roman"/>
          <w:sz w:val="28"/>
          <w:szCs w:val="28"/>
        </w:rPr>
        <w:t>доказал, что</w:t>
      </w:r>
      <w:r w:rsidR="003C222C" w:rsidRPr="00FC7506">
        <w:rPr>
          <w:rFonts w:cs="Times New Roman"/>
          <w:sz w:val="28"/>
          <w:szCs w:val="28"/>
        </w:rPr>
        <w:t xml:space="preserve"> ребёнок овладевает более широ</w:t>
      </w:r>
      <w:r w:rsidR="005B620A" w:rsidRPr="00FC7506">
        <w:rPr>
          <w:rFonts w:cs="Times New Roman"/>
          <w:sz w:val="28"/>
          <w:szCs w:val="28"/>
        </w:rPr>
        <w:t>ким, непосредственно недоступным ему кругом действительности, только в игре. Играя, ребёнок обретает себя и осознаёт себя личностью.</w:t>
      </w:r>
    </w:p>
    <w:p w:rsidR="00586E1B" w:rsidRDefault="005B620A" w:rsidP="00FC7506">
      <w:pPr>
        <w:ind w:firstLine="0"/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Для </w:t>
      </w:r>
      <w:r w:rsidR="00941A92" w:rsidRPr="00FC7506">
        <w:rPr>
          <w:rFonts w:cs="Times New Roman"/>
          <w:sz w:val="28"/>
          <w:szCs w:val="28"/>
        </w:rPr>
        <w:t>детей игра</w:t>
      </w:r>
      <w:r w:rsidR="003C222C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>- сфера их социального творчества, о</w:t>
      </w:r>
      <w:r w:rsidR="003C222C" w:rsidRPr="00FC7506">
        <w:rPr>
          <w:rFonts w:cs="Times New Roman"/>
          <w:sz w:val="28"/>
          <w:szCs w:val="28"/>
        </w:rPr>
        <w:t>бщественного и творческого само</w:t>
      </w:r>
      <w:r w:rsidRPr="00FC7506">
        <w:rPr>
          <w:rFonts w:cs="Times New Roman"/>
          <w:sz w:val="28"/>
          <w:szCs w:val="28"/>
        </w:rPr>
        <w:t>выражения. Игра – путь поиска ребёнком себя в коллективе сверстников, выход на социальный опыт, культуру прошлого, настоящего и будущего, повторение социальной практики, доступной пониманию.</w:t>
      </w:r>
    </w:p>
    <w:p w:rsidR="00E54A6E" w:rsidRPr="00FC7506" w:rsidRDefault="00F30E0C" w:rsidP="00FC7506">
      <w:pPr>
        <w:pStyle w:val="1"/>
        <w:jc w:val="both"/>
        <w:rPr>
          <w:rFonts w:cs="Times New Roman"/>
          <w:sz w:val="28"/>
          <w:szCs w:val="28"/>
        </w:rPr>
      </w:pPr>
      <w:bookmarkStart w:id="5" w:name="_Toc383275066"/>
      <w:r w:rsidRPr="00FC7506">
        <w:rPr>
          <w:rFonts w:cs="Times New Roman"/>
          <w:sz w:val="28"/>
          <w:szCs w:val="28"/>
        </w:rPr>
        <w:lastRenderedPageBreak/>
        <w:t>II</w:t>
      </w:r>
      <w:r w:rsidR="008F7E19" w:rsidRPr="00FC7506">
        <w:rPr>
          <w:rFonts w:cs="Times New Roman"/>
          <w:sz w:val="28"/>
          <w:szCs w:val="28"/>
        </w:rPr>
        <w:t xml:space="preserve"> </w:t>
      </w:r>
      <w:r w:rsidR="00E14C3A" w:rsidRPr="00FC7506">
        <w:rPr>
          <w:rFonts w:cs="Times New Roman"/>
          <w:sz w:val="28"/>
          <w:szCs w:val="28"/>
        </w:rPr>
        <w:t>Практика организации сюжетно – ролевой игры у детей 4-5 лет</w:t>
      </w:r>
      <w:bookmarkEnd w:id="5"/>
    </w:p>
    <w:p w:rsidR="00F846B4" w:rsidRPr="00FC7506" w:rsidRDefault="00F846B4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В конце раннего периода детства из предметно</w:t>
      </w:r>
      <w:r w:rsidR="00CC27C2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>-</w:t>
      </w:r>
      <w:r w:rsidR="00CC27C2" w:rsidRPr="00FC7506">
        <w:rPr>
          <w:rFonts w:cs="Times New Roman"/>
          <w:sz w:val="28"/>
          <w:szCs w:val="28"/>
        </w:rPr>
        <w:t xml:space="preserve"> </w:t>
      </w:r>
      <w:proofErr w:type="spellStart"/>
      <w:r w:rsidRPr="00FC7506">
        <w:rPr>
          <w:rFonts w:cs="Times New Roman"/>
          <w:sz w:val="28"/>
          <w:szCs w:val="28"/>
        </w:rPr>
        <w:t>манипулятивной</w:t>
      </w:r>
      <w:proofErr w:type="spellEnd"/>
      <w:r w:rsidRPr="00FC7506">
        <w:rPr>
          <w:rFonts w:cs="Times New Roman"/>
          <w:sz w:val="28"/>
          <w:szCs w:val="28"/>
        </w:rPr>
        <w:t xml:space="preserve"> деятельности возникает игра с сюжетом.  П</w:t>
      </w:r>
      <w:r w:rsidR="00CC27C2" w:rsidRPr="00FC7506">
        <w:rPr>
          <w:rFonts w:cs="Times New Roman"/>
          <w:sz w:val="28"/>
          <w:szCs w:val="28"/>
        </w:rPr>
        <w:t>ервоначально ребёнок был погло</w:t>
      </w:r>
      <w:r w:rsidR="005702E7" w:rsidRPr="00FC7506">
        <w:rPr>
          <w:rFonts w:cs="Times New Roman"/>
          <w:sz w:val="28"/>
          <w:szCs w:val="28"/>
        </w:rPr>
        <w:t>щё</w:t>
      </w:r>
      <w:r w:rsidRPr="00FC7506">
        <w:rPr>
          <w:rFonts w:cs="Times New Roman"/>
          <w:sz w:val="28"/>
          <w:szCs w:val="28"/>
        </w:rPr>
        <w:t>н предметом и действиями с ним. Когда он овладел действиями, вплетён</w:t>
      </w:r>
      <w:r w:rsidR="00B77F2C" w:rsidRPr="00FC7506">
        <w:rPr>
          <w:rFonts w:cs="Times New Roman"/>
          <w:sz w:val="28"/>
          <w:szCs w:val="28"/>
        </w:rPr>
        <w:t>н</w:t>
      </w:r>
      <w:r w:rsidR="00842D6F">
        <w:rPr>
          <w:rFonts w:cs="Times New Roman"/>
          <w:sz w:val="28"/>
          <w:szCs w:val="28"/>
        </w:rPr>
        <w:t>ыми</w:t>
      </w:r>
      <w:r w:rsidR="00B77F2C" w:rsidRPr="00FC7506">
        <w:rPr>
          <w:rFonts w:cs="Times New Roman"/>
          <w:sz w:val="28"/>
          <w:szCs w:val="28"/>
        </w:rPr>
        <w:t xml:space="preserve"> в совместную деятельность с</w:t>
      </w:r>
      <w:r w:rsidRPr="00FC7506">
        <w:rPr>
          <w:rFonts w:cs="Times New Roman"/>
          <w:sz w:val="28"/>
          <w:szCs w:val="28"/>
        </w:rPr>
        <w:t xml:space="preserve"> взрослым, он начал сознавать, что он действует сам и действует как взрослый, подражая ему,</w:t>
      </w:r>
      <w:r w:rsidR="00B77F2C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>но</w:t>
      </w:r>
      <w:r w:rsidR="00B77F2C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>не замечал этого.</w:t>
      </w:r>
      <w:r w:rsidR="005702E7" w:rsidRPr="00FC7506">
        <w:rPr>
          <w:rFonts w:cs="Times New Roman"/>
          <w:sz w:val="28"/>
          <w:szCs w:val="28"/>
        </w:rPr>
        <w:t xml:space="preserve"> Как пишет </w:t>
      </w:r>
      <w:proofErr w:type="spellStart"/>
      <w:r w:rsidR="005702E7" w:rsidRPr="00FC7506">
        <w:rPr>
          <w:rFonts w:cs="Times New Roman"/>
          <w:sz w:val="28"/>
          <w:szCs w:val="28"/>
        </w:rPr>
        <w:t>Д.Б.Эльконин</w:t>
      </w:r>
      <w:proofErr w:type="spellEnd"/>
      <w:r w:rsidR="005702E7" w:rsidRPr="00FC7506">
        <w:rPr>
          <w:rFonts w:cs="Times New Roman"/>
          <w:sz w:val="28"/>
          <w:szCs w:val="28"/>
        </w:rPr>
        <w:t>, он смотрел на предмет через взрослого, «как через стекло». В дошкольном возрасте аффект переносится с предмета на человека, благодаря чему взрослый и его действия становятся для ребёнка образцом не толь</w:t>
      </w:r>
      <w:r w:rsidR="00F852D1" w:rsidRPr="00FC7506">
        <w:rPr>
          <w:rFonts w:cs="Times New Roman"/>
          <w:sz w:val="28"/>
          <w:szCs w:val="28"/>
        </w:rPr>
        <w:t>ко объективно, но и субъективно.</w:t>
      </w:r>
    </w:p>
    <w:p w:rsidR="00F852D1" w:rsidRPr="00FC7506" w:rsidRDefault="00F852D1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Помимо необходимого уровня развития предметных действий, для появления сюжетно</w:t>
      </w:r>
      <w:r w:rsidR="00F337E6" w:rsidRPr="00FC7506">
        <w:rPr>
          <w:rFonts w:cs="Times New Roman"/>
          <w:sz w:val="28"/>
          <w:szCs w:val="28"/>
        </w:rPr>
        <w:t>-</w:t>
      </w:r>
      <w:r w:rsidRPr="00FC7506">
        <w:rPr>
          <w:rFonts w:cs="Times New Roman"/>
          <w:sz w:val="28"/>
          <w:szCs w:val="28"/>
        </w:rPr>
        <w:t xml:space="preserve">ролевой игры нужно коренное изменение отношений ребёнка с взрослыми. Игра не может развиваться без </w:t>
      </w:r>
      <w:r w:rsidR="00B77F2C" w:rsidRPr="00FC7506">
        <w:rPr>
          <w:rFonts w:cs="Times New Roman"/>
          <w:sz w:val="28"/>
          <w:szCs w:val="28"/>
        </w:rPr>
        <w:t>частного полноценного общения с</w:t>
      </w:r>
      <w:r w:rsidRPr="00FC7506">
        <w:rPr>
          <w:rFonts w:cs="Times New Roman"/>
          <w:sz w:val="28"/>
          <w:szCs w:val="28"/>
        </w:rPr>
        <w:t xml:space="preserve"> взрослыми и без тех разнообразных </w:t>
      </w:r>
      <w:r w:rsidR="00723502" w:rsidRPr="00FC7506">
        <w:rPr>
          <w:rFonts w:cs="Times New Roman"/>
          <w:sz w:val="28"/>
          <w:szCs w:val="28"/>
        </w:rPr>
        <w:t>впечатлений от</w:t>
      </w:r>
      <w:r w:rsidRPr="00FC7506">
        <w:rPr>
          <w:rFonts w:cs="Times New Roman"/>
          <w:sz w:val="28"/>
          <w:szCs w:val="28"/>
        </w:rPr>
        <w:t xml:space="preserve"> окружающего мира, которые ребёнок приобретает тоже благодаря взрослым. Нужны ребёнку и различные </w:t>
      </w:r>
      <w:r w:rsidR="00941A92" w:rsidRPr="00FC7506">
        <w:rPr>
          <w:rFonts w:cs="Times New Roman"/>
          <w:sz w:val="28"/>
          <w:szCs w:val="28"/>
        </w:rPr>
        <w:t>игрушки, в</w:t>
      </w:r>
      <w:r w:rsidRPr="00FC7506">
        <w:rPr>
          <w:rFonts w:cs="Times New Roman"/>
          <w:sz w:val="28"/>
          <w:szCs w:val="28"/>
        </w:rPr>
        <w:t xml:space="preserve"> том числе и неоформленные предметы, не имеющие чёткой функции, которые он мог бы легко использовать в качестве</w:t>
      </w:r>
      <w:r w:rsidR="00DF67A2" w:rsidRPr="00FC7506">
        <w:rPr>
          <w:rFonts w:cs="Times New Roman"/>
          <w:sz w:val="28"/>
          <w:szCs w:val="28"/>
        </w:rPr>
        <w:t xml:space="preserve"> з</w:t>
      </w:r>
      <w:r w:rsidR="009E225D" w:rsidRPr="00FC7506">
        <w:rPr>
          <w:rFonts w:cs="Times New Roman"/>
          <w:sz w:val="28"/>
          <w:szCs w:val="28"/>
        </w:rPr>
        <w:t xml:space="preserve">аместителей других. </w:t>
      </w:r>
      <w:r w:rsidR="008E681B">
        <w:rPr>
          <w:rFonts w:cs="Times New Roman"/>
          <w:sz w:val="28"/>
          <w:szCs w:val="28"/>
        </w:rPr>
        <w:t xml:space="preserve"> В этом возрасте особенное значение приобретают те предметы в практической педагогике принято именовать атрибутами: всевозможные шапочки, бусы, фартуки, халаты. В этот период необходимы игрушки, отражающие специфику той или иной профессии. Для капитана не так важен корабль, как важно иметь подзорную трубу, бинокль, фуражку с  «крабом». Врачу необходим халат, стол для приёма, палочка, обозначающая градусник или шприц, и непременно нужны пациенты, терпеливо сносящие заботу врача</w:t>
      </w:r>
      <w:r w:rsidR="00586E1B">
        <w:rPr>
          <w:rFonts w:cs="Times New Roman"/>
          <w:sz w:val="28"/>
          <w:szCs w:val="28"/>
        </w:rPr>
        <w:t xml:space="preserve"> и медсестры. Этими пациентами могут быть большие куклы с легко снимающейся одеждой, или голыши, завёрнутые в одеяло, у «больных детей» должны быть свои «папы и мамы» - развёртывается ролевая игра.</w:t>
      </w:r>
    </w:p>
    <w:p w:rsidR="009E225D" w:rsidRPr="00FC7506" w:rsidRDefault="009E225D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 Детям дошкольного возраста</w:t>
      </w:r>
      <w:r w:rsidR="008256D9" w:rsidRPr="00FC7506">
        <w:rPr>
          <w:rFonts w:cs="Times New Roman"/>
          <w:sz w:val="28"/>
          <w:szCs w:val="28"/>
        </w:rPr>
        <w:t xml:space="preserve"> присуще желание подражать всем сложным формам деятельности взрослого, его поступкам, его взаимоотношениям с другими людьми. Как указывает </w:t>
      </w:r>
      <w:proofErr w:type="spellStart"/>
      <w:r w:rsidR="008256D9" w:rsidRPr="00FC7506">
        <w:rPr>
          <w:rFonts w:cs="Times New Roman"/>
          <w:sz w:val="28"/>
          <w:szCs w:val="28"/>
        </w:rPr>
        <w:t>Л.И.Божович</w:t>
      </w:r>
      <w:proofErr w:type="spellEnd"/>
      <w:r w:rsidR="008256D9" w:rsidRPr="00FC7506">
        <w:rPr>
          <w:rFonts w:cs="Times New Roman"/>
          <w:sz w:val="28"/>
          <w:szCs w:val="28"/>
        </w:rPr>
        <w:t>, именно этим объясняется расцвет в период дошкольного возраста т</w:t>
      </w:r>
      <w:r w:rsidR="00B77F2C" w:rsidRPr="00FC7506">
        <w:rPr>
          <w:rFonts w:cs="Times New Roman"/>
          <w:sz w:val="28"/>
          <w:szCs w:val="28"/>
        </w:rPr>
        <w:t xml:space="preserve">ворческой </w:t>
      </w:r>
      <w:r w:rsidR="00723502" w:rsidRPr="00FC7506">
        <w:rPr>
          <w:rFonts w:cs="Times New Roman"/>
          <w:sz w:val="28"/>
          <w:szCs w:val="28"/>
        </w:rPr>
        <w:t>ролевой игры</w:t>
      </w:r>
      <w:r w:rsidR="00B77F2C" w:rsidRPr="00FC7506">
        <w:rPr>
          <w:rFonts w:cs="Times New Roman"/>
          <w:sz w:val="28"/>
          <w:szCs w:val="28"/>
        </w:rPr>
        <w:t>, в кото</w:t>
      </w:r>
      <w:r w:rsidR="008256D9" w:rsidRPr="00FC7506">
        <w:rPr>
          <w:rFonts w:cs="Times New Roman"/>
          <w:sz w:val="28"/>
          <w:szCs w:val="28"/>
        </w:rPr>
        <w:t>рой ребёнок воспроизводит разнообразные ситуации из жизни взрослых, берёт на себя роль взрослого и в воображаемом плане осуществляет его поведение и деятельность</w:t>
      </w:r>
      <w:r w:rsidR="00BF3A63" w:rsidRPr="00FC7506">
        <w:rPr>
          <w:rFonts w:cs="Times New Roman"/>
          <w:sz w:val="28"/>
          <w:szCs w:val="28"/>
        </w:rPr>
        <w:t>.</w:t>
      </w:r>
    </w:p>
    <w:p w:rsidR="00BF3A63" w:rsidRPr="00FC7506" w:rsidRDefault="00BF3A63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lastRenderedPageBreak/>
        <w:t xml:space="preserve">Творческая ролевая игра становится, по определению </w:t>
      </w:r>
      <w:proofErr w:type="spellStart"/>
      <w:r w:rsidRPr="00FC7506">
        <w:rPr>
          <w:rFonts w:cs="Times New Roman"/>
          <w:sz w:val="28"/>
          <w:szCs w:val="28"/>
        </w:rPr>
        <w:t>Л.С.Выготского</w:t>
      </w:r>
      <w:proofErr w:type="spellEnd"/>
      <w:r w:rsidRPr="00FC7506">
        <w:rPr>
          <w:rFonts w:cs="Times New Roman"/>
          <w:sz w:val="28"/>
          <w:szCs w:val="28"/>
        </w:rPr>
        <w:t xml:space="preserve"> «ведущей деятельностью дошкольника», в которой формируются многие его психологические особенности, среди которых важнейшей является способность руководствоваться этическими инстанциями. Ролевая игра – это деятельность, в которой дети берут на се</w:t>
      </w:r>
      <w:r w:rsidR="00B77F2C" w:rsidRPr="00FC7506">
        <w:rPr>
          <w:rFonts w:cs="Times New Roman"/>
          <w:sz w:val="28"/>
          <w:szCs w:val="28"/>
        </w:rPr>
        <w:t>бя роли взрослых людей и в обоб</w:t>
      </w:r>
      <w:r w:rsidRPr="00FC7506">
        <w:rPr>
          <w:rFonts w:cs="Times New Roman"/>
          <w:sz w:val="28"/>
          <w:szCs w:val="28"/>
        </w:rPr>
        <w:t>щённой форме, в игровых условиях воспроизводя</w:t>
      </w:r>
      <w:r w:rsidR="001570D3" w:rsidRPr="00FC7506">
        <w:rPr>
          <w:rFonts w:cs="Times New Roman"/>
          <w:sz w:val="28"/>
          <w:szCs w:val="28"/>
        </w:rPr>
        <w:t xml:space="preserve">т </w:t>
      </w:r>
      <w:r w:rsidRPr="00FC7506">
        <w:rPr>
          <w:rFonts w:cs="Times New Roman"/>
          <w:sz w:val="28"/>
          <w:szCs w:val="28"/>
        </w:rPr>
        <w:t>деятельность взрослых и отношения</w:t>
      </w:r>
      <w:r w:rsidR="001570D3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>между ними.</w:t>
      </w:r>
    </w:p>
    <w:p w:rsidR="00D20A8B" w:rsidRPr="00FC7506" w:rsidRDefault="00710B94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При разыгрывании роли творчество ре</w:t>
      </w:r>
      <w:r w:rsidR="00B77F2C" w:rsidRPr="00FC7506">
        <w:rPr>
          <w:rFonts w:cs="Times New Roman"/>
          <w:sz w:val="28"/>
          <w:szCs w:val="28"/>
        </w:rPr>
        <w:t>бёнка принимает характер перево</w:t>
      </w:r>
      <w:r w:rsidRPr="00FC7506">
        <w:rPr>
          <w:rFonts w:cs="Times New Roman"/>
          <w:sz w:val="28"/>
          <w:szCs w:val="28"/>
        </w:rPr>
        <w:t>п</w:t>
      </w:r>
      <w:r w:rsidR="00CC27C2" w:rsidRPr="00FC7506">
        <w:rPr>
          <w:rFonts w:cs="Times New Roman"/>
          <w:sz w:val="28"/>
          <w:szCs w:val="28"/>
        </w:rPr>
        <w:t>ло</w:t>
      </w:r>
      <w:r w:rsidRPr="00FC7506">
        <w:rPr>
          <w:rFonts w:cs="Times New Roman"/>
          <w:sz w:val="28"/>
          <w:szCs w:val="28"/>
        </w:rPr>
        <w:t>щения. Успешность его непосредственно связана с личным опытом играющего, степенью развития его чувств, фантазии, интересов. Игра с сюжетом впервые возникает на границе раннего и дошкольного возраста. Это режиссёрская игра, в которой используемые</w:t>
      </w:r>
      <w:r w:rsidR="00FB45D1" w:rsidRPr="00FC7506">
        <w:rPr>
          <w:rFonts w:cs="Times New Roman"/>
          <w:sz w:val="28"/>
          <w:szCs w:val="28"/>
        </w:rPr>
        <w:t xml:space="preserve"> ребёнком предметы наделяются игровым смыслом (кубик, провозимый с рычанием по столу, превращается в глазах ребёнка в машину).</w:t>
      </w:r>
      <w:r w:rsidRPr="00FC7506">
        <w:rPr>
          <w:rFonts w:cs="Times New Roman"/>
          <w:sz w:val="28"/>
          <w:szCs w:val="28"/>
        </w:rPr>
        <w:t xml:space="preserve">  </w:t>
      </w:r>
      <w:r w:rsidR="00235597" w:rsidRPr="00FC7506">
        <w:rPr>
          <w:rFonts w:cs="Times New Roman"/>
          <w:sz w:val="28"/>
          <w:szCs w:val="28"/>
        </w:rPr>
        <w:t xml:space="preserve">Для режиссёрских игр </w:t>
      </w:r>
      <w:proofErr w:type="gramStart"/>
      <w:r w:rsidR="00235597" w:rsidRPr="00FC7506">
        <w:rPr>
          <w:rFonts w:cs="Times New Roman"/>
          <w:sz w:val="28"/>
          <w:szCs w:val="28"/>
        </w:rPr>
        <w:t>характерны</w:t>
      </w:r>
      <w:proofErr w:type="gramEnd"/>
      <w:r w:rsidR="00235597" w:rsidRPr="00FC7506">
        <w:rPr>
          <w:rFonts w:cs="Times New Roman"/>
          <w:sz w:val="28"/>
          <w:szCs w:val="28"/>
        </w:rPr>
        <w:t xml:space="preserve"> прими</w:t>
      </w:r>
      <w:r w:rsidR="009A092E" w:rsidRPr="00FC7506">
        <w:rPr>
          <w:rFonts w:cs="Times New Roman"/>
          <w:sz w:val="28"/>
          <w:szCs w:val="28"/>
        </w:rPr>
        <w:t>т</w:t>
      </w:r>
      <w:r w:rsidR="00235597" w:rsidRPr="00FC7506">
        <w:rPr>
          <w:rFonts w:cs="Times New Roman"/>
          <w:sz w:val="28"/>
          <w:szCs w:val="28"/>
        </w:rPr>
        <w:t>ивность сюжета и однообразие выполняемых действий</w:t>
      </w:r>
      <w:r w:rsidR="00D20A8B" w:rsidRPr="00FC7506">
        <w:rPr>
          <w:rFonts w:cs="Times New Roman"/>
          <w:sz w:val="28"/>
          <w:szCs w:val="28"/>
        </w:rPr>
        <w:t>. Позже появляется образно</w:t>
      </w:r>
      <w:r w:rsidR="009A092E" w:rsidRPr="00FC7506">
        <w:rPr>
          <w:rFonts w:cs="Times New Roman"/>
          <w:sz w:val="28"/>
          <w:szCs w:val="28"/>
        </w:rPr>
        <w:t xml:space="preserve"> </w:t>
      </w:r>
      <w:r w:rsidR="00D20A8B" w:rsidRPr="00FC7506">
        <w:rPr>
          <w:rFonts w:cs="Times New Roman"/>
          <w:sz w:val="28"/>
          <w:szCs w:val="28"/>
        </w:rPr>
        <w:t xml:space="preserve">- ролевая игра, в которой ребёнок воображает </w:t>
      </w:r>
      <w:r w:rsidR="00941A92" w:rsidRPr="00FC7506">
        <w:rPr>
          <w:rFonts w:cs="Times New Roman"/>
          <w:sz w:val="28"/>
          <w:szCs w:val="28"/>
        </w:rPr>
        <w:t>себя кем</w:t>
      </w:r>
      <w:r w:rsidR="00D20A8B" w:rsidRPr="00FC7506">
        <w:rPr>
          <w:rFonts w:cs="Times New Roman"/>
          <w:sz w:val="28"/>
          <w:szCs w:val="28"/>
        </w:rPr>
        <w:t xml:space="preserve"> угодно </w:t>
      </w:r>
      <w:r w:rsidR="00941A92" w:rsidRPr="00FC7506">
        <w:rPr>
          <w:rFonts w:cs="Times New Roman"/>
          <w:sz w:val="28"/>
          <w:szCs w:val="28"/>
        </w:rPr>
        <w:t>и чем</w:t>
      </w:r>
      <w:r w:rsidR="00D20A8B" w:rsidRPr="00FC7506">
        <w:rPr>
          <w:rFonts w:cs="Times New Roman"/>
          <w:sz w:val="28"/>
          <w:szCs w:val="28"/>
        </w:rPr>
        <w:t xml:space="preserve"> угодно и соответственно действует. Но обязательным условием развёртывания такой игры является яркое, интенсивное переживание: ребёнка поразила увиденная им картина, и он сам в своих игровых действиях воспроизводит тот образ, который вызвал у него сильный эмоциональный отклик.</w:t>
      </w:r>
    </w:p>
    <w:p w:rsidR="005702E7" w:rsidRPr="00FC7506" w:rsidRDefault="00D20A8B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Ре</w:t>
      </w:r>
      <w:r w:rsidR="00F06530" w:rsidRPr="00FC7506">
        <w:rPr>
          <w:rFonts w:cs="Times New Roman"/>
          <w:sz w:val="28"/>
          <w:szCs w:val="28"/>
        </w:rPr>
        <w:t>жиссёрская и образно-ролевая игра становятся источниками сюжетно-ролевой игры, которая достигает своей развитой формы к середине дошкольного возраста. Позже из неё выделяются игры с правилами. Как указывает И.Ю.Кулагина, возникновение новых видов игр не отменяет полностью старых</w:t>
      </w:r>
      <w:r w:rsidR="00EE44D5" w:rsidRPr="00FC7506">
        <w:rPr>
          <w:rFonts w:cs="Times New Roman"/>
          <w:sz w:val="28"/>
          <w:szCs w:val="28"/>
        </w:rPr>
        <w:t>,</w:t>
      </w:r>
      <w:r w:rsidR="00F06530" w:rsidRPr="00FC7506">
        <w:rPr>
          <w:rFonts w:cs="Times New Roman"/>
          <w:sz w:val="28"/>
          <w:szCs w:val="28"/>
        </w:rPr>
        <w:t xml:space="preserve"> уже освоенных – все они сохраняются и продолжают совершенствоваться. В сюжетно</w:t>
      </w:r>
      <w:r w:rsidR="00B77F2C" w:rsidRPr="00FC7506">
        <w:rPr>
          <w:rFonts w:cs="Times New Roman"/>
          <w:sz w:val="28"/>
          <w:szCs w:val="28"/>
        </w:rPr>
        <w:t xml:space="preserve"> </w:t>
      </w:r>
      <w:r w:rsidR="00F06530" w:rsidRPr="00FC7506">
        <w:rPr>
          <w:rFonts w:cs="Times New Roman"/>
          <w:sz w:val="28"/>
          <w:szCs w:val="28"/>
        </w:rPr>
        <w:t>- ролевой игре дети воспроизводят собственно человеческие роли</w:t>
      </w:r>
      <w:r w:rsidR="00703955" w:rsidRPr="00FC7506">
        <w:rPr>
          <w:rFonts w:cs="Times New Roman"/>
          <w:sz w:val="28"/>
          <w:szCs w:val="28"/>
        </w:rPr>
        <w:t xml:space="preserve"> и отношения. Дети играют друг с другом или с куклой как идеальным партнёром, который тоже наделяется своей ролью. В играх с правилами роль отходит на второй план и главным оказывается чёткое выполнение правил игры; обычно здесь появляется соревновательный или командный выигрыш (в большинстве подвижных, спортивных и печатных игр).</w:t>
      </w:r>
    </w:p>
    <w:p w:rsidR="001014A8" w:rsidRPr="00FC7506" w:rsidRDefault="009A092E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Претерпевая различные изменения, всяка</w:t>
      </w:r>
      <w:r w:rsidR="00B77F2C" w:rsidRPr="00FC7506">
        <w:rPr>
          <w:rFonts w:cs="Times New Roman"/>
          <w:sz w:val="28"/>
          <w:szCs w:val="28"/>
        </w:rPr>
        <w:t>я сюжетно – ролевая игра превра</w:t>
      </w:r>
      <w:r w:rsidRPr="00FC7506">
        <w:rPr>
          <w:rFonts w:cs="Times New Roman"/>
          <w:sz w:val="28"/>
          <w:szCs w:val="28"/>
        </w:rPr>
        <w:t>щается в игру по правилам. Эта игра д</w:t>
      </w:r>
      <w:r w:rsidR="00B77F2C" w:rsidRPr="00FC7506">
        <w:rPr>
          <w:rFonts w:cs="Times New Roman"/>
          <w:sz w:val="28"/>
          <w:szCs w:val="28"/>
        </w:rPr>
        <w:t>аёт ребёнку две необходимые спо</w:t>
      </w:r>
      <w:r w:rsidRPr="00FC7506">
        <w:rPr>
          <w:rFonts w:cs="Times New Roman"/>
          <w:sz w:val="28"/>
          <w:szCs w:val="28"/>
        </w:rPr>
        <w:t>собности. Во-первых, выполнение правил в</w:t>
      </w:r>
      <w:r w:rsidR="00B77F2C" w:rsidRPr="00FC7506">
        <w:rPr>
          <w:rFonts w:cs="Times New Roman"/>
          <w:sz w:val="28"/>
          <w:szCs w:val="28"/>
        </w:rPr>
        <w:t xml:space="preserve"> игре всегда связано с их </w:t>
      </w:r>
      <w:r w:rsidR="00B77F2C" w:rsidRPr="00FC7506">
        <w:rPr>
          <w:rFonts w:cs="Times New Roman"/>
          <w:sz w:val="28"/>
          <w:szCs w:val="28"/>
        </w:rPr>
        <w:lastRenderedPageBreak/>
        <w:t>осмыс</w:t>
      </w:r>
      <w:r w:rsidRPr="00FC7506">
        <w:rPr>
          <w:rFonts w:cs="Times New Roman"/>
          <w:sz w:val="28"/>
          <w:szCs w:val="28"/>
        </w:rPr>
        <w:t xml:space="preserve">лением и воспроизведением воображаемой ситуации. Воображение тоже связано со смыслом и, более того, для </w:t>
      </w:r>
      <w:r w:rsidR="00C05F81" w:rsidRPr="00FC7506">
        <w:rPr>
          <w:rFonts w:cs="Times New Roman"/>
          <w:sz w:val="28"/>
          <w:szCs w:val="28"/>
        </w:rPr>
        <w:t>своего развития</w:t>
      </w:r>
      <w:r w:rsidR="00B77F2C" w:rsidRPr="00FC7506">
        <w:rPr>
          <w:rFonts w:cs="Times New Roman"/>
          <w:sz w:val="28"/>
          <w:szCs w:val="28"/>
        </w:rPr>
        <w:t xml:space="preserve"> предполагает спе</w:t>
      </w:r>
      <w:r w:rsidRPr="00FC7506">
        <w:rPr>
          <w:rFonts w:cs="Times New Roman"/>
          <w:sz w:val="28"/>
          <w:szCs w:val="28"/>
        </w:rPr>
        <w:t>циальные задания на осмысление. Во – вторых, игра с правилами учит общаться. Ведь большинство игр с правилами – это игры коллективные. В них встречается два рода отношений.</w:t>
      </w:r>
      <w:r w:rsidR="009B6B03" w:rsidRPr="00FC7506">
        <w:rPr>
          <w:rFonts w:cs="Times New Roman"/>
          <w:sz w:val="28"/>
          <w:szCs w:val="28"/>
        </w:rPr>
        <w:t xml:space="preserve"> Это отношения соревновательного типа – между командами, между партнёрами, у которых </w:t>
      </w:r>
      <w:r w:rsidR="00C05F81" w:rsidRPr="00FC7506">
        <w:rPr>
          <w:rFonts w:cs="Times New Roman"/>
          <w:sz w:val="28"/>
          <w:szCs w:val="28"/>
        </w:rPr>
        <w:t>прямо противоположная</w:t>
      </w:r>
      <w:r w:rsidR="009B6B03" w:rsidRPr="00FC7506">
        <w:rPr>
          <w:rFonts w:cs="Times New Roman"/>
          <w:sz w:val="28"/>
          <w:szCs w:val="28"/>
        </w:rPr>
        <w:t xml:space="preserve"> цель (если один выиграет, то другой проиграет), и отношения подлинного сотрудничества – между участниками одной команды. Такое </w:t>
      </w:r>
      <w:r w:rsidR="00427950" w:rsidRPr="00FC7506">
        <w:rPr>
          <w:rFonts w:cs="Times New Roman"/>
          <w:sz w:val="28"/>
          <w:szCs w:val="28"/>
        </w:rPr>
        <w:t>сотрудничество, участие в коллективной деятельности помогает ребёнку</w:t>
      </w:r>
      <w:r w:rsidR="005E2573" w:rsidRPr="00FC7506">
        <w:rPr>
          <w:rFonts w:cs="Times New Roman"/>
          <w:sz w:val="28"/>
          <w:szCs w:val="28"/>
        </w:rPr>
        <w:t xml:space="preserve"> </w:t>
      </w:r>
      <w:r w:rsidR="00427950" w:rsidRPr="00FC7506">
        <w:rPr>
          <w:rFonts w:cs="Times New Roman"/>
          <w:sz w:val="28"/>
          <w:szCs w:val="28"/>
        </w:rPr>
        <w:t>«</w:t>
      </w:r>
      <w:r w:rsidR="009B6B03" w:rsidRPr="00FC7506">
        <w:rPr>
          <w:rFonts w:cs="Times New Roman"/>
          <w:sz w:val="28"/>
          <w:szCs w:val="28"/>
        </w:rPr>
        <w:t>выйти» из ситуации</w:t>
      </w:r>
      <w:r w:rsidR="005E2573" w:rsidRPr="00FC7506">
        <w:rPr>
          <w:rFonts w:cs="Times New Roman"/>
          <w:sz w:val="28"/>
          <w:szCs w:val="28"/>
        </w:rPr>
        <w:t xml:space="preserve"> </w:t>
      </w:r>
      <w:r w:rsidR="00C05F81" w:rsidRPr="00FC7506">
        <w:rPr>
          <w:rFonts w:cs="Times New Roman"/>
          <w:sz w:val="28"/>
          <w:szCs w:val="28"/>
        </w:rPr>
        <w:t>и проанализировать</w:t>
      </w:r>
      <w:r w:rsidR="009B6B03" w:rsidRPr="00FC7506">
        <w:rPr>
          <w:rFonts w:cs="Times New Roman"/>
          <w:sz w:val="28"/>
          <w:szCs w:val="28"/>
        </w:rPr>
        <w:t xml:space="preserve"> её как бы со стороны. </w:t>
      </w:r>
    </w:p>
    <w:p w:rsidR="0047363E" w:rsidRPr="00FC7506" w:rsidRDefault="0047363E" w:rsidP="00FC7506">
      <w:pPr>
        <w:rPr>
          <w:rFonts w:cs="Times New Roman"/>
          <w:sz w:val="28"/>
          <w:szCs w:val="28"/>
        </w:rPr>
      </w:pPr>
      <w:proofErr w:type="spellStart"/>
      <w:r w:rsidRPr="00FC7506">
        <w:rPr>
          <w:rFonts w:cs="Times New Roman"/>
          <w:sz w:val="28"/>
          <w:szCs w:val="28"/>
        </w:rPr>
        <w:t>Д.Б.Элькониным</w:t>
      </w:r>
      <w:proofErr w:type="spellEnd"/>
      <w:r w:rsidRPr="00FC7506">
        <w:rPr>
          <w:rFonts w:cs="Times New Roman"/>
          <w:sz w:val="28"/>
          <w:szCs w:val="28"/>
        </w:rPr>
        <w:t xml:space="preserve"> были выделены отдельные компоненты игр, характерные для дошкольного возраста. К компонентам игры относятся игровые условия, сюжет и содержание игры. Каждой игре присуще свои игровые условия – участвующие в ней дети, игрушки, другие предметы.</w:t>
      </w:r>
      <w:r w:rsidR="00CF380B" w:rsidRPr="00FC7506">
        <w:rPr>
          <w:rFonts w:cs="Times New Roman"/>
          <w:sz w:val="28"/>
          <w:szCs w:val="28"/>
        </w:rPr>
        <w:t xml:space="preserve"> Подбор и сочетание их существенно меняет игру в младшем дошкольном возрасте, игра в это время в основном состоит из однообразно по</w:t>
      </w:r>
      <w:r w:rsidR="00B77F2C" w:rsidRPr="00FC7506">
        <w:rPr>
          <w:rFonts w:cs="Times New Roman"/>
          <w:sz w:val="28"/>
          <w:szCs w:val="28"/>
        </w:rPr>
        <w:t>вторяющихся действий, напоминаю</w:t>
      </w:r>
      <w:r w:rsidR="00CF380B" w:rsidRPr="00FC7506">
        <w:rPr>
          <w:rFonts w:cs="Times New Roman"/>
          <w:sz w:val="28"/>
          <w:szCs w:val="28"/>
        </w:rPr>
        <w:t xml:space="preserve">щих манипуляции с предметами. Например, трёхлетний ребёнок «готовит обед» и манипулирует тарелочками и кубиками. Если игровые условия включают другого человека (куклу или ребёнка) и тем </w:t>
      </w:r>
      <w:r w:rsidR="00C05F81" w:rsidRPr="00FC7506">
        <w:rPr>
          <w:rFonts w:cs="Times New Roman"/>
          <w:sz w:val="28"/>
          <w:szCs w:val="28"/>
        </w:rPr>
        <w:t>самым приводят</w:t>
      </w:r>
      <w:r w:rsidR="00CF380B" w:rsidRPr="00FC7506">
        <w:rPr>
          <w:rFonts w:cs="Times New Roman"/>
          <w:sz w:val="28"/>
          <w:szCs w:val="28"/>
        </w:rPr>
        <w:t xml:space="preserve"> к появлению</w:t>
      </w:r>
      <w:r w:rsidR="00062CFB" w:rsidRPr="00FC7506">
        <w:rPr>
          <w:rFonts w:cs="Times New Roman"/>
          <w:sz w:val="28"/>
          <w:szCs w:val="28"/>
        </w:rPr>
        <w:t xml:space="preserve"> соответствующего образа, манипуляции имеют определённый смысл. Ребёнок играет в приготовление обеда, даже, если он </w:t>
      </w:r>
      <w:proofErr w:type="gramStart"/>
      <w:r w:rsidR="00062CFB" w:rsidRPr="00FC7506">
        <w:rPr>
          <w:rFonts w:cs="Times New Roman"/>
          <w:sz w:val="28"/>
          <w:szCs w:val="28"/>
        </w:rPr>
        <w:t>забывает</w:t>
      </w:r>
      <w:proofErr w:type="gramEnd"/>
      <w:r w:rsidR="00062CFB" w:rsidRPr="00FC7506">
        <w:rPr>
          <w:rFonts w:cs="Times New Roman"/>
          <w:sz w:val="28"/>
          <w:szCs w:val="28"/>
        </w:rPr>
        <w:t xml:space="preserve"> потом накормить</w:t>
      </w:r>
      <w:r w:rsidR="00842D6F">
        <w:rPr>
          <w:rFonts w:cs="Times New Roman"/>
          <w:sz w:val="28"/>
          <w:szCs w:val="28"/>
        </w:rPr>
        <w:t>,</w:t>
      </w:r>
      <w:r w:rsidR="00062CFB" w:rsidRPr="00FC7506">
        <w:rPr>
          <w:rFonts w:cs="Times New Roman"/>
          <w:sz w:val="28"/>
          <w:szCs w:val="28"/>
        </w:rPr>
        <w:t xml:space="preserve"> сидящую рядом куклу. Но если ребёнок остаётся один и убраны игрушки, наталкивающие его на этот сюжет, он продолжает манипуляции, потерявшие свой первоначальный смыс</w:t>
      </w:r>
      <w:r w:rsidR="00B77F2C" w:rsidRPr="00FC7506">
        <w:rPr>
          <w:rFonts w:cs="Times New Roman"/>
          <w:sz w:val="28"/>
          <w:szCs w:val="28"/>
        </w:rPr>
        <w:t>л. Переставляя предметы, раскла</w:t>
      </w:r>
      <w:r w:rsidR="00062CFB" w:rsidRPr="00FC7506">
        <w:rPr>
          <w:rFonts w:cs="Times New Roman"/>
          <w:sz w:val="28"/>
          <w:szCs w:val="28"/>
        </w:rPr>
        <w:t xml:space="preserve">дывая их по величине или по форме, он объясняет, что играет «в кубики», «так просто». Обед исчез из представлений ребёнка вместе с изменением игровых условий. </w:t>
      </w:r>
    </w:p>
    <w:p w:rsidR="007124A6" w:rsidRPr="00FC7506" w:rsidRDefault="007124A6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Сюжет игры – та сфера действительности,</w:t>
      </w:r>
      <w:r w:rsidR="00B77F2C" w:rsidRPr="00FC7506">
        <w:rPr>
          <w:rFonts w:cs="Times New Roman"/>
          <w:sz w:val="28"/>
          <w:szCs w:val="28"/>
        </w:rPr>
        <w:t xml:space="preserve"> которая отражается в игре. Сна</w:t>
      </w:r>
      <w:r w:rsidRPr="00FC7506">
        <w:rPr>
          <w:rFonts w:cs="Times New Roman"/>
          <w:sz w:val="28"/>
          <w:szCs w:val="28"/>
        </w:rPr>
        <w:t xml:space="preserve">чала ребёнок ограничен рамками семьи, поэтому игры его связаны главным образом с семейными и бытовыми проблемами. По мере освоения новых областей жизни, ребёнок начинает использовать более сложные сюжеты – производственные, военные и т.д. Более разнообразными </w:t>
      </w:r>
      <w:r w:rsidR="00B77F2C" w:rsidRPr="00FC7506">
        <w:rPr>
          <w:rFonts w:cs="Times New Roman"/>
          <w:sz w:val="28"/>
          <w:szCs w:val="28"/>
        </w:rPr>
        <w:t>становятся и фор</w:t>
      </w:r>
      <w:r w:rsidRPr="00FC7506">
        <w:rPr>
          <w:rFonts w:cs="Times New Roman"/>
          <w:sz w:val="28"/>
          <w:szCs w:val="28"/>
        </w:rPr>
        <w:t>мы игры на старые сюжеты («дочки – матери»). Игра на один и тот же сюжет становится более устойчивой, длительной. Если в 3-4 года</w:t>
      </w:r>
      <w:r w:rsidR="003A42CD" w:rsidRPr="00FC7506">
        <w:rPr>
          <w:rFonts w:cs="Times New Roman"/>
          <w:sz w:val="28"/>
          <w:szCs w:val="28"/>
        </w:rPr>
        <w:t xml:space="preserve"> ребёнок может посвятить ей только 10-15 минут, </w:t>
      </w:r>
      <w:r w:rsidR="00C05F81" w:rsidRPr="00FC7506">
        <w:rPr>
          <w:rFonts w:cs="Times New Roman"/>
          <w:sz w:val="28"/>
          <w:szCs w:val="28"/>
        </w:rPr>
        <w:t>а затем</w:t>
      </w:r>
      <w:r w:rsidR="003A42CD" w:rsidRPr="00FC7506">
        <w:rPr>
          <w:rFonts w:cs="Times New Roman"/>
          <w:sz w:val="28"/>
          <w:szCs w:val="28"/>
        </w:rPr>
        <w:t xml:space="preserve"> ему нужно переключиться на что-то </w:t>
      </w:r>
      <w:r w:rsidR="003A42CD" w:rsidRPr="00FC7506">
        <w:rPr>
          <w:rFonts w:cs="Times New Roman"/>
          <w:sz w:val="28"/>
          <w:szCs w:val="28"/>
        </w:rPr>
        <w:lastRenderedPageBreak/>
        <w:t>другое, то в 4-5 лет одна игра уже может продолжаться 40-50 минут. Старшие дошкольники способны играть в одно и то</w:t>
      </w:r>
      <w:r w:rsidR="00817D9C" w:rsidRPr="00FC7506">
        <w:rPr>
          <w:rFonts w:cs="Times New Roman"/>
          <w:sz w:val="28"/>
          <w:szCs w:val="28"/>
        </w:rPr>
        <w:t xml:space="preserve"> </w:t>
      </w:r>
      <w:r w:rsidR="003A42CD" w:rsidRPr="00FC7506">
        <w:rPr>
          <w:rFonts w:cs="Times New Roman"/>
          <w:sz w:val="28"/>
          <w:szCs w:val="28"/>
        </w:rPr>
        <w:t>же по несколько часов подряд, а некоторые игры растягиваются на несколько дней.</w:t>
      </w:r>
    </w:p>
    <w:p w:rsidR="00B77F2C" w:rsidRPr="00FC7506" w:rsidRDefault="004C5A11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Те моменты в деятельности и отноше</w:t>
      </w:r>
      <w:r w:rsidR="00B77F2C" w:rsidRPr="00FC7506">
        <w:rPr>
          <w:rFonts w:cs="Times New Roman"/>
          <w:sz w:val="28"/>
          <w:szCs w:val="28"/>
        </w:rPr>
        <w:t xml:space="preserve">ниях взрослых, которые </w:t>
      </w:r>
      <w:r w:rsidR="00C05F81" w:rsidRPr="00FC7506">
        <w:rPr>
          <w:rFonts w:cs="Times New Roman"/>
          <w:sz w:val="28"/>
          <w:szCs w:val="28"/>
        </w:rPr>
        <w:t>воспроизводятся ребёнком</w:t>
      </w:r>
      <w:r w:rsidRPr="00FC7506">
        <w:rPr>
          <w:rFonts w:cs="Times New Roman"/>
          <w:sz w:val="28"/>
          <w:szCs w:val="28"/>
        </w:rPr>
        <w:t xml:space="preserve">, составляют содержание игры. Младшие дошкольники имитируют предметную деятельность – режут хлеб, моют посуду. Они поглощены самим процессом выполнения действий и подчас забывают о результате – для чего </w:t>
      </w:r>
      <w:r w:rsidR="00C05F81" w:rsidRPr="00FC7506">
        <w:rPr>
          <w:rFonts w:cs="Times New Roman"/>
          <w:sz w:val="28"/>
          <w:szCs w:val="28"/>
        </w:rPr>
        <w:t>они это</w:t>
      </w:r>
      <w:r w:rsidRPr="00FC7506">
        <w:rPr>
          <w:rFonts w:cs="Times New Roman"/>
          <w:sz w:val="28"/>
          <w:szCs w:val="28"/>
        </w:rPr>
        <w:t xml:space="preserve"> сделали, действия различных детей не согласуются друг с другом, не исключены дублирование и внезапная смена ролей во время игры. Для</w:t>
      </w:r>
      <w:r w:rsidR="0051176C" w:rsidRPr="00FC7506">
        <w:rPr>
          <w:rFonts w:cs="Times New Roman"/>
          <w:sz w:val="28"/>
          <w:szCs w:val="28"/>
        </w:rPr>
        <w:t xml:space="preserve"> средних дошкольников важны отношения между людьми, игровые действия производятся ими не ради самих действий, а ради стоящих за ними отношений. Поэтому пятилетний ребёнок никогда не забудет</w:t>
      </w:r>
      <w:r w:rsidR="002C24A7" w:rsidRPr="00FC7506">
        <w:rPr>
          <w:rFonts w:cs="Times New Roman"/>
          <w:sz w:val="28"/>
          <w:szCs w:val="28"/>
        </w:rPr>
        <w:t xml:space="preserve"> «нарезанный» хлеб поставить пе</w:t>
      </w:r>
      <w:r w:rsidR="00B77F2C" w:rsidRPr="00FC7506">
        <w:rPr>
          <w:rFonts w:cs="Times New Roman"/>
          <w:sz w:val="28"/>
          <w:szCs w:val="28"/>
        </w:rPr>
        <w:t>ред куклами и никогда не перепу</w:t>
      </w:r>
      <w:r w:rsidR="002C24A7" w:rsidRPr="00FC7506">
        <w:rPr>
          <w:rFonts w:cs="Times New Roman"/>
          <w:sz w:val="28"/>
          <w:szCs w:val="28"/>
        </w:rPr>
        <w:t>тает последовательность действий – сначала обед, потом мытьё посуды, а не наоборот.</w:t>
      </w:r>
    </w:p>
    <w:p w:rsidR="00817D9C" w:rsidRPr="00FC7506" w:rsidRDefault="002C24A7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Исключены и параллельные </w:t>
      </w:r>
      <w:r w:rsidR="00723502" w:rsidRPr="00FC7506">
        <w:rPr>
          <w:rFonts w:cs="Times New Roman"/>
          <w:sz w:val="28"/>
          <w:szCs w:val="28"/>
        </w:rPr>
        <w:t>роли,</w:t>
      </w:r>
      <w:r w:rsidRPr="00FC7506">
        <w:rPr>
          <w:rFonts w:cs="Times New Roman"/>
          <w:sz w:val="28"/>
          <w:szCs w:val="28"/>
        </w:rPr>
        <w:t xml:space="preserve"> например, одного и того же мишку не будут осматривать два доктора одновременно, один поезд не поведут два машиниста. </w:t>
      </w:r>
      <w:r w:rsidR="00AB7E6A" w:rsidRPr="00FC7506">
        <w:rPr>
          <w:rFonts w:cs="Times New Roman"/>
          <w:sz w:val="28"/>
          <w:szCs w:val="28"/>
        </w:rPr>
        <w:t xml:space="preserve">Сюжет и </w:t>
      </w:r>
      <w:r w:rsidR="00C05F81" w:rsidRPr="00FC7506">
        <w:rPr>
          <w:rFonts w:cs="Times New Roman"/>
          <w:sz w:val="28"/>
          <w:szCs w:val="28"/>
        </w:rPr>
        <w:t>содержание игры</w:t>
      </w:r>
      <w:r w:rsidR="00AB7E6A" w:rsidRPr="00FC7506">
        <w:rPr>
          <w:rFonts w:cs="Times New Roman"/>
          <w:sz w:val="28"/>
          <w:szCs w:val="28"/>
        </w:rPr>
        <w:t xml:space="preserve"> воплощаются</w:t>
      </w:r>
      <w:r w:rsidR="00B77F2C" w:rsidRPr="00FC7506">
        <w:rPr>
          <w:rFonts w:cs="Times New Roman"/>
          <w:sz w:val="28"/>
          <w:szCs w:val="28"/>
        </w:rPr>
        <w:t xml:space="preserve"> в роли. </w:t>
      </w:r>
      <w:proofErr w:type="gramStart"/>
      <w:r w:rsidR="00B77F2C" w:rsidRPr="00FC7506">
        <w:rPr>
          <w:rFonts w:cs="Times New Roman"/>
          <w:sz w:val="28"/>
          <w:szCs w:val="28"/>
        </w:rPr>
        <w:t>Развитие игровых дейст</w:t>
      </w:r>
      <w:r w:rsidR="00AB7E6A" w:rsidRPr="00FC7506">
        <w:rPr>
          <w:rFonts w:cs="Times New Roman"/>
          <w:sz w:val="28"/>
          <w:szCs w:val="28"/>
        </w:rPr>
        <w:t>вий, роли и правил игры происходит на протяжении дошкольного детства по следующим линиям: от игр с развёрнутой системой действий и скрытыми за ними ролями и правилами – к играм со свёрнутой системой действий, с ясно выраженными ролями, но скрытыми правилами – и, наконец, к играм с открытыми правилами и скрытыми за н</w:t>
      </w:r>
      <w:r w:rsidR="00B77F2C" w:rsidRPr="00FC7506">
        <w:rPr>
          <w:rFonts w:cs="Times New Roman"/>
          <w:sz w:val="28"/>
          <w:szCs w:val="28"/>
        </w:rPr>
        <w:t>ими ролями.</w:t>
      </w:r>
      <w:proofErr w:type="gramEnd"/>
      <w:r w:rsidR="00B77F2C" w:rsidRPr="00FC7506">
        <w:rPr>
          <w:rFonts w:cs="Times New Roman"/>
          <w:sz w:val="28"/>
          <w:szCs w:val="28"/>
        </w:rPr>
        <w:t xml:space="preserve"> У старших дошкольни</w:t>
      </w:r>
      <w:r w:rsidR="00AB7E6A" w:rsidRPr="00FC7506">
        <w:rPr>
          <w:rFonts w:cs="Times New Roman"/>
          <w:sz w:val="28"/>
          <w:szCs w:val="28"/>
        </w:rPr>
        <w:t>ков ролевая игра смыкается с играми по правилам.</w:t>
      </w:r>
    </w:p>
    <w:p w:rsidR="00B56B2B" w:rsidRPr="00FC7506" w:rsidRDefault="00B56B2B" w:rsidP="00FC7506">
      <w:pPr>
        <w:rPr>
          <w:rFonts w:cs="Times New Roman"/>
          <w:b/>
          <w:sz w:val="28"/>
          <w:szCs w:val="28"/>
        </w:rPr>
      </w:pPr>
      <w:r w:rsidRPr="00FC7506">
        <w:rPr>
          <w:rFonts w:cs="Times New Roman"/>
          <w:sz w:val="28"/>
          <w:szCs w:val="28"/>
        </w:rPr>
        <w:t>Таким образом, игра изменяется и достигает к концу дошкольного возраста высокого уровня развития.</w:t>
      </w:r>
    </w:p>
    <w:p w:rsidR="004A055E" w:rsidRPr="00FC7506" w:rsidRDefault="00480654" w:rsidP="00FC7506">
      <w:pPr>
        <w:pStyle w:val="2"/>
        <w:jc w:val="both"/>
        <w:rPr>
          <w:rFonts w:cs="Times New Roman"/>
          <w:szCs w:val="28"/>
        </w:rPr>
      </w:pPr>
      <w:bookmarkStart w:id="6" w:name="_Toc383275067"/>
      <w:r w:rsidRPr="00FC7506">
        <w:rPr>
          <w:rFonts w:cs="Times New Roman"/>
          <w:szCs w:val="28"/>
        </w:rPr>
        <w:t>2</w:t>
      </w:r>
      <w:r w:rsidR="00C92BF6" w:rsidRPr="00FC7506">
        <w:rPr>
          <w:rFonts w:cs="Times New Roman"/>
          <w:szCs w:val="28"/>
        </w:rPr>
        <w:t xml:space="preserve">.1 </w:t>
      </w:r>
      <w:r w:rsidR="004A055E" w:rsidRPr="00FC7506">
        <w:rPr>
          <w:rFonts w:cs="Times New Roman"/>
          <w:szCs w:val="28"/>
        </w:rPr>
        <w:t>Своеобразие сюжетно – ролевой игры</w:t>
      </w:r>
      <w:r w:rsidRPr="00FC7506">
        <w:rPr>
          <w:rFonts w:cs="Times New Roman"/>
          <w:szCs w:val="28"/>
        </w:rPr>
        <w:t xml:space="preserve"> у детей среднего дошкольного возраста</w:t>
      </w:r>
      <w:bookmarkEnd w:id="6"/>
    </w:p>
    <w:p w:rsidR="00320DBA" w:rsidRPr="00FC7506" w:rsidRDefault="00CE39B1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Сюжетно-ролевая игра продолжает развиваться и занимает ведущее место в жизни</w:t>
      </w:r>
      <w:r w:rsidRPr="00FC7506">
        <w:rPr>
          <w:rFonts w:cs="Times New Roman"/>
          <w:b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>детей 4-5</w:t>
      </w:r>
      <w:r w:rsidR="00C407F2" w:rsidRPr="00FC7506">
        <w:rPr>
          <w:rFonts w:cs="Times New Roman"/>
          <w:sz w:val="28"/>
          <w:szCs w:val="28"/>
        </w:rPr>
        <w:t>лет, ребёнок</w:t>
      </w:r>
      <w:r w:rsidRPr="00FC7506">
        <w:rPr>
          <w:rFonts w:cs="Times New Roman"/>
          <w:sz w:val="28"/>
          <w:szCs w:val="28"/>
        </w:rPr>
        <w:t xml:space="preserve"> с увлечением выстраивает сюжеты, стремится к проигрыванию самых разнообразных ролей, становится инициативным</w:t>
      </w:r>
      <w:r w:rsidR="00E81D85" w:rsidRPr="00FC7506">
        <w:rPr>
          <w:rFonts w:cs="Times New Roman"/>
          <w:sz w:val="28"/>
          <w:szCs w:val="28"/>
        </w:rPr>
        <w:t xml:space="preserve">. Возникает и совершенствуется умение планировать свои действия, создавать и воплощать </w:t>
      </w:r>
      <w:r w:rsidR="00C407F2" w:rsidRPr="00FC7506">
        <w:rPr>
          <w:rFonts w:cs="Times New Roman"/>
          <w:sz w:val="28"/>
          <w:szCs w:val="28"/>
        </w:rPr>
        <w:t>свой определённый</w:t>
      </w:r>
      <w:r w:rsidR="00E81D85" w:rsidRPr="00FC7506">
        <w:rPr>
          <w:rFonts w:cs="Times New Roman"/>
          <w:sz w:val="28"/>
          <w:szCs w:val="28"/>
        </w:rPr>
        <w:t xml:space="preserve"> замысел, который в отличи</w:t>
      </w:r>
      <w:r w:rsidR="004A055E" w:rsidRPr="00FC7506">
        <w:rPr>
          <w:rFonts w:cs="Times New Roman"/>
          <w:sz w:val="28"/>
          <w:szCs w:val="28"/>
        </w:rPr>
        <w:t>е</w:t>
      </w:r>
      <w:r w:rsidR="00E81D85" w:rsidRPr="00FC7506">
        <w:rPr>
          <w:rFonts w:cs="Times New Roman"/>
          <w:sz w:val="28"/>
          <w:szCs w:val="28"/>
        </w:rPr>
        <w:t xml:space="preserve"> от простого намерения, включает представление не только о цели действия, но также </w:t>
      </w:r>
      <w:r w:rsidR="00C407F2" w:rsidRPr="00FC7506">
        <w:rPr>
          <w:rFonts w:cs="Times New Roman"/>
          <w:sz w:val="28"/>
          <w:szCs w:val="28"/>
        </w:rPr>
        <w:t>и способах</w:t>
      </w:r>
      <w:r w:rsidR="00E81D85" w:rsidRPr="00FC7506">
        <w:rPr>
          <w:rFonts w:cs="Times New Roman"/>
          <w:sz w:val="28"/>
          <w:szCs w:val="28"/>
        </w:rPr>
        <w:t xml:space="preserve"> достижения</w:t>
      </w:r>
      <w:r w:rsidR="004A055E" w:rsidRPr="00FC7506">
        <w:rPr>
          <w:rFonts w:cs="Times New Roman"/>
          <w:sz w:val="28"/>
          <w:szCs w:val="28"/>
        </w:rPr>
        <w:t xml:space="preserve">.  Педагог направляет свои усилия на обогащение ролевого </w:t>
      </w:r>
      <w:r w:rsidR="004A055E" w:rsidRPr="00FC7506">
        <w:rPr>
          <w:rFonts w:cs="Times New Roman"/>
          <w:sz w:val="28"/>
          <w:szCs w:val="28"/>
        </w:rPr>
        <w:lastRenderedPageBreak/>
        <w:t>поведения и взаимоотношений в игре, которые проявляются через диалог и игровое действие. Вызывая речевую активность ребёнка, воспитатель направляет её на сверстника, учит вступать с ним в диалог, понимать его намерения в игре.</w:t>
      </w:r>
      <w:r w:rsidR="00AB7228" w:rsidRPr="00FC7506">
        <w:rPr>
          <w:rFonts w:cs="Times New Roman"/>
          <w:sz w:val="28"/>
          <w:szCs w:val="28"/>
        </w:rPr>
        <w:t xml:space="preserve"> Для обозначения игровой ситуации и для облегчения принятия роли ребёнком воспитатель помогает малышу обустроить игру при помощи необходимых атрибутов (фартучки для мамы, халат для врача и т.п.), а также различных сюжетных игрушек и предметов – заместителей.</w:t>
      </w:r>
    </w:p>
    <w:p w:rsidR="0034573C" w:rsidRPr="00FC7506" w:rsidRDefault="00C407F2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Своеобразие процесса</w:t>
      </w:r>
      <w:r w:rsidR="00320DBA" w:rsidRPr="00FC7506">
        <w:rPr>
          <w:rFonts w:cs="Times New Roman"/>
          <w:sz w:val="28"/>
          <w:szCs w:val="28"/>
        </w:rPr>
        <w:t xml:space="preserve"> самостоятельной игры у детей этого </w:t>
      </w:r>
      <w:r w:rsidRPr="00FC7506">
        <w:rPr>
          <w:rFonts w:cs="Times New Roman"/>
          <w:sz w:val="28"/>
          <w:szCs w:val="28"/>
        </w:rPr>
        <w:t>возраста заключается</w:t>
      </w:r>
      <w:r w:rsidR="00320DBA" w:rsidRPr="00FC7506">
        <w:rPr>
          <w:rFonts w:cs="Times New Roman"/>
          <w:sz w:val="28"/>
          <w:szCs w:val="28"/>
        </w:rPr>
        <w:t xml:space="preserve"> в том, что сюжетно-ролевая игра, по мнению, </w:t>
      </w:r>
      <w:proofErr w:type="spellStart"/>
      <w:r w:rsidR="00320DBA" w:rsidRPr="00FC7506">
        <w:rPr>
          <w:rFonts w:cs="Times New Roman"/>
          <w:sz w:val="28"/>
          <w:szCs w:val="28"/>
        </w:rPr>
        <w:t>Н.Я.Михайленко</w:t>
      </w:r>
      <w:proofErr w:type="spellEnd"/>
      <w:r w:rsidR="00320DBA" w:rsidRPr="00FC7506">
        <w:rPr>
          <w:rFonts w:cs="Times New Roman"/>
          <w:sz w:val="28"/>
          <w:szCs w:val="28"/>
        </w:rPr>
        <w:t>, ёщё носит хаотичный характер: роли, начавшись, не доводятся до логического конца; одни роли сменяются другими, сюжеты прерываются, заменяясь новыми. Вместе с тем это закономерно для данного возраста и говорит нам о некоторой свободе выбора и проявлении динамичности ситуаций в игре, что являет</w:t>
      </w:r>
      <w:r w:rsidR="00963F60" w:rsidRPr="00FC7506">
        <w:rPr>
          <w:rFonts w:cs="Times New Roman"/>
          <w:sz w:val="28"/>
          <w:szCs w:val="28"/>
        </w:rPr>
        <w:t>с</w:t>
      </w:r>
      <w:r w:rsidR="00320DBA" w:rsidRPr="00FC7506">
        <w:rPr>
          <w:rFonts w:cs="Times New Roman"/>
          <w:sz w:val="28"/>
          <w:szCs w:val="28"/>
        </w:rPr>
        <w:t xml:space="preserve">я признаком установления в ней разнообразных </w:t>
      </w:r>
      <w:r w:rsidR="00963F60" w:rsidRPr="00FC7506">
        <w:rPr>
          <w:rFonts w:cs="Times New Roman"/>
          <w:sz w:val="28"/>
          <w:szCs w:val="28"/>
        </w:rPr>
        <w:t>ролевых связей (с игрушками – партнёрами, с партнёрами – сверстниками, с партнёром – воспитателем).</w:t>
      </w:r>
    </w:p>
    <w:p w:rsidR="00E1629C" w:rsidRPr="00FC7506" w:rsidRDefault="0034573C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Наиболее востребованными </w:t>
      </w:r>
      <w:r w:rsidR="00C407F2" w:rsidRPr="00FC7506">
        <w:rPr>
          <w:rFonts w:cs="Times New Roman"/>
          <w:sz w:val="28"/>
          <w:szCs w:val="28"/>
        </w:rPr>
        <w:t>сюжетами у</w:t>
      </w:r>
      <w:r w:rsidRPr="00FC7506">
        <w:rPr>
          <w:rFonts w:cs="Times New Roman"/>
          <w:sz w:val="28"/>
          <w:szCs w:val="28"/>
        </w:rPr>
        <w:t xml:space="preserve"> детей в нашей группе в начале года были игры в семью</w:t>
      </w:r>
      <w:r w:rsidR="005F43C3" w:rsidRPr="00FC7506">
        <w:rPr>
          <w:rFonts w:cs="Times New Roman"/>
          <w:sz w:val="28"/>
          <w:szCs w:val="28"/>
        </w:rPr>
        <w:t>. Играя в дочки – матери, дети проигр</w:t>
      </w:r>
      <w:r w:rsidR="00C2719C" w:rsidRPr="00FC7506">
        <w:rPr>
          <w:rFonts w:cs="Times New Roman"/>
          <w:sz w:val="28"/>
          <w:szCs w:val="28"/>
        </w:rPr>
        <w:t xml:space="preserve">ывали отношения родителей и их детей, при этом они довольно часто использовали в игре </w:t>
      </w:r>
      <w:r w:rsidR="00FE73D1">
        <w:rPr>
          <w:rFonts w:cs="Times New Roman"/>
          <w:sz w:val="28"/>
          <w:szCs w:val="28"/>
        </w:rPr>
        <w:t xml:space="preserve">кукол, собачек и другие игрушки. </w:t>
      </w:r>
      <w:proofErr w:type="gramStart"/>
      <w:r w:rsidR="00FE73D1">
        <w:rPr>
          <w:rFonts w:cs="Times New Roman"/>
          <w:sz w:val="28"/>
          <w:szCs w:val="28"/>
        </w:rPr>
        <w:t>Так, как у наших детей нет родителей, крайне бедный опыт семейных отношений (многие из них попали в раннем возрасте), нам приходится много рассказывать о семье: что такое семья, показывать фотографии своих детей и семьи, много беседовать</w:t>
      </w:r>
      <w:r w:rsidR="00AB55AF">
        <w:rPr>
          <w:rFonts w:cs="Times New Roman"/>
          <w:sz w:val="28"/>
          <w:szCs w:val="28"/>
        </w:rPr>
        <w:t>, на примере показывать, как мама баюкает дочку (куклу), как заботится о ней и т.д.</w:t>
      </w:r>
      <w:proofErr w:type="gramEnd"/>
      <w:r w:rsidR="00C2719C" w:rsidRPr="00FC7506">
        <w:rPr>
          <w:rFonts w:cs="Times New Roman"/>
          <w:sz w:val="28"/>
          <w:szCs w:val="28"/>
        </w:rPr>
        <w:t xml:space="preserve"> </w:t>
      </w:r>
      <w:r w:rsidR="001834DC" w:rsidRPr="00FC7506">
        <w:rPr>
          <w:rFonts w:cs="Times New Roman"/>
          <w:sz w:val="28"/>
          <w:szCs w:val="28"/>
        </w:rPr>
        <w:t>Чтобы направить игру в правильное русло, мы применяли в игре методы как прямого, так и косвенного руководства,</w:t>
      </w:r>
      <w:r w:rsidR="00AF3D16" w:rsidRPr="00FC7506">
        <w:rPr>
          <w:rFonts w:cs="Times New Roman"/>
          <w:sz w:val="28"/>
          <w:szCs w:val="28"/>
        </w:rPr>
        <w:t xml:space="preserve"> стараясь дать детям больше самостоятельности. Иногда в игре я брала главную роль на себя, а ребёнок становился партнёром, </w:t>
      </w:r>
      <w:r w:rsidR="00C407F2" w:rsidRPr="00FC7506">
        <w:rPr>
          <w:rFonts w:cs="Times New Roman"/>
          <w:sz w:val="28"/>
          <w:szCs w:val="28"/>
        </w:rPr>
        <w:t>и наоборот</w:t>
      </w:r>
      <w:r w:rsidR="00AF3D16" w:rsidRPr="00FC7506">
        <w:rPr>
          <w:rFonts w:cs="Times New Roman"/>
          <w:sz w:val="28"/>
          <w:szCs w:val="28"/>
        </w:rPr>
        <w:t xml:space="preserve">.  Также дети моей группы очень любят играть </w:t>
      </w:r>
      <w:r w:rsidR="00C407F2" w:rsidRPr="00FC7506">
        <w:rPr>
          <w:rFonts w:cs="Times New Roman"/>
          <w:sz w:val="28"/>
          <w:szCs w:val="28"/>
        </w:rPr>
        <w:t>в больницу</w:t>
      </w:r>
      <w:r w:rsidR="00AF3D16" w:rsidRPr="00FC7506">
        <w:rPr>
          <w:rFonts w:cs="Times New Roman"/>
          <w:sz w:val="28"/>
          <w:szCs w:val="28"/>
        </w:rPr>
        <w:t>, парикмахерскую,</w:t>
      </w:r>
      <w:r w:rsidR="00EC4C54" w:rsidRPr="00FC7506">
        <w:rPr>
          <w:rFonts w:cs="Times New Roman"/>
          <w:sz w:val="28"/>
          <w:szCs w:val="28"/>
        </w:rPr>
        <w:t xml:space="preserve"> в магазин. На первых порах мне и моей напарнице сначала часто приходилось брать на себя главную роль, либо врача и осматривать больного, либо парикмахера и спрашивать клиента, какую ему сделать причёску и делать </w:t>
      </w:r>
      <w:r w:rsidR="00C407F2" w:rsidRPr="00FC7506">
        <w:rPr>
          <w:rFonts w:cs="Times New Roman"/>
          <w:sz w:val="28"/>
          <w:szCs w:val="28"/>
        </w:rPr>
        <w:t>её, либо</w:t>
      </w:r>
      <w:r w:rsidR="00EC4C54" w:rsidRPr="00FC7506">
        <w:rPr>
          <w:rFonts w:cs="Times New Roman"/>
          <w:sz w:val="28"/>
          <w:szCs w:val="28"/>
        </w:rPr>
        <w:t xml:space="preserve"> быть продавцом и предлагать купить свежие фрукты. Затем мы с детьми менялись ролями: дети брали на себя главную роль, а мы становились клиентами, больными, покупателями.</w:t>
      </w:r>
      <w:r w:rsidR="008C179F" w:rsidRPr="00FC7506">
        <w:rPr>
          <w:rFonts w:cs="Times New Roman"/>
          <w:sz w:val="28"/>
          <w:szCs w:val="28"/>
        </w:rPr>
        <w:t xml:space="preserve"> Далее уже играя в эти игры,</w:t>
      </w:r>
      <w:r w:rsidR="00103D7D" w:rsidRPr="00FC7506">
        <w:rPr>
          <w:rFonts w:cs="Times New Roman"/>
          <w:sz w:val="28"/>
          <w:szCs w:val="28"/>
        </w:rPr>
        <w:t xml:space="preserve"> мы помогали детям либо советом,</w:t>
      </w:r>
      <w:r w:rsidR="008C179F" w:rsidRPr="00FC7506">
        <w:rPr>
          <w:rFonts w:cs="Times New Roman"/>
          <w:sz w:val="28"/>
          <w:szCs w:val="28"/>
        </w:rPr>
        <w:t xml:space="preserve"> каким – то замечанием, непосредственного нашего участия в игре уже не было</w:t>
      </w:r>
      <w:r w:rsidR="005605A4" w:rsidRPr="00FC7506">
        <w:rPr>
          <w:rFonts w:cs="Times New Roman"/>
          <w:sz w:val="28"/>
          <w:szCs w:val="28"/>
        </w:rPr>
        <w:t xml:space="preserve">. </w:t>
      </w:r>
      <w:r w:rsidR="00AA1479" w:rsidRPr="00FC7506">
        <w:rPr>
          <w:rFonts w:cs="Times New Roman"/>
          <w:sz w:val="28"/>
          <w:szCs w:val="28"/>
        </w:rPr>
        <w:lastRenderedPageBreak/>
        <w:t>Надо очень грамотно руководить игрой, своевременно подпитывать игру</w:t>
      </w:r>
      <w:r w:rsidR="005605A4" w:rsidRPr="00FC7506">
        <w:rPr>
          <w:rFonts w:cs="Times New Roman"/>
          <w:sz w:val="28"/>
          <w:szCs w:val="28"/>
        </w:rPr>
        <w:t xml:space="preserve">, показывать широкий спектр ролевых </w:t>
      </w:r>
      <w:r w:rsidR="00C407F2" w:rsidRPr="00FC7506">
        <w:rPr>
          <w:rFonts w:cs="Times New Roman"/>
          <w:sz w:val="28"/>
          <w:szCs w:val="28"/>
        </w:rPr>
        <w:t>действий (</w:t>
      </w:r>
      <w:r w:rsidR="00C05F81" w:rsidRPr="00FC7506">
        <w:rPr>
          <w:rFonts w:cs="Times New Roman"/>
          <w:sz w:val="28"/>
          <w:szCs w:val="28"/>
        </w:rPr>
        <w:t>медсестра ставит</w:t>
      </w:r>
      <w:r w:rsidR="00F43972" w:rsidRPr="00FC7506">
        <w:rPr>
          <w:rFonts w:cs="Times New Roman"/>
          <w:sz w:val="28"/>
          <w:szCs w:val="28"/>
        </w:rPr>
        <w:t xml:space="preserve"> градусник, делает уколы, выдаёт таблетки</w:t>
      </w:r>
      <w:r w:rsidR="00E1629C" w:rsidRPr="00FC7506">
        <w:rPr>
          <w:rFonts w:cs="Times New Roman"/>
          <w:sz w:val="28"/>
          <w:szCs w:val="28"/>
        </w:rPr>
        <w:t>)</w:t>
      </w:r>
      <w:r w:rsidR="005D66C8" w:rsidRPr="00FC7506">
        <w:rPr>
          <w:rFonts w:cs="Times New Roman"/>
          <w:sz w:val="28"/>
          <w:szCs w:val="28"/>
        </w:rPr>
        <w:t xml:space="preserve">. </w:t>
      </w:r>
      <w:r w:rsidR="00457BE2" w:rsidRPr="00FC7506">
        <w:rPr>
          <w:rFonts w:cs="Times New Roman"/>
          <w:sz w:val="28"/>
          <w:szCs w:val="28"/>
        </w:rPr>
        <w:t>Дальше действие игры в больницу может развиваться не только в кабинете врача, но и на улице (скорая помощь).</w:t>
      </w:r>
    </w:p>
    <w:p w:rsidR="00457BE2" w:rsidRPr="00FC7506" w:rsidRDefault="00E1629C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Очень любят играть в детский сад, эти игры у нас стали традиционными, в них дети отражают события повседневной жизни дошкольного учреждения. Организуя подобные игры, мы обращаем внимание на особенности взаимоотношений воспитателей и воспитанников и на ситуации, которые ежедневно возникают в детском саду (дети у</w:t>
      </w:r>
      <w:r w:rsidR="005D66C8" w:rsidRPr="00FC7506">
        <w:rPr>
          <w:rFonts w:cs="Times New Roman"/>
          <w:sz w:val="28"/>
          <w:szCs w:val="28"/>
        </w:rPr>
        <w:t>хаживают за растениями, накрывают на с</w:t>
      </w:r>
      <w:r w:rsidR="007419C0" w:rsidRPr="00FC7506">
        <w:rPr>
          <w:rFonts w:cs="Times New Roman"/>
          <w:sz w:val="28"/>
          <w:szCs w:val="28"/>
        </w:rPr>
        <w:t>тол,</w:t>
      </w:r>
      <w:r w:rsidR="005D66C8" w:rsidRPr="00FC7506">
        <w:rPr>
          <w:rFonts w:cs="Times New Roman"/>
          <w:sz w:val="28"/>
          <w:szCs w:val="28"/>
        </w:rPr>
        <w:t xml:space="preserve"> воспитатель учит детей лепить, рисовать)</w:t>
      </w:r>
      <w:r w:rsidR="004E7124" w:rsidRPr="00FC7506">
        <w:rPr>
          <w:rFonts w:cs="Times New Roman"/>
          <w:sz w:val="28"/>
          <w:szCs w:val="28"/>
        </w:rPr>
        <w:t>.</w:t>
      </w:r>
    </w:p>
    <w:p w:rsidR="003056FE" w:rsidRPr="00FC7506" w:rsidRDefault="00C407F2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В сюжетно</w:t>
      </w:r>
      <w:r w:rsidR="00457BE2" w:rsidRPr="00FC7506">
        <w:rPr>
          <w:rFonts w:cs="Times New Roman"/>
          <w:sz w:val="28"/>
          <w:szCs w:val="28"/>
        </w:rPr>
        <w:t xml:space="preserve"> - ролевой игре детей данного возраста очень хорошо проявляются коммуникативные и познавательно – исследовательские формы активности ребёнка. Ребёнок общается с</w:t>
      </w:r>
      <w:r w:rsidR="00924750" w:rsidRPr="00FC7506">
        <w:rPr>
          <w:rFonts w:cs="Times New Roman"/>
          <w:sz w:val="28"/>
          <w:szCs w:val="28"/>
        </w:rPr>
        <w:t xml:space="preserve"> взрослыми, с детьми, вступает в активный речевой диалог</w:t>
      </w:r>
      <w:r w:rsidR="001774E5" w:rsidRPr="00FC7506">
        <w:rPr>
          <w:rFonts w:cs="Times New Roman"/>
          <w:sz w:val="28"/>
          <w:szCs w:val="28"/>
        </w:rPr>
        <w:t xml:space="preserve">. Они становятся </w:t>
      </w:r>
      <w:proofErr w:type="gramStart"/>
      <w:r w:rsidR="001774E5" w:rsidRPr="00FC7506">
        <w:rPr>
          <w:rFonts w:cs="Times New Roman"/>
          <w:sz w:val="28"/>
          <w:szCs w:val="28"/>
        </w:rPr>
        <w:t>более избирательными</w:t>
      </w:r>
      <w:proofErr w:type="gramEnd"/>
      <w:r w:rsidR="001774E5" w:rsidRPr="00FC7506">
        <w:rPr>
          <w:rFonts w:cs="Times New Roman"/>
          <w:sz w:val="28"/>
          <w:szCs w:val="28"/>
        </w:rPr>
        <w:t xml:space="preserve"> во взаимоотношениях и общении: у них есть постоянные партнёры по играм (хотя в течение года они могут поменяться несколь</w:t>
      </w:r>
      <w:r w:rsidR="0026306C" w:rsidRPr="00FC7506">
        <w:rPr>
          <w:rFonts w:cs="Times New Roman"/>
          <w:sz w:val="28"/>
          <w:szCs w:val="28"/>
        </w:rPr>
        <w:t>ко раз), всё более ярко проявляе</w:t>
      </w:r>
      <w:r w:rsidR="001774E5" w:rsidRPr="00FC7506">
        <w:rPr>
          <w:rFonts w:cs="Times New Roman"/>
          <w:sz w:val="28"/>
          <w:szCs w:val="28"/>
        </w:rPr>
        <w:t>тся предпочтение</w:t>
      </w:r>
      <w:r w:rsidR="0026306C" w:rsidRPr="00FC7506">
        <w:rPr>
          <w:rFonts w:cs="Times New Roman"/>
          <w:sz w:val="28"/>
          <w:szCs w:val="28"/>
        </w:rPr>
        <w:t xml:space="preserve"> к играм с детьми одного пола. Постепенно усложняются реплики персонажей, дети ориентируются на ролевые высказывания друг друга. При разрешении конфликтов в игре они всё чаще стараются договориться с партнёром, объяснить свои желания, а не настоять на своём.</w:t>
      </w:r>
      <w:r w:rsidR="00F83294" w:rsidRPr="00FC7506">
        <w:rPr>
          <w:rFonts w:cs="Times New Roman"/>
          <w:sz w:val="28"/>
          <w:szCs w:val="28"/>
        </w:rPr>
        <w:t xml:space="preserve"> Особое значение приобретает совместная сюжетно – ролевая игра. </w:t>
      </w:r>
      <w:r w:rsidRPr="00FC7506">
        <w:rPr>
          <w:rFonts w:cs="Times New Roman"/>
          <w:sz w:val="28"/>
          <w:szCs w:val="28"/>
        </w:rPr>
        <w:t>Очень увлекательна</w:t>
      </w:r>
      <w:r w:rsidR="00F83294" w:rsidRPr="00FC7506">
        <w:rPr>
          <w:rFonts w:cs="Times New Roman"/>
          <w:sz w:val="28"/>
          <w:szCs w:val="28"/>
        </w:rPr>
        <w:t xml:space="preserve"> для них игра в кафе «</w:t>
      </w:r>
      <w:proofErr w:type="spellStart"/>
      <w:r w:rsidR="00AB55AF">
        <w:rPr>
          <w:rFonts w:cs="Times New Roman"/>
          <w:sz w:val="28"/>
          <w:szCs w:val="28"/>
        </w:rPr>
        <w:t>Азалинка</w:t>
      </w:r>
      <w:proofErr w:type="spellEnd"/>
      <w:r w:rsidR="00F83294" w:rsidRPr="00FC7506">
        <w:rPr>
          <w:rFonts w:cs="Times New Roman"/>
          <w:sz w:val="28"/>
          <w:szCs w:val="28"/>
        </w:rPr>
        <w:t>»</w:t>
      </w:r>
      <w:r w:rsidR="00AB55AF">
        <w:rPr>
          <w:rFonts w:cs="Times New Roman"/>
          <w:sz w:val="28"/>
          <w:szCs w:val="28"/>
        </w:rPr>
        <w:t xml:space="preserve"> (спонсоры предоставляют нам возможность ежемесячно отмечать дни рождения детей)</w:t>
      </w:r>
      <w:r w:rsidR="00F83294" w:rsidRPr="00FC7506">
        <w:rPr>
          <w:rFonts w:cs="Times New Roman"/>
          <w:sz w:val="28"/>
          <w:szCs w:val="28"/>
        </w:rPr>
        <w:t xml:space="preserve">. Сюжет строится следующим образом: одни дети исполняют роль работников кафе: повара и официанта, другие роль посетителей. После приготовления различных блюд дети приглашают в кафе посетителей – открывают его, выбирают себе </w:t>
      </w:r>
      <w:proofErr w:type="spellStart"/>
      <w:r w:rsidR="00F83294" w:rsidRPr="00FC7506">
        <w:rPr>
          <w:rFonts w:cs="Times New Roman"/>
          <w:sz w:val="28"/>
          <w:szCs w:val="28"/>
        </w:rPr>
        <w:t>пироже</w:t>
      </w:r>
      <w:r w:rsidR="003056FE" w:rsidRPr="00FC7506">
        <w:rPr>
          <w:rFonts w:cs="Times New Roman"/>
          <w:sz w:val="28"/>
          <w:szCs w:val="28"/>
        </w:rPr>
        <w:t>н</w:t>
      </w:r>
      <w:r w:rsidR="00F83294" w:rsidRPr="00FC7506">
        <w:rPr>
          <w:rFonts w:cs="Times New Roman"/>
          <w:sz w:val="28"/>
          <w:szCs w:val="28"/>
        </w:rPr>
        <w:t>ное</w:t>
      </w:r>
      <w:proofErr w:type="spellEnd"/>
      <w:r w:rsidR="00F83294" w:rsidRPr="00FC7506">
        <w:rPr>
          <w:rFonts w:cs="Times New Roman"/>
          <w:sz w:val="28"/>
          <w:szCs w:val="28"/>
        </w:rPr>
        <w:t>,</w:t>
      </w:r>
      <w:r w:rsidR="00AB55AF">
        <w:rPr>
          <w:rFonts w:cs="Times New Roman"/>
          <w:sz w:val="28"/>
          <w:szCs w:val="28"/>
        </w:rPr>
        <w:t xml:space="preserve"> мороженное,</w:t>
      </w:r>
      <w:r w:rsidR="00F83294" w:rsidRPr="00FC7506">
        <w:rPr>
          <w:rFonts w:cs="Times New Roman"/>
          <w:sz w:val="28"/>
          <w:szCs w:val="28"/>
        </w:rPr>
        <w:t xml:space="preserve"> сок</w:t>
      </w:r>
      <w:r w:rsidR="003056FE" w:rsidRPr="00FC7506">
        <w:rPr>
          <w:rFonts w:cs="Times New Roman"/>
          <w:sz w:val="28"/>
          <w:szCs w:val="28"/>
        </w:rPr>
        <w:t>, едят,</w:t>
      </w:r>
      <w:r w:rsidR="00AB55AF">
        <w:rPr>
          <w:rFonts w:cs="Times New Roman"/>
          <w:sz w:val="28"/>
          <w:szCs w:val="28"/>
        </w:rPr>
        <w:t xml:space="preserve"> развлекаются,</w:t>
      </w:r>
      <w:r w:rsidR="003056FE" w:rsidRPr="00FC7506">
        <w:rPr>
          <w:rFonts w:cs="Times New Roman"/>
          <w:sz w:val="28"/>
          <w:szCs w:val="28"/>
        </w:rPr>
        <w:t xml:space="preserve">  благодарят перед уходом.</w:t>
      </w:r>
    </w:p>
    <w:p w:rsidR="00C84C2D" w:rsidRPr="00FC7506" w:rsidRDefault="003056FE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В игру «Прогулка по городу» также очень любят играть все дети. Здесь много </w:t>
      </w:r>
      <w:r w:rsidR="00C84C2D" w:rsidRPr="00FC7506">
        <w:rPr>
          <w:rFonts w:cs="Times New Roman"/>
          <w:sz w:val="28"/>
          <w:szCs w:val="28"/>
        </w:rPr>
        <w:t xml:space="preserve">ролей: водители, пешеходы, инспектор </w:t>
      </w:r>
      <w:r w:rsidR="00C407F2" w:rsidRPr="00FC7506">
        <w:rPr>
          <w:rFonts w:cs="Times New Roman"/>
          <w:sz w:val="28"/>
          <w:szCs w:val="28"/>
        </w:rPr>
        <w:t>ГАИ, врачи</w:t>
      </w:r>
      <w:r w:rsidR="00C84C2D" w:rsidRPr="00FC7506">
        <w:rPr>
          <w:rFonts w:cs="Times New Roman"/>
          <w:sz w:val="28"/>
          <w:szCs w:val="28"/>
        </w:rPr>
        <w:t xml:space="preserve"> на скорой помощи и т.д. И в такой игре важна поддержка воспитателем </w:t>
      </w:r>
      <w:r w:rsidR="00C407F2" w:rsidRPr="00FC7506">
        <w:rPr>
          <w:rFonts w:cs="Times New Roman"/>
          <w:sz w:val="28"/>
          <w:szCs w:val="28"/>
        </w:rPr>
        <w:t>игры: помочь</w:t>
      </w:r>
      <w:r w:rsidR="00C84C2D" w:rsidRPr="00FC7506">
        <w:rPr>
          <w:rFonts w:cs="Times New Roman"/>
          <w:sz w:val="28"/>
          <w:szCs w:val="28"/>
        </w:rPr>
        <w:t xml:space="preserve"> развить сюжет, проявить тактичность, чуткость. </w:t>
      </w:r>
      <w:r w:rsidR="00C407F2" w:rsidRPr="00FC7506">
        <w:rPr>
          <w:rFonts w:cs="Times New Roman"/>
          <w:sz w:val="28"/>
          <w:szCs w:val="28"/>
        </w:rPr>
        <w:t>В тоже</w:t>
      </w:r>
      <w:r w:rsidR="00C84C2D" w:rsidRPr="00FC7506">
        <w:rPr>
          <w:rFonts w:cs="Times New Roman"/>
          <w:sz w:val="28"/>
          <w:szCs w:val="28"/>
        </w:rPr>
        <w:t xml:space="preserve"> время надо дать возможность проявить детям самостоятельность, инициативу.</w:t>
      </w:r>
    </w:p>
    <w:p w:rsidR="00A26538" w:rsidRPr="00FC7506" w:rsidRDefault="00C84C2D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Для </w:t>
      </w:r>
      <w:r w:rsidR="00B00953" w:rsidRPr="00FC7506">
        <w:rPr>
          <w:rFonts w:cs="Times New Roman"/>
          <w:sz w:val="28"/>
          <w:szCs w:val="28"/>
        </w:rPr>
        <w:t xml:space="preserve">этого в группе создаём благоприятные условия для реализации творческого потенциала детей в игре: поощряем самостоятельное придумывание </w:t>
      </w:r>
      <w:r w:rsidR="00B00953" w:rsidRPr="00FC7506">
        <w:rPr>
          <w:rFonts w:cs="Times New Roman"/>
          <w:sz w:val="28"/>
          <w:szCs w:val="28"/>
        </w:rPr>
        <w:lastRenderedPageBreak/>
        <w:t>сюжета, импровизацию, свободный выбор ролей и их обмен, использование атрибутов. Мы стараемся создать такую творческую предметно - развивающую среду</w:t>
      </w:r>
      <w:r w:rsidR="006F7555" w:rsidRPr="00FC7506">
        <w:rPr>
          <w:rFonts w:cs="Times New Roman"/>
          <w:sz w:val="28"/>
          <w:szCs w:val="28"/>
        </w:rPr>
        <w:t>, которая может вариативно использоваться детьми: все атрибуты основных сюжетно – ролевых игр находятся в доступных удобных ящиках, есть легкие переносные ширмы, столики и диваны, модульная мебель. В свободное от занятий время дети могут легко взять ту или иную коробку, придвинуть ящик и начать задуманную игру.</w:t>
      </w:r>
      <w:r w:rsidR="002F3787" w:rsidRPr="00FC7506">
        <w:rPr>
          <w:rFonts w:cs="Times New Roman"/>
          <w:sz w:val="28"/>
          <w:szCs w:val="28"/>
        </w:rPr>
        <w:t xml:space="preserve"> </w:t>
      </w:r>
      <w:r w:rsidR="007419C0" w:rsidRPr="00FC7506">
        <w:rPr>
          <w:rFonts w:cs="Times New Roman"/>
          <w:sz w:val="28"/>
          <w:szCs w:val="28"/>
        </w:rPr>
        <w:t>Также мы способствуем развёртыванию сложных и длительных игровых сюжетов. Например, если дети выражают желание продолжить начатую игру завтра или после сна, то мы помогаем сохранить ситуацию, а в случае необходимости пре</w:t>
      </w:r>
      <w:r w:rsidR="00F468EA" w:rsidRPr="00FC7506">
        <w:rPr>
          <w:rFonts w:cs="Times New Roman"/>
          <w:sz w:val="28"/>
          <w:szCs w:val="28"/>
        </w:rPr>
        <w:t xml:space="preserve">длагаем новые повороты в сюжете: например, сегодня дети играли в овощной магазин, завтра – </w:t>
      </w:r>
      <w:proofErr w:type="gramStart"/>
      <w:r w:rsidR="00F468EA" w:rsidRPr="00FC7506">
        <w:rPr>
          <w:rFonts w:cs="Times New Roman"/>
          <w:sz w:val="28"/>
          <w:szCs w:val="28"/>
        </w:rPr>
        <w:t>в</w:t>
      </w:r>
      <w:proofErr w:type="gramEnd"/>
      <w:r w:rsidR="00F468EA" w:rsidRPr="00FC7506">
        <w:rPr>
          <w:rFonts w:cs="Times New Roman"/>
          <w:sz w:val="28"/>
          <w:szCs w:val="28"/>
        </w:rPr>
        <w:t xml:space="preserve"> книжный, а чуть позже – в </w:t>
      </w:r>
      <w:proofErr w:type="spellStart"/>
      <w:r w:rsidR="00F468EA" w:rsidRPr="00FC7506">
        <w:rPr>
          <w:rFonts w:cs="Times New Roman"/>
          <w:sz w:val="28"/>
          <w:szCs w:val="28"/>
        </w:rPr>
        <w:t>ситимаркет</w:t>
      </w:r>
      <w:proofErr w:type="spellEnd"/>
      <w:r w:rsidR="00F468EA" w:rsidRPr="00FC7506">
        <w:rPr>
          <w:rFonts w:cs="Times New Roman"/>
          <w:sz w:val="28"/>
          <w:szCs w:val="28"/>
        </w:rPr>
        <w:t>.</w:t>
      </w:r>
      <w:r w:rsidR="00746027" w:rsidRPr="00FC7506">
        <w:rPr>
          <w:rFonts w:cs="Times New Roman"/>
          <w:sz w:val="28"/>
          <w:szCs w:val="28"/>
        </w:rPr>
        <w:t xml:space="preserve"> </w:t>
      </w:r>
      <w:r w:rsidR="00F468EA" w:rsidRPr="00FC7506">
        <w:rPr>
          <w:rFonts w:cs="Times New Roman"/>
          <w:sz w:val="28"/>
          <w:szCs w:val="28"/>
        </w:rPr>
        <w:t xml:space="preserve"> </w:t>
      </w:r>
      <w:r w:rsidR="00746027" w:rsidRPr="00FC7506">
        <w:rPr>
          <w:rFonts w:cs="Times New Roman"/>
          <w:sz w:val="28"/>
          <w:szCs w:val="28"/>
        </w:rPr>
        <w:t>Поощряем детей придумывать новые более сложные и длительные по сравнению с младшими возрастами игровые сюжеты: коллективно планировать и согласовывать последовательность игровых событий, распределение и реализацию ролей. Причём очень важно, чтобы дети не только придумывали, но и соблюдали правила игры.</w:t>
      </w:r>
    </w:p>
    <w:p w:rsidR="00147652" w:rsidRPr="00FC7506" w:rsidRDefault="008A0878" w:rsidP="00FC7506">
      <w:pPr>
        <w:pStyle w:val="2"/>
        <w:jc w:val="both"/>
        <w:rPr>
          <w:rFonts w:cs="Times New Roman"/>
          <w:szCs w:val="28"/>
        </w:rPr>
      </w:pPr>
      <w:bookmarkStart w:id="7" w:name="_Toc383275068"/>
      <w:r w:rsidRPr="00FC7506">
        <w:rPr>
          <w:rFonts w:cs="Times New Roman"/>
          <w:szCs w:val="28"/>
        </w:rPr>
        <w:t>2</w:t>
      </w:r>
      <w:r w:rsidR="00C92BF6" w:rsidRPr="00FC7506">
        <w:rPr>
          <w:rFonts w:cs="Times New Roman"/>
          <w:szCs w:val="28"/>
        </w:rPr>
        <w:t xml:space="preserve">.2 </w:t>
      </w:r>
      <w:r w:rsidR="00480654" w:rsidRPr="00FC7506">
        <w:rPr>
          <w:rFonts w:cs="Times New Roman"/>
          <w:szCs w:val="28"/>
        </w:rPr>
        <w:t>Педагогическое сопровождение игровой деятельностью у детей среднего дошкольного возраста</w:t>
      </w:r>
      <w:bookmarkEnd w:id="7"/>
    </w:p>
    <w:p w:rsidR="00D54C54" w:rsidRPr="00FC7506" w:rsidRDefault="00A26538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Основывая новые сюжеты, роли и игровые действия, ребёнок обогащает игру новым содержанием, и, следовательно, она будет оставаться для него интересной. Очень важно поддерживать </w:t>
      </w:r>
      <w:r w:rsidR="004850C6" w:rsidRPr="00FC7506">
        <w:rPr>
          <w:rFonts w:cs="Times New Roman"/>
          <w:sz w:val="28"/>
          <w:szCs w:val="28"/>
        </w:rPr>
        <w:t>этот интерес, содействуя обогащению жизненного опыта, предоставляя ребёнку время и место для игры, стимулируя его творческую активность. Обогащению игровых сюжетов способствуют экскурсии и целевые прогулки, рассказы о пр</w:t>
      </w:r>
      <w:r w:rsidR="00F468EA" w:rsidRPr="00FC7506">
        <w:rPr>
          <w:rFonts w:cs="Times New Roman"/>
          <w:sz w:val="28"/>
          <w:szCs w:val="28"/>
        </w:rPr>
        <w:t xml:space="preserve">офессиях, тематические </w:t>
      </w:r>
      <w:r w:rsidR="00C407F2" w:rsidRPr="00FC7506">
        <w:rPr>
          <w:rFonts w:cs="Times New Roman"/>
          <w:sz w:val="28"/>
          <w:szCs w:val="28"/>
        </w:rPr>
        <w:t>беседы, дидактические</w:t>
      </w:r>
      <w:r w:rsidR="004850C6" w:rsidRPr="00FC7506">
        <w:rPr>
          <w:rFonts w:cs="Times New Roman"/>
          <w:sz w:val="28"/>
          <w:szCs w:val="28"/>
        </w:rPr>
        <w:t xml:space="preserve"> и театрализованные игры, показ иллюстраций. Все эти формы предварительной </w:t>
      </w:r>
      <w:r w:rsidR="00C407F2" w:rsidRPr="00FC7506">
        <w:rPr>
          <w:rFonts w:cs="Times New Roman"/>
          <w:sz w:val="28"/>
          <w:szCs w:val="28"/>
        </w:rPr>
        <w:t>работы помогают</w:t>
      </w:r>
      <w:r w:rsidR="004850C6" w:rsidRPr="00FC7506">
        <w:rPr>
          <w:rFonts w:cs="Times New Roman"/>
          <w:sz w:val="28"/>
          <w:szCs w:val="28"/>
        </w:rPr>
        <w:t xml:space="preserve"> нам подготовить детей к игре.</w:t>
      </w:r>
      <w:r w:rsidR="002F3787" w:rsidRPr="00FC7506">
        <w:rPr>
          <w:rFonts w:cs="Times New Roman"/>
          <w:sz w:val="28"/>
          <w:szCs w:val="28"/>
        </w:rPr>
        <w:t xml:space="preserve"> </w:t>
      </w:r>
    </w:p>
    <w:p w:rsidR="001E3839" w:rsidRPr="00C14DAB" w:rsidRDefault="00D54C54" w:rsidP="00C14DAB">
      <w:pPr>
        <w:rPr>
          <w:rFonts w:cs="Times New Roman"/>
          <w:sz w:val="28"/>
          <w:szCs w:val="28"/>
        </w:rPr>
      </w:pPr>
      <w:r w:rsidRPr="00C14DAB">
        <w:rPr>
          <w:rFonts w:cs="Times New Roman"/>
          <w:sz w:val="28"/>
          <w:szCs w:val="28"/>
        </w:rPr>
        <w:t>Чтобы сюжетно – ро</w:t>
      </w:r>
      <w:r w:rsidR="00F837F5" w:rsidRPr="00C14DAB">
        <w:rPr>
          <w:rFonts w:cs="Times New Roman"/>
          <w:sz w:val="28"/>
          <w:szCs w:val="28"/>
        </w:rPr>
        <w:t xml:space="preserve">левая игра была </w:t>
      </w:r>
      <w:r w:rsidR="00C407F2" w:rsidRPr="00C14DAB">
        <w:rPr>
          <w:rFonts w:cs="Times New Roman"/>
          <w:sz w:val="28"/>
          <w:szCs w:val="28"/>
        </w:rPr>
        <w:t>содержательной, мы</w:t>
      </w:r>
      <w:r w:rsidR="00147652" w:rsidRPr="00C14DAB">
        <w:rPr>
          <w:rFonts w:cs="Times New Roman"/>
          <w:sz w:val="28"/>
          <w:szCs w:val="28"/>
        </w:rPr>
        <w:t xml:space="preserve"> рассказываем своим </w:t>
      </w:r>
      <w:r w:rsidR="00C407F2" w:rsidRPr="00C14DAB">
        <w:rPr>
          <w:rFonts w:cs="Times New Roman"/>
          <w:sz w:val="28"/>
          <w:szCs w:val="28"/>
        </w:rPr>
        <w:t>воспитанникам о</w:t>
      </w:r>
      <w:r w:rsidRPr="00C14DAB">
        <w:rPr>
          <w:rFonts w:cs="Times New Roman"/>
          <w:sz w:val="28"/>
          <w:szCs w:val="28"/>
        </w:rPr>
        <w:t xml:space="preserve"> профессии врача, медсестры, повара, музыкального руководителя, швеи, электрика, прачки.</w:t>
      </w:r>
      <w:r w:rsidR="005F5B86" w:rsidRPr="00C14DAB">
        <w:rPr>
          <w:rFonts w:cs="Times New Roman"/>
          <w:sz w:val="28"/>
          <w:szCs w:val="28"/>
        </w:rPr>
        <w:t xml:space="preserve"> Рассказы сопровождаем красочными иллюстрациями, и у детей возникает желание познакомиться поближе: применить инструменты, произвести действия. </w:t>
      </w:r>
      <w:r w:rsidRPr="00C14DAB">
        <w:rPr>
          <w:rFonts w:cs="Times New Roman"/>
          <w:sz w:val="28"/>
          <w:szCs w:val="28"/>
        </w:rPr>
        <w:t xml:space="preserve"> Первые свои экскурсии совершаем по</w:t>
      </w:r>
      <w:r w:rsidR="00663A92" w:rsidRPr="00C14DAB">
        <w:rPr>
          <w:rFonts w:cs="Times New Roman"/>
          <w:sz w:val="28"/>
          <w:szCs w:val="28"/>
        </w:rPr>
        <w:t xml:space="preserve"> всему зданию МКОУ «Детский дом-школа № 95»</w:t>
      </w:r>
      <w:r w:rsidR="005F5B86" w:rsidRPr="00C14DAB">
        <w:rPr>
          <w:rFonts w:cs="Times New Roman"/>
          <w:sz w:val="28"/>
          <w:szCs w:val="28"/>
        </w:rPr>
        <w:t>, где дети знакомятся с деятельностью взрослых, могут побеседовать с представителями данной профессии, познакомиться, потрогать орудия труд</w:t>
      </w:r>
      <w:r w:rsidR="008A5F61" w:rsidRPr="00C14DAB">
        <w:rPr>
          <w:rFonts w:cs="Times New Roman"/>
          <w:sz w:val="28"/>
          <w:szCs w:val="28"/>
        </w:rPr>
        <w:t xml:space="preserve">а, увидеть результат </w:t>
      </w:r>
      <w:r w:rsidR="008A5F61" w:rsidRPr="00C14DAB">
        <w:rPr>
          <w:rFonts w:cs="Times New Roman"/>
          <w:sz w:val="28"/>
          <w:szCs w:val="28"/>
        </w:rPr>
        <w:lastRenderedPageBreak/>
        <w:t>труда.</w:t>
      </w:r>
      <w:r w:rsidR="00663A92" w:rsidRPr="00C14DAB">
        <w:rPr>
          <w:rFonts w:cs="Times New Roman"/>
          <w:sz w:val="28"/>
          <w:szCs w:val="28"/>
        </w:rPr>
        <w:t xml:space="preserve"> </w:t>
      </w:r>
      <w:proofErr w:type="gramStart"/>
      <w:r w:rsidR="00663A92" w:rsidRPr="00C14DAB">
        <w:rPr>
          <w:rFonts w:cs="Times New Roman"/>
          <w:sz w:val="28"/>
          <w:szCs w:val="28"/>
        </w:rPr>
        <w:t>В нашем учреждении дети могут познакомиться с различными профессиями: врач, медсестра, врач-стоматолог, повар, библиотекарь, учитель, столяр, парикмахер, швея</w:t>
      </w:r>
      <w:r w:rsidR="00EA33EA" w:rsidRPr="00C14DAB">
        <w:rPr>
          <w:rFonts w:cs="Times New Roman"/>
          <w:sz w:val="28"/>
          <w:szCs w:val="28"/>
        </w:rPr>
        <w:t xml:space="preserve">, машинист по стирке белья,  </w:t>
      </w:r>
      <w:r w:rsidR="00663A92" w:rsidRPr="00C14DAB">
        <w:rPr>
          <w:rFonts w:cs="Times New Roman"/>
          <w:sz w:val="28"/>
          <w:szCs w:val="28"/>
        </w:rPr>
        <w:t xml:space="preserve"> и др. </w:t>
      </w:r>
      <w:r w:rsidR="008A5F61" w:rsidRPr="00C14DAB">
        <w:rPr>
          <w:rFonts w:cs="Times New Roman"/>
          <w:sz w:val="28"/>
          <w:szCs w:val="28"/>
        </w:rPr>
        <w:t xml:space="preserve"> Бесе</w:t>
      </w:r>
      <w:r w:rsidR="005F5B86" w:rsidRPr="00C14DAB">
        <w:rPr>
          <w:rFonts w:cs="Times New Roman"/>
          <w:sz w:val="28"/>
          <w:szCs w:val="28"/>
        </w:rPr>
        <w:t>да по какому</w:t>
      </w:r>
      <w:r w:rsidR="008A5F61" w:rsidRPr="00C14DAB">
        <w:rPr>
          <w:rFonts w:cs="Times New Roman"/>
          <w:sz w:val="28"/>
          <w:szCs w:val="28"/>
        </w:rPr>
        <w:t>-</w:t>
      </w:r>
      <w:r w:rsidR="005F5B86" w:rsidRPr="00C14DAB">
        <w:rPr>
          <w:rFonts w:cs="Times New Roman"/>
          <w:sz w:val="28"/>
          <w:szCs w:val="28"/>
        </w:rPr>
        <w:t xml:space="preserve"> ли</w:t>
      </w:r>
      <w:r w:rsidR="008A5F61" w:rsidRPr="00C14DAB">
        <w:rPr>
          <w:rFonts w:cs="Times New Roman"/>
          <w:sz w:val="28"/>
          <w:szCs w:val="28"/>
        </w:rPr>
        <w:t>бо сюжету позволяет показать модели замыслов игры и их развитие:</w:t>
      </w:r>
      <w:proofErr w:type="gramEnd"/>
      <w:r w:rsidR="008A5F61" w:rsidRPr="00C14DAB">
        <w:rPr>
          <w:rFonts w:cs="Times New Roman"/>
          <w:sz w:val="28"/>
          <w:szCs w:val="28"/>
        </w:rPr>
        <w:t xml:space="preserve"> </w:t>
      </w:r>
      <w:r w:rsidR="00C407F2" w:rsidRPr="00C14DAB">
        <w:rPr>
          <w:rFonts w:cs="Times New Roman"/>
          <w:sz w:val="28"/>
          <w:szCs w:val="28"/>
        </w:rPr>
        <w:t>«Как</w:t>
      </w:r>
      <w:r w:rsidR="008A5F61" w:rsidRPr="00C14DAB">
        <w:rPr>
          <w:rFonts w:cs="Times New Roman"/>
          <w:sz w:val="28"/>
          <w:szCs w:val="28"/>
        </w:rPr>
        <w:t xml:space="preserve"> вы думаете, что повар делает, прежде чем начинает готовить обед?</w:t>
      </w:r>
      <w:r w:rsidR="00C407F2" w:rsidRPr="00C14DAB">
        <w:rPr>
          <w:rFonts w:cs="Times New Roman"/>
          <w:sz w:val="28"/>
          <w:szCs w:val="28"/>
        </w:rPr>
        <w:t>»; «</w:t>
      </w:r>
      <w:r w:rsidR="008A5F61" w:rsidRPr="00C14DAB">
        <w:rPr>
          <w:rFonts w:cs="Times New Roman"/>
          <w:sz w:val="28"/>
          <w:szCs w:val="28"/>
        </w:rPr>
        <w:t>Как лучше начать игру? Где будет место для гаража?».</w:t>
      </w:r>
    </w:p>
    <w:p w:rsidR="00BB066F" w:rsidRPr="00FC7506" w:rsidRDefault="001E3839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Дидактические игры помогают детям научиться игровым действиям и поведению (взвешивать товар, ремонтировать машину, выслушивать пациента, определить качество товара), а также соблюдать правила в игре, быть организованными, проявлять лидерские качества.</w:t>
      </w:r>
      <w:r w:rsidR="002F3787" w:rsidRPr="00FC7506">
        <w:rPr>
          <w:rFonts w:cs="Times New Roman"/>
          <w:sz w:val="28"/>
          <w:szCs w:val="28"/>
        </w:rPr>
        <w:t xml:space="preserve">  </w:t>
      </w:r>
      <w:r w:rsidRPr="00FC7506">
        <w:rPr>
          <w:rFonts w:cs="Times New Roman"/>
          <w:sz w:val="28"/>
          <w:szCs w:val="28"/>
        </w:rPr>
        <w:t xml:space="preserve">Например, в </w:t>
      </w:r>
      <w:r w:rsidR="00C407F2" w:rsidRPr="00FC7506">
        <w:rPr>
          <w:rFonts w:cs="Times New Roman"/>
          <w:sz w:val="28"/>
          <w:szCs w:val="28"/>
        </w:rPr>
        <w:t>игре «</w:t>
      </w:r>
      <w:r w:rsidRPr="00FC7506">
        <w:rPr>
          <w:rFonts w:cs="Times New Roman"/>
          <w:sz w:val="28"/>
          <w:szCs w:val="28"/>
        </w:rPr>
        <w:t>Кто</w:t>
      </w:r>
      <w:r w:rsidR="00F93F94" w:rsidRPr="00FC7506">
        <w:rPr>
          <w:rFonts w:cs="Times New Roman"/>
          <w:sz w:val="28"/>
          <w:szCs w:val="28"/>
        </w:rPr>
        <w:t>,</w:t>
      </w:r>
      <w:r w:rsidRPr="00FC7506">
        <w:rPr>
          <w:rFonts w:cs="Times New Roman"/>
          <w:sz w:val="28"/>
          <w:szCs w:val="28"/>
        </w:rPr>
        <w:t xml:space="preserve"> где работает?»</w:t>
      </w:r>
      <w:r w:rsidR="00F93F94" w:rsidRPr="00FC7506">
        <w:rPr>
          <w:rFonts w:cs="Times New Roman"/>
          <w:sz w:val="28"/>
          <w:szCs w:val="28"/>
        </w:rPr>
        <w:t xml:space="preserve"> дети помогают выбрать кукле интересную профессию» (закрепляют знания о профессиях); в игре «Научи, нас светофор!» - дети помогают Незнайке перейти дорогу (закрепляют правила дорожного движения).</w:t>
      </w:r>
    </w:p>
    <w:p w:rsidR="00A33DE7" w:rsidRPr="00FC7506" w:rsidRDefault="00BB066F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 «Угадайте, что я делаю?</w:t>
      </w:r>
      <w:r w:rsidR="00C407F2" w:rsidRPr="00FC7506">
        <w:rPr>
          <w:rFonts w:cs="Times New Roman"/>
          <w:sz w:val="28"/>
          <w:szCs w:val="28"/>
        </w:rPr>
        <w:t>», «</w:t>
      </w:r>
      <w:r w:rsidRPr="00FC7506">
        <w:rPr>
          <w:rFonts w:cs="Times New Roman"/>
          <w:sz w:val="28"/>
          <w:szCs w:val="28"/>
        </w:rPr>
        <w:t>Что сначала, что потом?</w:t>
      </w:r>
      <w:r w:rsidR="00C407F2" w:rsidRPr="00FC7506">
        <w:rPr>
          <w:rFonts w:cs="Times New Roman"/>
          <w:sz w:val="28"/>
          <w:szCs w:val="28"/>
        </w:rPr>
        <w:t>», «</w:t>
      </w:r>
      <w:r w:rsidRPr="00FC7506">
        <w:rPr>
          <w:rFonts w:cs="Times New Roman"/>
          <w:sz w:val="28"/>
          <w:szCs w:val="28"/>
        </w:rPr>
        <w:t xml:space="preserve">Назови профессию», «Кому что нужно?» и др. – </w:t>
      </w:r>
      <w:r w:rsidR="00C407F2" w:rsidRPr="00FC7506">
        <w:rPr>
          <w:rFonts w:cs="Times New Roman"/>
          <w:sz w:val="28"/>
          <w:szCs w:val="28"/>
        </w:rPr>
        <w:t>эти игры</w:t>
      </w:r>
      <w:r w:rsidRPr="00FC7506">
        <w:rPr>
          <w:rFonts w:cs="Times New Roman"/>
          <w:sz w:val="28"/>
          <w:szCs w:val="28"/>
        </w:rPr>
        <w:t xml:space="preserve"> способствуют обогащению жизненного опыта, помогают знания и умения применять в сюжетно – ролевой игре, отображать окружающий мир.</w:t>
      </w:r>
    </w:p>
    <w:p w:rsidR="00B856E9" w:rsidRPr="00FC7506" w:rsidRDefault="00B856E9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Дети в нашей группе </w:t>
      </w:r>
      <w:r w:rsidR="00C407F2" w:rsidRPr="00FC7506">
        <w:rPr>
          <w:rFonts w:cs="Times New Roman"/>
          <w:sz w:val="28"/>
          <w:szCs w:val="28"/>
        </w:rPr>
        <w:t>учатся самостоятельно</w:t>
      </w:r>
      <w:r w:rsidR="00A33DE7" w:rsidRPr="00FC7506">
        <w:rPr>
          <w:rFonts w:cs="Times New Roman"/>
          <w:sz w:val="28"/>
          <w:szCs w:val="28"/>
        </w:rPr>
        <w:t xml:space="preserve"> подбирать атрибуты для игры, умеют использовать в сюжетно – ролевой игре постройки из строительного </w:t>
      </w:r>
      <w:r w:rsidR="00C407F2" w:rsidRPr="00FC7506">
        <w:rPr>
          <w:rFonts w:cs="Times New Roman"/>
          <w:sz w:val="28"/>
          <w:szCs w:val="28"/>
        </w:rPr>
        <w:t>материала (например</w:t>
      </w:r>
      <w:r w:rsidR="00A33DE7" w:rsidRPr="00FC7506">
        <w:rPr>
          <w:rFonts w:cs="Times New Roman"/>
          <w:sz w:val="28"/>
          <w:szCs w:val="28"/>
        </w:rPr>
        <w:t xml:space="preserve">, гараж для нескольких машин, дом в 2-3 </w:t>
      </w:r>
      <w:r w:rsidR="00C407F2" w:rsidRPr="00FC7506">
        <w:rPr>
          <w:rFonts w:cs="Times New Roman"/>
          <w:sz w:val="28"/>
          <w:szCs w:val="28"/>
        </w:rPr>
        <w:t>этажа, и</w:t>
      </w:r>
      <w:r w:rsidR="00A33DE7" w:rsidRPr="00FC7506">
        <w:rPr>
          <w:rFonts w:cs="Times New Roman"/>
          <w:sz w:val="28"/>
          <w:szCs w:val="28"/>
        </w:rPr>
        <w:t xml:space="preserve"> др.), они могут договориться о том, что будут строить, распределить материал, сами выбрать роль (назначить себе и другу профессию).</w:t>
      </w:r>
      <w:r w:rsidR="00BB066F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 xml:space="preserve">Но самостоятельность у детей </w:t>
      </w:r>
      <w:r w:rsidR="00C407F2" w:rsidRPr="00FC7506">
        <w:rPr>
          <w:rFonts w:cs="Times New Roman"/>
          <w:sz w:val="28"/>
          <w:szCs w:val="28"/>
        </w:rPr>
        <w:t>среднего возраста</w:t>
      </w:r>
      <w:r w:rsidRPr="00FC7506">
        <w:rPr>
          <w:rFonts w:cs="Times New Roman"/>
          <w:sz w:val="28"/>
          <w:szCs w:val="28"/>
        </w:rPr>
        <w:t xml:space="preserve"> в игре относительна, игровая культура не всегда высока, поэтому детям всегда нужна поддержка в развитии замысла, уточнении игровых действий, распределении ролей.</w:t>
      </w:r>
      <w:r w:rsidR="00EA33EA">
        <w:rPr>
          <w:rFonts w:cs="Times New Roman"/>
          <w:sz w:val="28"/>
          <w:szCs w:val="28"/>
        </w:rPr>
        <w:t xml:space="preserve"> Так как у наших детей нет родителей, мы становимся их партнёрами по игре. В совместные игры  с детьми включаются и младшие воспитатели, и психологи.</w:t>
      </w:r>
      <w:r w:rsidRPr="00FC7506">
        <w:rPr>
          <w:rFonts w:cs="Times New Roman"/>
          <w:sz w:val="28"/>
          <w:szCs w:val="28"/>
        </w:rPr>
        <w:t xml:space="preserve"> </w:t>
      </w:r>
    </w:p>
    <w:p w:rsidR="00B24D37" w:rsidRPr="00FC7506" w:rsidRDefault="004B205C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В своей группе над развитием сюжетно-ролевой игры мы работаем в тесной взаимосвяз</w:t>
      </w:r>
      <w:r w:rsidR="00663A92">
        <w:rPr>
          <w:rFonts w:cs="Times New Roman"/>
          <w:sz w:val="28"/>
          <w:szCs w:val="28"/>
        </w:rPr>
        <w:t xml:space="preserve">и со специалистами: логопедом, </w:t>
      </w:r>
      <w:r w:rsidR="00EA33EA">
        <w:rPr>
          <w:rFonts w:cs="Times New Roman"/>
          <w:sz w:val="28"/>
          <w:szCs w:val="28"/>
        </w:rPr>
        <w:t xml:space="preserve"> музыкальным руководителем, психологами.</w:t>
      </w:r>
      <w:r w:rsidRPr="00FC7506">
        <w:rPr>
          <w:rFonts w:cs="Times New Roman"/>
          <w:sz w:val="28"/>
          <w:szCs w:val="28"/>
        </w:rPr>
        <w:t xml:space="preserve"> Они также </w:t>
      </w:r>
      <w:r w:rsidR="00B24D37" w:rsidRPr="00FC7506">
        <w:rPr>
          <w:rFonts w:cs="Times New Roman"/>
          <w:sz w:val="28"/>
          <w:szCs w:val="28"/>
        </w:rPr>
        <w:t>проводят беседы по ознакомлению с окружающим, развивают речь детей, творческие, музыкальные способности; и затем ребёнок свой багаж знаний использует в игре.</w:t>
      </w:r>
    </w:p>
    <w:p w:rsidR="00516DE5" w:rsidRPr="00FC7506" w:rsidRDefault="00516DE5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В </w:t>
      </w:r>
      <w:r w:rsidR="00EA33EA">
        <w:rPr>
          <w:rFonts w:cs="Times New Roman"/>
          <w:sz w:val="28"/>
          <w:szCs w:val="28"/>
        </w:rPr>
        <w:t xml:space="preserve">нашем учреждении </w:t>
      </w:r>
      <w:r w:rsidRPr="00FC7506">
        <w:rPr>
          <w:rFonts w:cs="Times New Roman"/>
          <w:sz w:val="28"/>
          <w:szCs w:val="28"/>
        </w:rPr>
        <w:t>есть специально - созданная нами социально – бытовая комната, в которой нах</w:t>
      </w:r>
      <w:r w:rsidR="00910AF0" w:rsidRPr="00FC7506">
        <w:rPr>
          <w:rFonts w:cs="Times New Roman"/>
          <w:sz w:val="28"/>
          <w:szCs w:val="28"/>
        </w:rPr>
        <w:t>од</w:t>
      </w:r>
      <w:r w:rsidRPr="00FC7506">
        <w:rPr>
          <w:rFonts w:cs="Times New Roman"/>
          <w:sz w:val="28"/>
          <w:szCs w:val="28"/>
        </w:rPr>
        <w:t>ятся бытовые приборы и б</w:t>
      </w:r>
      <w:r w:rsidR="00910AF0" w:rsidRPr="00FC7506">
        <w:rPr>
          <w:rFonts w:cs="Times New Roman"/>
          <w:sz w:val="28"/>
          <w:szCs w:val="28"/>
        </w:rPr>
        <w:t xml:space="preserve">ытовая техника, где </w:t>
      </w:r>
      <w:r w:rsidR="00910AF0" w:rsidRPr="00FC7506">
        <w:rPr>
          <w:rFonts w:cs="Times New Roman"/>
          <w:sz w:val="28"/>
          <w:szCs w:val="28"/>
        </w:rPr>
        <w:lastRenderedPageBreak/>
        <w:t xml:space="preserve">наши дети под гибким руководством </w:t>
      </w:r>
      <w:r w:rsidR="00663A92">
        <w:rPr>
          <w:rFonts w:cs="Times New Roman"/>
          <w:sz w:val="28"/>
          <w:szCs w:val="28"/>
        </w:rPr>
        <w:t xml:space="preserve"> воспитателя </w:t>
      </w:r>
      <w:r w:rsidR="00910AF0" w:rsidRPr="00FC7506">
        <w:rPr>
          <w:rFonts w:cs="Times New Roman"/>
          <w:sz w:val="28"/>
          <w:szCs w:val="28"/>
        </w:rPr>
        <w:t xml:space="preserve">могут приготовить сок, сделать салат, винегрет, испечь печенье, заварить чай; учатся правильно сервировать стол, принимать гостей, учатся пользоваться </w:t>
      </w:r>
      <w:proofErr w:type="spellStart"/>
      <w:r w:rsidR="00910AF0" w:rsidRPr="00FC7506">
        <w:rPr>
          <w:rFonts w:cs="Times New Roman"/>
          <w:sz w:val="28"/>
          <w:szCs w:val="28"/>
        </w:rPr>
        <w:t>микроволновкой</w:t>
      </w:r>
      <w:proofErr w:type="spellEnd"/>
      <w:r w:rsidR="00910AF0" w:rsidRPr="00FC7506">
        <w:rPr>
          <w:rFonts w:cs="Times New Roman"/>
          <w:sz w:val="28"/>
          <w:szCs w:val="28"/>
        </w:rPr>
        <w:t>, утюгом. Все занятия проводятся по подгруппам, в игровой форме. Затем все полученные знания дети переносят в игру.</w:t>
      </w:r>
      <w:r w:rsidR="003009D8" w:rsidRPr="00FC7506">
        <w:rPr>
          <w:rFonts w:cs="Times New Roman"/>
          <w:sz w:val="28"/>
          <w:szCs w:val="28"/>
        </w:rPr>
        <w:t xml:space="preserve"> </w:t>
      </w:r>
    </w:p>
    <w:p w:rsidR="003009D8" w:rsidRPr="00FC7506" w:rsidRDefault="003009D8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Также </w:t>
      </w:r>
      <w:r w:rsidR="003667F5" w:rsidRPr="00FC7506">
        <w:rPr>
          <w:rFonts w:cs="Times New Roman"/>
          <w:sz w:val="28"/>
          <w:szCs w:val="28"/>
        </w:rPr>
        <w:t>используем на занятиях презентацию. Например, я проводила занятие «Воспитание грамотного пешехода», где детям представила презентацию «О зарождении светофора». После этого занятия дети целую неделю играли в прогулку по городу.</w:t>
      </w:r>
    </w:p>
    <w:p w:rsidR="003667F5" w:rsidRPr="00FC7506" w:rsidRDefault="00B24D37" w:rsidP="00842D6F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Игра для ребёнка становится вдвойне интересней, когда ребёнок чувствует заинтересованность</w:t>
      </w:r>
      <w:r w:rsidR="00842D6F">
        <w:rPr>
          <w:rFonts w:cs="Times New Roman"/>
          <w:sz w:val="28"/>
          <w:szCs w:val="28"/>
        </w:rPr>
        <w:t xml:space="preserve"> взрослых</w:t>
      </w:r>
      <w:proofErr w:type="gramStart"/>
      <w:r w:rsidRPr="00FC7506">
        <w:rPr>
          <w:rFonts w:cs="Times New Roman"/>
          <w:sz w:val="28"/>
          <w:szCs w:val="28"/>
        </w:rPr>
        <w:t>.</w:t>
      </w:r>
      <w:proofErr w:type="gramEnd"/>
      <w:r w:rsidRPr="00FC7506">
        <w:rPr>
          <w:rFonts w:cs="Times New Roman"/>
          <w:sz w:val="28"/>
          <w:szCs w:val="28"/>
        </w:rPr>
        <w:t xml:space="preserve"> </w:t>
      </w:r>
      <w:proofErr w:type="gramStart"/>
      <w:r w:rsidR="002B4256" w:rsidRPr="00FC7506">
        <w:rPr>
          <w:rFonts w:cs="Times New Roman"/>
          <w:sz w:val="28"/>
          <w:szCs w:val="28"/>
        </w:rPr>
        <w:t>и</w:t>
      </w:r>
      <w:proofErr w:type="gramEnd"/>
      <w:r w:rsidR="002B4256" w:rsidRPr="00FC7506">
        <w:rPr>
          <w:rFonts w:cs="Times New Roman"/>
          <w:sz w:val="28"/>
          <w:szCs w:val="28"/>
        </w:rPr>
        <w:t>гре.</w:t>
      </w:r>
      <w:r w:rsidR="00842D6F">
        <w:rPr>
          <w:rFonts w:cs="Times New Roman"/>
          <w:sz w:val="28"/>
          <w:szCs w:val="28"/>
        </w:rPr>
        <w:t xml:space="preserve"> </w:t>
      </w:r>
      <w:r w:rsidR="005E7971" w:rsidRPr="00FC7506">
        <w:rPr>
          <w:rFonts w:cs="Times New Roman"/>
          <w:sz w:val="28"/>
          <w:szCs w:val="28"/>
        </w:rPr>
        <w:t xml:space="preserve">Ребёнок </w:t>
      </w:r>
      <w:r w:rsidR="00C407F2" w:rsidRPr="00FC7506">
        <w:rPr>
          <w:rFonts w:cs="Times New Roman"/>
          <w:sz w:val="28"/>
          <w:szCs w:val="28"/>
        </w:rPr>
        <w:t>лучше раскрывается</w:t>
      </w:r>
      <w:r w:rsidR="005E7971" w:rsidRPr="00FC7506">
        <w:rPr>
          <w:rFonts w:cs="Times New Roman"/>
          <w:sz w:val="28"/>
          <w:szCs w:val="28"/>
        </w:rPr>
        <w:t xml:space="preserve"> в игре, формируется как личность. Не зря существует такое мнение: «Игра – вещь полезная, игра с взрослыми вещь очень полезная, игра с</w:t>
      </w:r>
      <w:r w:rsidR="00EA33EA">
        <w:rPr>
          <w:rFonts w:cs="Times New Roman"/>
          <w:sz w:val="28"/>
          <w:szCs w:val="28"/>
        </w:rPr>
        <w:t>о взрослыми</w:t>
      </w:r>
      <w:r w:rsidR="005E7971" w:rsidRPr="00FC7506">
        <w:rPr>
          <w:rFonts w:cs="Times New Roman"/>
          <w:sz w:val="28"/>
          <w:szCs w:val="28"/>
        </w:rPr>
        <w:t xml:space="preserve">– </w:t>
      </w:r>
      <w:proofErr w:type="gramStart"/>
      <w:r w:rsidR="005E7971" w:rsidRPr="00FC7506">
        <w:rPr>
          <w:rFonts w:cs="Times New Roman"/>
          <w:sz w:val="28"/>
          <w:szCs w:val="28"/>
        </w:rPr>
        <w:t>ве</w:t>
      </w:r>
      <w:proofErr w:type="gramEnd"/>
      <w:r w:rsidR="005E7971" w:rsidRPr="00FC7506">
        <w:rPr>
          <w:rFonts w:cs="Times New Roman"/>
          <w:sz w:val="28"/>
          <w:szCs w:val="28"/>
        </w:rPr>
        <w:t>щь особо полезная!»</w:t>
      </w:r>
      <w:r w:rsidR="002F3787" w:rsidRPr="00FC7506">
        <w:rPr>
          <w:rFonts w:cs="Times New Roman"/>
          <w:sz w:val="28"/>
          <w:szCs w:val="28"/>
        </w:rPr>
        <w:t xml:space="preserve"> </w:t>
      </w:r>
    </w:p>
    <w:p w:rsidR="00002930" w:rsidRPr="00FC7506" w:rsidRDefault="003667F5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Надо уважать право ребёнка на выбор любой игры, применять обучающие приёмы в косвенной форме, создавать атмосферу жизнерадостности и увлечённости:</w:t>
      </w:r>
      <w:r w:rsidR="008738F7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 xml:space="preserve">не регламентировать её, избегать воспроизведения однообразных </w:t>
      </w:r>
      <w:r w:rsidR="00C407F2" w:rsidRPr="00FC7506">
        <w:rPr>
          <w:rFonts w:cs="Times New Roman"/>
          <w:sz w:val="28"/>
          <w:szCs w:val="28"/>
        </w:rPr>
        <w:t>сюжетов и</w:t>
      </w:r>
      <w:r w:rsidR="008738F7" w:rsidRPr="00FC7506">
        <w:rPr>
          <w:rFonts w:cs="Times New Roman"/>
          <w:sz w:val="28"/>
          <w:szCs w:val="28"/>
        </w:rPr>
        <w:t xml:space="preserve"> действий; внимательно и тактично наблюдать за свободной игрой, включаясь по мере необходимости как равноправные партнёры. Игра</w:t>
      </w:r>
      <w:r w:rsidR="00002930" w:rsidRPr="00FC7506">
        <w:rPr>
          <w:rFonts w:cs="Times New Roman"/>
          <w:sz w:val="28"/>
          <w:szCs w:val="28"/>
        </w:rPr>
        <w:t>я с детьми, необходимо творчески включаться в игру, заражая детей своим интересом, яркими эмоциями, используя выразительные движения, мимику, интонированную речь</w:t>
      </w:r>
    </w:p>
    <w:p w:rsidR="006E4C3D" w:rsidRDefault="00002930" w:rsidP="00FC7506">
      <w:pPr>
        <w:rPr>
          <w:rFonts w:cs="Times New Roman"/>
          <w:sz w:val="28"/>
          <w:szCs w:val="28"/>
        </w:rPr>
      </w:pPr>
      <w:proofErr w:type="gramStart"/>
      <w:r w:rsidRPr="00FC7506">
        <w:rPr>
          <w:rFonts w:cs="Times New Roman"/>
          <w:sz w:val="28"/>
          <w:szCs w:val="28"/>
        </w:rPr>
        <w:t>В организации и развитии сюжетно – ролевой игры и, вообще, игровой деятельности мы реализуем индивидуальный подход с учётом возрастных особенностей</w:t>
      </w:r>
      <w:r w:rsidR="00274564" w:rsidRPr="00FC7506">
        <w:rPr>
          <w:rFonts w:cs="Times New Roman"/>
          <w:sz w:val="28"/>
          <w:szCs w:val="28"/>
        </w:rPr>
        <w:t xml:space="preserve">: </w:t>
      </w:r>
      <w:r w:rsidR="00C407F2" w:rsidRPr="00FC7506">
        <w:rPr>
          <w:rFonts w:cs="Times New Roman"/>
          <w:sz w:val="28"/>
          <w:szCs w:val="28"/>
        </w:rPr>
        <w:t>предлагаем игры</w:t>
      </w:r>
      <w:r w:rsidR="00274564" w:rsidRPr="00FC7506">
        <w:rPr>
          <w:rFonts w:cs="Times New Roman"/>
          <w:sz w:val="28"/>
          <w:szCs w:val="28"/>
        </w:rPr>
        <w:t xml:space="preserve">, направленные на разрешение конфликтных ситуаций, освоение нравственных норм и правил поведения, повышение активности застенчивых детей с недостатками в </w:t>
      </w:r>
      <w:r w:rsidR="00C407F2" w:rsidRPr="00FC7506">
        <w:rPr>
          <w:rFonts w:cs="Times New Roman"/>
          <w:sz w:val="28"/>
          <w:szCs w:val="28"/>
        </w:rPr>
        <w:t>развитии,</w:t>
      </w:r>
      <w:r w:rsidR="00274564" w:rsidRPr="00FC7506">
        <w:rPr>
          <w:rFonts w:cs="Times New Roman"/>
          <w:sz w:val="28"/>
          <w:szCs w:val="28"/>
        </w:rPr>
        <w:t xml:space="preserve"> совершенствование самоконтроля у излишне расторможенных и агрессивных детей и т</w:t>
      </w:r>
      <w:r w:rsidR="009D3649" w:rsidRPr="00FC7506">
        <w:rPr>
          <w:rFonts w:cs="Times New Roman"/>
          <w:sz w:val="28"/>
          <w:szCs w:val="28"/>
        </w:rPr>
        <w:t>.</w:t>
      </w:r>
      <w:r w:rsidR="00274564" w:rsidRPr="00FC7506">
        <w:rPr>
          <w:rFonts w:cs="Times New Roman"/>
          <w:sz w:val="28"/>
          <w:szCs w:val="28"/>
        </w:rPr>
        <w:t>п.</w:t>
      </w:r>
      <w:proofErr w:type="gramEnd"/>
    </w:p>
    <w:p w:rsidR="006E4C3D" w:rsidRDefault="006E4C3D" w:rsidP="00FC7506">
      <w:pPr>
        <w:rPr>
          <w:rFonts w:cs="Times New Roman"/>
          <w:sz w:val="28"/>
          <w:szCs w:val="28"/>
        </w:rPr>
      </w:pPr>
    </w:p>
    <w:p w:rsidR="005361DC" w:rsidRPr="006E4C3D" w:rsidRDefault="0017783C" w:rsidP="0019774A">
      <w:pPr>
        <w:pStyle w:val="1"/>
        <w:rPr>
          <w:sz w:val="28"/>
          <w:szCs w:val="28"/>
        </w:rPr>
      </w:pPr>
      <w:bookmarkStart w:id="8" w:name="_Toc382414749"/>
      <w:bookmarkStart w:id="9" w:name="_Toc383275069"/>
      <w:r w:rsidRPr="006E4C3D">
        <w:rPr>
          <w:sz w:val="28"/>
          <w:szCs w:val="28"/>
        </w:rPr>
        <w:t>Заключение</w:t>
      </w:r>
      <w:bookmarkEnd w:id="8"/>
      <w:bookmarkEnd w:id="9"/>
    </w:p>
    <w:p w:rsidR="001728DC" w:rsidRPr="00FC7506" w:rsidRDefault="00C96720" w:rsidP="00C407F2">
      <w:pPr>
        <w:rPr>
          <w:b/>
          <w:sz w:val="28"/>
          <w:szCs w:val="28"/>
        </w:rPr>
      </w:pPr>
      <w:r w:rsidRPr="00FC7506">
        <w:rPr>
          <w:sz w:val="28"/>
          <w:szCs w:val="28"/>
        </w:rPr>
        <w:t>Проведённые исследования в рамках настоящей работы позволили</w:t>
      </w:r>
      <w:r w:rsidR="005361DC" w:rsidRPr="00FC7506">
        <w:rPr>
          <w:sz w:val="28"/>
          <w:szCs w:val="28"/>
        </w:rPr>
        <w:t xml:space="preserve"> </w:t>
      </w:r>
      <w:r w:rsidRPr="00FC7506">
        <w:rPr>
          <w:sz w:val="28"/>
          <w:szCs w:val="28"/>
        </w:rPr>
        <w:t>формулировать ряд основных выводов. Дошкольное детство – период, в котором идёт активное развитие высших психических функций и всей личности в целом.</w:t>
      </w:r>
      <w:r w:rsidR="00D7018E" w:rsidRPr="00FC7506">
        <w:rPr>
          <w:sz w:val="28"/>
          <w:szCs w:val="28"/>
        </w:rPr>
        <w:t xml:space="preserve"> </w:t>
      </w:r>
      <w:r w:rsidR="00D7018E" w:rsidRPr="00FC7506">
        <w:rPr>
          <w:sz w:val="28"/>
          <w:szCs w:val="28"/>
        </w:rPr>
        <w:lastRenderedPageBreak/>
        <w:t xml:space="preserve">Стремительно развивается речь, появляется творческое воображение, особая логика мышления, подчиняющаяся динамике образных представлений. Это время первоначального становления личности. Возникновение эмоционального предвосхищения последствий своего поведения, самооценки, усложнение и осознание переживаний, обогащение новыми чувствами и мотивами эмоционально – </w:t>
      </w:r>
      <w:proofErr w:type="spellStart"/>
      <w:r w:rsidR="00D7018E" w:rsidRPr="00FC7506">
        <w:rPr>
          <w:sz w:val="28"/>
          <w:szCs w:val="28"/>
        </w:rPr>
        <w:t>потребностной</w:t>
      </w:r>
      <w:proofErr w:type="spellEnd"/>
      <w:r w:rsidR="00D7018E" w:rsidRPr="00FC7506">
        <w:rPr>
          <w:sz w:val="28"/>
          <w:szCs w:val="28"/>
        </w:rPr>
        <w:t xml:space="preserve"> сферы, наконец,</w:t>
      </w:r>
      <w:r w:rsidR="00B06A3B" w:rsidRPr="00FC7506">
        <w:rPr>
          <w:sz w:val="28"/>
          <w:szCs w:val="28"/>
        </w:rPr>
        <w:t xml:space="preserve"> появление первых сущностных связей с миром и основ будущей структуры жизненного мира </w:t>
      </w:r>
      <w:r w:rsidR="001728DC" w:rsidRPr="00FC7506">
        <w:rPr>
          <w:sz w:val="28"/>
          <w:szCs w:val="28"/>
        </w:rPr>
        <w:t xml:space="preserve">- </w:t>
      </w:r>
      <w:r w:rsidR="00B06A3B" w:rsidRPr="00FC7506">
        <w:rPr>
          <w:sz w:val="28"/>
          <w:szCs w:val="28"/>
        </w:rPr>
        <w:t xml:space="preserve"> вот главные особенности личностного развития </w:t>
      </w:r>
      <w:r w:rsidR="003F3D89" w:rsidRPr="00FC7506">
        <w:rPr>
          <w:sz w:val="28"/>
          <w:szCs w:val="28"/>
        </w:rPr>
        <w:t>дошкольника. Игра для</w:t>
      </w:r>
      <w:r w:rsidR="001728DC" w:rsidRPr="00FC7506">
        <w:rPr>
          <w:sz w:val="28"/>
          <w:szCs w:val="28"/>
        </w:rPr>
        <w:t xml:space="preserve"> </w:t>
      </w:r>
      <w:r w:rsidR="00C407F2" w:rsidRPr="00FC7506">
        <w:rPr>
          <w:sz w:val="28"/>
          <w:szCs w:val="28"/>
        </w:rPr>
        <w:t>детей дошкольного</w:t>
      </w:r>
      <w:r w:rsidR="001728DC" w:rsidRPr="00FC7506">
        <w:rPr>
          <w:sz w:val="28"/>
          <w:szCs w:val="28"/>
        </w:rPr>
        <w:t xml:space="preserve"> возраста – источник глобальных переживаний динамичности собст</w:t>
      </w:r>
      <w:r w:rsidR="005361DC" w:rsidRPr="00FC7506">
        <w:rPr>
          <w:sz w:val="28"/>
          <w:szCs w:val="28"/>
        </w:rPr>
        <w:t xml:space="preserve">венного Я, проба силы </w:t>
      </w:r>
      <w:proofErr w:type="spellStart"/>
      <w:r w:rsidR="005361DC" w:rsidRPr="00FC7506">
        <w:rPr>
          <w:sz w:val="28"/>
          <w:szCs w:val="28"/>
        </w:rPr>
        <w:t>самовоздей</w:t>
      </w:r>
      <w:r w:rsidR="001728DC" w:rsidRPr="00FC7506">
        <w:rPr>
          <w:sz w:val="28"/>
          <w:szCs w:val="28"/>
        </w:rPr>
        <w:t>ствия</w:t>
      </w:r>
      <w:proofErr w:type="spellEnd"/>
      <w:r w:rsidR="001728DC" w:rsidRPr="00FC7506">
        <w:rPr>
          <w:sz w:val="28"/>
          <w:szCs w:val="28"/>
        </w:rPr>
        <w:t xml:space="preserve">. </w:t>
      </w:r>
      <w:r w:rsidR="003F3D89" w:rsidRPr="00FC7506">
        <w:rPr>
          <w:sz w:val="28"/>
          <w:szCs w:val="28"/>
        </w:rPr>
        <w:t>Ребёнок осваивает собственное психологическое пространство и возможность жизни в нём, что даёт импульс к развитию всей личности в целом.</w:t>
      </w:r>
    </w:p>
    <w:p w:rsidR="00EE1B81" w:rsidRDefault="00714A5A" w:rsidP="00C407F2">
      <w:pPr>
        <w:rPr>
          <w:sz w:val="28"/>
          <w:szCs w:val="28"/>
        </w:rPr>
      </w:pPr>
      <w:r w:rsidRPr="00FC7506">
        <w:rPr>
          <w:sz w:val="28"/>
          <w:szCs w:val="28"/>
        </w:rPr>
        <w:t xml:space="preserve"> Выводы:</w:t>
      </w:r>
      <w:r w:rsidR="002C6C7E" w:rsidRPr="00FC7506">
        <w:rPr>
          <w:sz w:val="28"/>
          <w:szCs w:val="28"/>
        </w:rPr>
        <w:t xml:space="preserve"> сюжетно –</w:t>
      </w:r>
      <w:r w:rsidR="005223AF" w:rsidRPr="00FC7506">
        <w:rPr>
          <w:sz w:val="28"/>
          <w:szCs w:val="28"/>
        </w:rPr>
        <w:t xml:space="preserve"> </w:t>
      </w:r>
      <w:r w:rsidR="002C6C7E" w:rsidRPr="00FC7506">
        <w:rPr>
          <w:sz w:val="28"/>
          <w:szCs w:val="28"/>
        </w:rPr>
        <w:t>ролев</w:t>
      </w:r>
      <w:r w:rsidRPr="00FC7506">
        <w:rPr>
          <w:sz w:val="28"/>
          <w:szCs w:val="28"/>
        </w:rPr>
        <w:t>ая</w:t>
      </w:r>
      <w:r w:rsidR="002C6C7E" w:rsidRPr="00FC7506">
        <w:rPr>
          <w:sz w:val="28"/>
          <w:szCs w:val="28"/>
        </w:rPr>
        <w:t xml:space="preserve"> игр</w:t>
      </w:r>
      <w:r w:rsidRPr="00FC7506">
        <w:rPr>
          <w:sz w:val="28"/>
          <w:szCs w:val="28"/>
        </w:rPr>
        <w:t>а</w:t>
      </w:r>
      <w:r w:rsidR="005223AF" w:rsidRPr="00FC7506">
        <w:rPr>
          <w:sz w:val="28"/>
          <w:szCs w:val="28"/>
        </w:rPr>
        <w:t xml:space="preserve"> </w:t>
      </w:r>
      <w:r w:rsidR="00FF4250" w:rsidRPr="00FC7506">
        <w:rPr>
          <w:sz w:val="28"/>
          <w:szCs w:val="28"/>
        </w:rPr>
        <w:t>обладает большим воспитательным и развивающим потенциалом; основой сюжетно – ролевой игры</w:t>
      </w:r>
      <w:r w:rsidR="00833BE4" w:rsidRPr="00FC7506">
        <w:rPr>
          <w:sz w:val="28"/>
          <w:szCs w:val="28"/>
        </w:rPr>
        <w:t xml:space="preserve"> является мнимая и воображаемая ситуация, которая заключается в том, что ребёнок берёт на себя роль взрослого и выполняет её в заданной им самим игровой обстановке; одной из характерных черт сюжетно-ролевой игры является самостоятельность детей в игре: ребёнок воплощает свои представления, своё отношение к тому событию, которое разыгрывает; в игре происходит становление личности ребёнка</w:t>
      </w:r>
      <w:r w:rsidRPr="00FC7506">
        <w:rPr>
          <w:sz w:val="28"/>
          <w:szCs w:val="28"/>
        </w:rPr>
        <w:t>, поэтому её педагогическая ценность зависит от того, во что и как играют дети, каково содержание сюжетно – ролевых игр.</w:t>
      </w:r>
    </w:p>
    <w:p w:rsidR="00842D6F" w:rsidRPr="00FC7506" w:rsidRDefault="00842D6F" w:rsidP="00C407F2">
      <w:pPr>
        <w:rPr>
          <w:sz w:val="28"/>
          <w:szCs w:val="28"/>
        </w:rPr>
      </w:pPr>
      <w:r>
        <w:rPr>
          <w:sz w:val="28"/>
          <w:szCs w:val="28"/>
        </w:rPr>
        <w:t>Таким образом, успешность сюжетно-ролевой игры, несомненно, зависит от организационной деятельности педагога. Сюжетно-ролевая игра будет успешной только в том случае, если педагог будет организовывать и осуществлять игровую деятельность детей последовательно и систематически, а не от случая к случаю.</w:t>
      </w:r>
    </w:p>
    <w:p w:rsidR="00C96720" w:rsidRPr="00842D6F" w:rsidRDefault="00714A5A" w:rsidP="00842D6F">
      <w:pPr>
        <w:rPr>
          <w:sz w:val="28"/>
          <w:szCs w:val="28"/>
        </w:rPr>
      </w:pPr>
      <w:r w:rsidRPr="00FC7506">
        <w:rPr>
          <w:sz w:val="28"/>
          <w:szCs w:val="28"/>
        </w:rPr>
        <w:t>Ведущая деятельность должна развиваться в специально созданных для этого условиях, предполагающих переход от стратегии педагогического руководства игрой к стратеги</w:t>
      </w:r>
      <w:r w:rsidR="00842D6F">
        <w:rPr>
          <w:sz w:val="28"/>
          <w:szCs w:val="28"/>
        </w:rPr>
        <w:t>и педагогического сопровождения.</w:t>
      </w:r>
    </w:p>
    <w:p w:rsidR="003D45EE" w:rsidRPr="005F6F52" w:rsidRDefault="003D45EE" w:rsidP="0017783C">
      <w:pPr>
        <w:tabs>
          <w:tab w:val="left" w:pos="142"/>
          <w:tab w:val="left" w:pos="5794"/>
        </w:tabs>
        <w:jc w:val="center"/>
        <w:rPr>
          <w:szCs w:val="24"/>
        </w:rPr>
      </w:pPr>
    </w:p>
    <w:p w:rsidR="00EA2F34" w:rsidRPr="006E4C3D" w:rsidRDefault="001014A8" w:rsidP="00842D6F">
      <w:pPr>
        <w:pStyle w:val="1"/>
        <w:ind w:left="2124" w:firstLine="708"/>
        <w:jc w:val="both"/>
        <w:rPr>
          <w:sz w:val="28"/>
          <w:szCs w:val="28"/>
        </w:rPr>
      </w:pPr>
      <w:bookmarkStart w:id="10" w:name="_Toc382414750"/>
      <w:bookmarkStart w:id="11" w:name="_Toc383275070"/>
      <w:r w:rsidRPr="006E4C3D">
        <w:rPr>
          <w:sz w:val="28"/>
          <w:szCs w:val="28"/>
        </w:rPr>
        <w:t>Список литературы</w:t>
      </w:r>
      <w:bookmarkEnd w:id="10"/>
      <w:bookmarkEnd w:id="11"/>
    </w:p>
    <w:p w:rsidR="00EA2F34" w:rsidRPr="00ED336A" w:rsidRDefault="00965D5D" w:rsidP="001014A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proofErr w:type="spellStart"/>
      <w:r w:rsidRPr="00ED336A">
        <w:rPr>
          <w:sz w:val="28"/>
          <w:szCs w:val="28"/>
        </w:rPr>
        <w:t>Венгер</w:t>
      </w:r>
      <w:proofErr w:type="spellEnd"/>
      <w:r w:rsidRPr="00ED336A">
        <w:rPr>
          <w:sz w:val="28"/>
          <w:szCs w:val="28"/>
        </w:rPr>
        <w:t>,  Л.А. Психология [</w:t>
      </w:r>
      <w:r w:rsidR="00E431B5" w:rsidRPr="00ED336A">
        <w:rPr>
          <w:sz w:val="28"/>
          <w:szCs w:val="28"/>
        </w:rPr>
        <w:t>Т</w:t>
      </w:r>
      <w:r w:rsidRPr="00ED336A">
        <w:rPr>
          <w:sz w:val="28"/>
          <w:szCs w:val="28"/>
        </w:rPr>
        <w:t>екст]</w:t>
      </w:r>
      <w:r w:rsidR="00E431B5" w:rsidRPr="00ED336A">
        <w:rPr>
          <w:sz w:val="28"/>
          <w:szCs w:val="28"/>
        </w:rPr>
        <w:t>:</w:t>
      </w:r>
      <w:r w:rsidRPr="00ED336A">
        <w:rPr>
          <w:sz w:val="28"/>
          <w:szCs w:val="28"/>
        </w:rPr>
        <w:t xml:space="preserve"> учебное пособие / Л.А. </w:t>
      </w:r>
      <w:proofErr w:type="spellStart"/>
      <w:r w:rsidRPr="00ED336A">
        <w:rPr>
          <w:sz w:val="28"/>
          <w:szCs w:val="28"/>
        </w:rPr>
        <w:t>Венгер</w:t>
      </w:r>
      <w:proofErr w:type="spellEnd"/>
      <w:r w:rsidRPr="00ED336A">
        <w:rPr>
          <w:sz w:val="28"/>
          <w:szCs w:val="28"/>
        </w:rPr>
        <w:t>, В.С.Мухина</w:t>
      </w:r>
      <w:r w:rsidR="008F4AD7" w:rsidRPr="00ED336A">
        <w:rPr>
          <w:sz w:val="28"/>
          <w:szCs w:val="28"/>
        </w:rPr>
        <w:t xml:space="preserve">  - М.</w:t>
      </w:r>
      <w:r w:rsidR="00E431B5" w:rsidRPr="00ED336A">
        <w:rPr>
          <w:sz w:val="28"/>
          <w:szCs w:val="28"/>
        </w:rPr>
        <w:t>: Просвещение, 1978. – 321с.</w:t>
      </w:r>
    </w:p>
    <w:p w:rsidR="0014123C" w:rsidRPr="00ED336A" w:rsidRDefault="00E431B5" w:rsidP="001014A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proofErr w:type="spellStart"/>
      <w:r w:rsidRPr="00ED336A">
        <w:rPr>
          <w:sz w:val="28"/>
          <w:szCs w:val="28"/>
        </w:rPr>
        <w:lastRenderedPageBreak/>
        <w:t>Выготский</w:t>
      </w:r>
      <w:proofErr w:type="spellEnd"/>
      <w:r w:rsidR="000B5EB7" w:rsidRPr="00ED336A">
        <w:rPr>
          <w:sz w:val="28"/>
          <w:szCs w:val="28"/>
        </w:rPr>
        <w:t>,</w:t>
      </w:r>
      <w:r w:rsidRPr="00ED336A">
        <w:rPr>
          <w:sz w:val="28"/>
          <w:szCs w:val="28"/>
        </w:rPr>
        <w:t xml:space="preserve"> К.С. Игра и роль в психологическом развитии ребёнка [Текст]: Л.С. </w:t>
      </w:r>
      <w:proofErr w:type="spellStart"/>
      <w:r w:rsidRPr="00ED336A">
        <w:rPr>
          <w:sz w:val="28"/>
          <w:szCs w:val="28"/>
        </w:rPr>
        <w:t>Выготский</w:t>
      </w:r>
      <w:proofErr w:type="spellEnd"/>
      <w:r w:rsidR="008F4AD7" w:rsidRPr="00ED336A">
        <w:rPr>
          <w:sz w:val="28"/>
          <w:szCs w:val="28"/>
        </w:rPr>
        <w:t xml:space="preserve"> </w:t>
      </w:r>
      <w:r w:rsidRPr="00ED336A">
        <w:rPr>
          <w:sz w:val="28"/>
          <w:szCs w:val="28"/>
        </w:rPr>
        <w:t xml:space="preserve"> // Вопросы психологии. - №6. </w:t>
      </w:r>
      <w:r w:rsidR="00E56BBF" w:rsidRPr="00ED336A">
        <w:rPr>
          <w:sz w:val="28"/>
          <w:szCs w:val="28"/>
        </w:rPr>
        <w:t>–</w:t>
      </w:r>
      <w:r w:rsidRPr="00ED336A">
        <w:rPr>
          <w:sz w:val="28"/>
          <w:szCs w:val="28"/>
        </w:rPr>
        <w:t xml:space="preserve"> </w:t>
      </w:r>
      <w:r w:rsidR="00E56BBF" w:rsidRPr="00ED336A">
        <w:rPr>
          <w:sz w:val="28"/>
          <w:szCs w:val="28"/>
        </w:rPr>
        <w:t>С.62 – 76</w:t>
      </w:r>
    </w:p>
    <w:p w:rsidR="00E431B5" w:rsidRPr="00ED336A" w:rsidRDefault="0014123C" w:rsidP="001014A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ED336A">
        <w:rPr>
          <w:sz w:val="28"/>
          <w:szCs w:val="28"/>
        </w:rPr>
        <w:t>Губанова, Н.Ф. Развитие игровой деятельности: Средняя группа. – М.: Мозаика – СИНТЕЗ, 2014, - 160с.</w:t>
      </w:r>
    </w:p>
    <w:p w:rsidR="00A248C8" w:rsidRPr="00ED336A" w:rsidRDefault="00A248C8" w:rsidP="00A248C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proofErr w:type="spellStart"/>
      <w:r w:rsidRPr="00ED336A">
        <w:rPr>
          <w:sz w:val="28"/>
          <w:szCs w:val="28"/>
        </w:rPr>
        <w:t>Комиссарова</w:t>
      </w:r>
      <w:proofErr w:type="gramStart"/>
      <w:r w:rsidR="009B62B4" w:rsidRPr="00ED336A">
        <w:rPr>
          <w:sz w:val="28"/>
          <w:szCs w:val="28"/>
        </w:rPr>
        <w:t>,</w:t>
      </w:r>
      <w:r w:rsidRPr="00ED336A">
        <w:rPr>
          <w:sz w:val="28"/>
          <w:szCs w:val="28"/>
        </w:rPr>
        <w:t>Н</w:t>
      </w:r>
      <w:proofErr w:type="gramEnd"/>
      <w:r w:rsidRPr="00ED336A">
        <w:rPr>
          <w:sz w:val="28"/>
          <w:szCs w:val="28"/>
        </w:rPr>
        <w:t>.В</w:t>
      </w:r>
      <w:proofErr w:type="spellEnd"/>
      <w:r w:rsidRPr="00ED336A">
        <w:rPr>
          <w:sz w:val="28"/>
          <w:szCs w:val="28"/>
        </w:rPr>
        <w:t>.</w:t>
      </w:r>
      <w:r w:rsidR="009B62B4" w:rsidRPr="00ED336A">
        <w:rPr>
          <w:sz w:val="28"/>
          <w:szCs w:val="28"/>
        </w:rPr>
        <w:t xml:space="preserve"> </w:t>
      </w:r>
      <w:r w:rsidRPr="00ED336A">
        <w:rPr>
          <w:sz w:val="28"/>
          <w:szCs w:val="28"/>
        </w:rPr>
        <w:t>Игровая деятельность детей 4–5лет[Текст] /Н.В.Комиссарова //Воспитатель ДОУ.  – 2012. - №10 – С.69 - 71.</w:t>
      </w:r>
    </w:p>
    <w:p w:rsidR="00CB0FB1" w:rsidRPr="00ED336A" w:rsidRDefault="00CB0FB1" w:rsidP="001014A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ED336A">
        <w:rPr>
          <w:sz w:val="28"/>
          <w:szCs w:val="28"/>
        </w:rPr>
        <w:t>Леонтьев</w:t>
      </w:r>
      <w:r w:rsidR="000B5EB7" w:rsidRPr="00ED336A">
        <w:rPr>
          <w:sz w:val="28"/>
          <w:szCs w:val="28"/>
        </w:rPr>
        <w:t>,</w:t>
      </w:r>
      <w:r w:rsidRPr="00ED336A">
        <w:rPr>
          <w:sz w:val="28"/>
          <w:szCs w:val="28"/>
        </w:rPr>
        <w:t xml:space="preserve"> А.Н. Психологические основы дошкольной игры // Проблемы развития психики. – М.,1965. – С. 285.</w:t>
      </w:r>
    </w:p>
    <w:p w:rsidR="00CB0FB1" w:rsidRPr="00ED336A" w:rsidRDefault="00CB0FB1" w:rsidP="001014A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proofErr w:type="spellStart"/>
      <w:r w:rsidRPr="00ED336A">
        <w:rPr>
          <w:sz w:val="28"/>
          <w:szCs w:val="28"/>
        </w:rPr>
        <w:t>Менджеритская</w:t>
      </w:r>
      <w:proofErr w:type="spellEnd"/>
      <w:r w:rsidR="000B5EB7" w:rsidRPr="00ED336A">
        <w:rPr>
          <w:sz w:val="28"/>
          <w:szCs w:val="28"/>
        </w:rPr>
        <w:t>,</w:t>
      </w:r>
      <w:r w:rsidRPr="00ED336A">
        <w:rPr>
          <w:sz w:val="28"/>
          <w:szCs w:val="28"/>
        </w:rPr>
        <w:t xml:space="preserve"> Д.В. Воспитателю о детской игр</w:t>
      </w:r>
      <w:proofErr w:type="gramStart"/>
      <w:r w:rsidRPr="00ED336A">
        <w:rPr>
          <w:sz w:val="28"/>
          <w:szCs w:val="28"/>
        </w:rPr>
        <w:t>е[</w:t>
      </w:r>
      <w:proofErr w:type="gramEnd"/>
      <w:r w:rsidRPr="00ED336A">
        <w:rPr>
          <w:sz w:val="28"/>
          <w:szCs w:val="28"/>
        </w:rPr>
        <w:t xml:space="preserve">Текст] : учебное пособие / Д.В. </w:t>
      </w:r>
      <w:proofErr w:type="spellStart"/>
      <w:r w:rsidRPr="00ED336A">
        <w:rPr>
          <w:sz w:val="28"/>
          <w:szCs w:val="28"/>
        </w:rPr>
        <w:t>Менджеринская</w:t>
      </w:r>
      <w:proofErr w:type="spellEnd"/>
      <w:r w:rsidRPr="00ED336A">
        <w:rPr>
          <w:sz w:val="28"/>
          <w:szCs w:val="28"/>
        </w:rPr>
        <w:t>. – М.:Просвещение,1982. – 210с.</w:t>
      </w:r>
    </w:p>
    <w:p w:rsidR="00CB0FB1" w:rsidRPr="00ED336A" w:rsidRDefault="004D69E7" w:rsidP="001014A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ED336A">
        <w:rPr>
          <w:sz w:val="28"/>
          <w:szCs w:val="28"/>
        </w:rPr>
        <w:t>Психология и педагогика игры дошкольника [Текст] /под ред. А.В.Запорожца, А.П.Усовой. – М.: Педагогика,1966. – 274с.</w:t>
      </w:r>
    </w:p>
    <w:p w:rsidR="00CC496C" w:rsidRPr="00ED336A" w:rsidRDefault="00CC496C" w:rsidP="001014A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ED336A">
        <w:rPr>
          <w:sz w:val="28"/>
          <w:szCs w:val="28"/>
        </w:rPr>
        <w:t>Смирнова</w:t>
      </w:r>
      <w:r w:rsidR="000B5EB7" w:rsidRPr="00ED336A">
        <w:rPr>
          <w:sz w:val="28"/>
          <w:szCs w:val="28"/>
        </w:rPr>
        <w:t>,</w:t>
      </w:r>
      <w:r w:rsidRPr="00ED336A">
        <w:rPr>
          <w:sz w:val="28"/>
          <w:szCs w:val="28"/>
        </w:rPr>
        <w:t xml:space="preserve"> Е.И. Современный дошкольник: особенности игровой деятельности //Дошкольное воспитание. - №4. </w:t>
      </w:r>
      <w:r w:rsidR="001A6659" w:rsidRPr="00ED336A">
        <w:rPr>
          <w:sz w:val="28"/>
          <w:szCs w:val="28"/>
        </w:rPr>
        <w:t>–</w:t>
      </w:r>
      <w:r w:rsidRPr="00ED336A">
        <w:rPr>
          <w:sz w:val="28"/>
          <w:szCs w:val="28"/>
        </w:rPr>
        <w:t xml:space="preserve"> </w:t>
      </w:r>
      <w:r w:rsidR="001A6659" w:rsidRPr="00ED336A">
        <w:rPr>
          <w:sz w:val="28"/>
          <w:szCs w:val="28"/>
        </w:rPr>
        <w:t>С.70 – 74.</w:t>
      </w:r>
    </w:p>
    <w:p w:rsidR="008F4AD7" w:rsidRPr="00ED336A" w:rsidRDefault="008F4AD7" w:rsidP="001014A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ED336A">
        <w:rPr>
          <w:sz w:val="28"/>
          <w:szCs w:val="28"/>
        </w:rPr>
        <w:t>Степанова</w:t>
      </w:r>
      <w:r w:rsidR="000B5EB7" w:rsidRPr="00ED336A">
        <w:rPr>
          <w:sz w:val="28"/>
          <w:szCs w:val="28"/>
        </w:rPr>
        <w:t>,</w:t>
      </w:r>
      <w:r w:rsidRPr="00ED336A">
        <w:rPr>
          <w:sz w:val="28"/>
          <w:szCs w:val="28"/>
        </w:rPr>
        <w:t xml:space="preserve"> О.А. Развитие игровой деятельности ребёнка</w:t>
      </w:r>
      <w:proofErr w:type="gramStart"/>
      <w:r w:rsidRPr="00ED336A">
        <w:rPr>
          <w:sz w:val="28"/>
          <w:szCs w:val="28"/>
        </w:rPr>
        <w:t xml:space="preserve"> :</w:t>
      </w:r>
      <w:proofErr w:type="gramEnd"/>
      <w:r w:rsidRPr="00ED336A">
        <w:rPr>
          <w:sz w:val="28"/>
          <w:szCs w:val="28"/>
        </w:rPr>
        <w:t xml:space="preserve"> Обзор программ дошкольного образования. – М.: ТЦ Сфера, 2009. -128с.</w:t>
      </w:r>
    </w:p>
    <w:p w:rsidR="00C407F2" w:rsidRPr="00ED336A" w:rsidRDefault="008F4AD7" w:rsidP="00C407F2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ED336A">
        <w:rPr>
          <w:sz w:val="28"/>
          <w:szCs w:val="28"/>
        </w:rPr>
        <w:t>Усова</w:t>
      </w:r>
      <w:r w:rsidR="000B5EB7" w:rsidRPr="00ED336A">
        <w:rPr>
          <w:sz w:val="28"/>
          <w:szCs w:val="28"/>
        </w:rPr>
        <w:t>,</w:t>
      </w:r>
      <w:r w:rsidRPr="00ED336A">
        <w:rPr>
          <w:sz w:val="28"/>
          <w:szCs w:val="28"/>
        </w:rPr>
        <w:t xml:space="preserve"> А.П. Роль игры в организации жизни и деятельности детей [Текст</w:t>
      </w:r>
      <w:r w:rsidR="00A329B2" w:rsidRPr="00ED336A">
        <w:rPr>
          <w:sz w:val="28"/>
          <w:szCs w:val="28"/>
        </w:rPr>
        <w:t>] / А.П.Усова // Дошкольное воспитание. – 1965. - №10. – С.79 – 83.</w:t>
      </w:r>
    </w:p>
    <w:p w:rsidR="00E40224" w:rsidRPr="00ED336A" w:rsidRDefault="000B5EB7" w:rsidP="00C407F2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proofErr w:type="spellStart"/>
      <w:r w:rsidRPr="00ED336A">
        <w:rPr>
          <w:sz w:val="28"/>
          <w:szCs w:val="28"/>
        </w:rPr>
        <w:t>Эльконин</w:t>
      </w:r>
      <w:proofErr w:type="spellEnd"/>
      <w:r w:rsidRPr="00ED336A">
        <w:rPr>
          <w:sz w:val="28"/>
          <w:szCs w:val="28"/>
        </w:rPr>
        <w:t xml:space="preserve">, Д.Б. Психология игры [Текст] / Д.Б. </w:t>
      </w:r>
      <w:proofErr w:type="spellStart"/>
      <w:r w:rsidRPr="00ED336A">
        <w:rPr>
          <w:sz w:val="28"/>
          <w:szCs w:val="28"/>
        </w:rPr>
        <w:t>Эльконин</w:t>
      </w:r>
      <w:proofErr w:type="spellEnd"/>
      <w:r w:rsidRPr="00ED336A">
        <w:rPr>
          <w:sz w:val="28"/>
          <w:szCs w:val="28"/>
        </w:rPr>
        <w:t xml:space="preserve">. – М. </w:t>
      </w:r>
      <w:proofErr w:type="spellStart"/>
      <w:r w:rsidRPr="00ED336A">
        <w:rPr>
          <w:sz w:val="28"/>
          <w:szCs w:val="28"/>
        </w:rPr>
        <w:t>Владос</w:t>
      </w:r>
      <w:proofErr w:type="spellEnd"/>
      <w:r w:rsidRPr="00ED336A">
        <w:rPr>
          <w:sz w:val="28"/>
          <w:szCs w:val="28"/>
        </w:rPr>
        <w:t>, 1999 – 360с.</w:t>
      </w:r>
      <w:r w:rsidR="00E40224" w:rsidRPr="00ED336A">
        <w:rPr>
          <w:sz w:val="28"/>
          <w:szCs w:val="28"/>
        </w:rPr>
        <w:t xml:space="preserve"> </w:t>
      </w:r>
    </w:p>
    <w:p w:rsidR="00E40224" w:rsidRPr="00ED336A" w:rsidRDefault="00E40224" w:rsidP="00E40224">
      <w:pPr>
        <w:rPr>
          <w:sz w:val="28"/>
          <w:szCs w:val="28"/>
        </w:rPr>
      </w:pPr>
    </w:p>
    <w:p w:rsidR="00E40224" w:rsidRDefault="00E40224" w:rsidP="00E40224"/>
    <w:p w:rsidR="00E40224" w:rsidRDefault="00E40224" w:rsidP="00E40224"/>
    <w:p w:rsidR="00E40224" w:rsidRDefault="00E40224" w:rsidP="00E40224"/>
    <w:p w:rsidR="00E40224" w:rsidRDefault="00E40224" w:rsidP="00E40224"/>
    <w:p w:rsidR="00E40224" w:rsidRDefault="00E40224" w:rsidP="00E40224"/>
    <w:p w:rsidR="00E40224" w:rsidRDefault="00E40224" w:rsidP="00E40224"/>
    <w:p w:rsidR="00E40224" w:rsidRDefault="00E40224" w:rsidP="00E40224"/>
    <w:p w:rsidR="00E40224" w:rsidRDefault="00E40224" w:rsidP="00E40224"/>
    <w:p w:rsidR="00E40224" w:rsidRDefault="00E40224" w:rsidP="00E40224"/>
    <w:p w:rsidR="00E40224" w:rsidRDefault="00E40224" w:rsidP="00E40224"/>
    <w:p w:rsidR="00E40224" w:rsidRPr="00512A4D" w:rsidRDefault="00E40224" w:rsidP="00E40224">
      <w:pPr>
        <w:jc w:val="center"/>
        <w:rPr>
          <w:rFonts w:cs="Times New Roman"/>
          <w:b/>
          <w:sz w:val="40"/>
          <w:szCs w:val="40"/>
        </w:rPr>
      </w:pPr>
    </w:p>
    <w:p w:rsidR="00644F8A" w:rsidRDefault="00644F8A" w:rsidP="00644F8A">
      <w:pPr>
        <w:ind w:firstLine="0"/>
      </w:pPr>
    </w:p>
    <w:p w:rsidR="00C407F2" w:rsidRPr="00842D6F" w:rsidRDefault="00644F8A" w:rsidP="00842D6F">
      <w:pPr>
        <w:pStyle w:val="1"/>
        <w:ind w:left="2831"/>
        <w:jc w:val="both"/>
      </w:pPr>
      <w:bookmarkStart w:id="12" w:name="_Toc383275071"/>
      <w:r w:rsidRPr="00842D6F">
        <w:lastRenderedPageBreak/>
        <w:t>Приложения</w:t>
      </w:r>
      <w:bookmarkEnd w:id="12"/>
      <w:r w:rsidRPr="00842D6F">
        <w:tab/>
      </w:r>
    </w:p>
    <w:p w:rsidR="00842D6F" w:rsidRDefault="00842D6F" w:rsidP="00842D6F">
      <w:pPr>
        <w:rPr>
          <w:b/>
          <w:sz w:val="28"/>
          <w:szCs w:val="28"/>
        </w:rPr>
      </w:pPr>
      <w:r w:rsidRPr="00842D6F">
        <w:rPr>
          <w:b/>
          <w:sz w:val="28"/>
          <w:szCs w:val="28"/>
        </w:rPr>
        <w:t>Руководство и организация</w:t>
      </w:r>
      <w:r>
        <w:rPr>
          <w:b/>
          <w:sz w:val="28"/>
          <w:szCs w:val="28"/>
        </w:rPr>
        <w:t xml:space="preserve"> сюжетно-ролевой игры «Парикмахерская»</w:t>
      </w:r>
    </w:p>
    <w:p w:rsidR="00842D6F" w:rsidRDefault="00842D6F" w:rsidP="00842D6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4-5 лет.</w:t>
      </w:r>
    </w:p>
    <w:p w:rsidR="00842D6F" w:rsidRDefault="00842D6F" w:rsidP="00842D6F">
      <w:pPr>
        <w:rPr>
          <w:b/>
          <w:sz w:val="28"/>
          <w:szCs w:val="28"/>
        </w:rPr>
      </w:pPr>
    </w:p>
    <w:p w:rsidR="00842D6F" w:rsidRDefault="00842D6F" w:rsidP="00842D6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842D6F" w:rsidRPr="00842D6F" w:rsidRDefault="00842D6F" w:rsidP="00842D6F">
      <w:pPr>
        <w:pStyle w:val="a7"/>
        <w:numPr>
          <w:ilvl w:val="0"/>
          <w:numId w:val="13"/>
        </w:numPr>
        <w:rPr>
          <w:b/>
          <w:sz w:val="28"/>
          <w:szCs w:val="28"/>
        </w:rPr>
      </w:pPr>
      <w:r>
        <w:rPr>
          <w:sz w:val="28"/>
          <w:szCs w:val="28"/>
        </w:rPr>
        <w:t>Расширять область самостоятельных действий детей в выборе роли, разработке и осуществлении замысла, использовании атрибутов.</w:t>
      </w:r>
    </w:p>
    <w:p w:rsidR="00842D6F" w:rsidRPr="00842D6F" w:rsidRDefault="00842D6F" w:rsidP="00842D6F">
      <w:pPr>
        <w:pStyle w:val="a7"/>
        <w:numPr>
          <w:ilvl w:val="0"/>
          <w:numId w:val="13"/>
        </w:numPr>
        <w:rPr>
          <w:b/>
          <w:sz w:val="28"/>
          <w:szCs w:val="28"/>
        </w:rPr>
      </w:pPr>
      <w:r>
        <w:rPr>
          <w:sz w:val="28"/>
          <w:szCs w:val="28"/>
        </w:rPr>
        <w:t>Развивать социальные отношения играющих за счёт осмысления профессиональной деятельности взрослых.</w:t>
      </w:r>
    </w:p>
    <w:p w:rsidR="00842D6F" w:rsidRPr="00842D6F" w:rsidRDefault="00842D6F" w:rsidP="00842D6F">
      <w:pPr>
        <w:pStyle w:val="a7"/>
        <w:ind w:left="1069" w:firstLine="0"/>
        <w:rPr>
          <w:b/>
          <w:sz w:val="28"/>
          <w:szCs w:val="28"/>
        </w:rPr>
      </w:pPr>
    </w:p>
    <w:p w:rsidR="00842D6F" w:rsidRDefault="00842D6F" w:rsidP="00842D6F">
      <w:pPr>
        <w:ind w:left="709" w:firstLine="0"/>
        <w:rPr>
          <w:sz w:val="28"/>
          <w:szCs w:val="28"/>
        </w:rPr>
      </w:pPr>
      <w:r>
        <w:rPr>
          <w:b/>
          <w:sz w:val="28"/>
          <w:szCs w:val="28"/>
        </w:rPr>
        <w:t>Создание условий: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Спецодежда для парикмахера, накидка для клиента, ножницы, набор расчёсок, фен, парфюмерия.</w:t>
      </w:r>
    </w:p>
    <w:p w:rsidR="00842D6F" w:rsidRDefault="00842D6F" w:rsidP="00842D6F">
      <w:pPr>
        <w:pStyle w:val="a7"/>
        <w:ind w:left="1069" w:firstLine="0"/>
        <w:rPr>
          <w:sz w:val="28"/>
          <w:szCs w:val="28"/>
        </w:rPr>
      </w:pPr>
    </w:p>
    <w:p w:rsidR="00842D6F" w:rsidRDefault="00842D6F" w:rsidP="00842D6F">
      <w:pPr>
        <w:ind w:left="709" w:firstLine="0"/>
        <w:rPr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Сюжетно-дидактическая игра «Парикмахерская».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Кукольный театр «Маша в парикмахерской».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Внесение игровых материалов (машинка для стрижки), одеколон, касса, салфетки).</w:t>
      </w:r>
      <w:proofErr w:type="gramEnd"/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Беседы с детьми до игры «Как мы играем или будем играть».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Беседы с детьми после игры «Как мы играли».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Пример товарища в игре для пассивных детей.</w:t>
      </w:r>
    </w:p>
    <w:p w:rsidR="00842D6F" w:rsidRDefault="00842D6F" w:rsidP="00842D6F">
      <w:pPr>
        <w:pStyle w:val="a7"/>
        <w:ind w:left="1069" w:firstLine="0"/>
        <w:rPr>
          <w:sz w:val="28"/>
          <w:szCs w:val="28"/>
        </w:rPr>
      </w:pPr>
    </w:p>
    <w:p w:rsidR="00842D6F" w:rsidRDefault="00842D6F" w:rsidP="00842D6F">
      <w:pPr>
        <w:ind w:left="709" w:firstLine="0"/>
        <w:rPr>
          <w:sz w:val="28"/>
          <w:szCs w:val="28"/>
        </w:rPr>
      </w:pPr>
      <w:r>
        <w:rPr>
          <w:b/>
          <w:sz w:val="28"/>
          <w:szCs w:val="28"/>
        </w:rPr>
        <w:t>Примерные сюжетные линии:</w:t>
      </w:r>
    </w:p>
    <w:p w:rsidR="00842D6F" w:rsidRPr="00842D6F" w:rsidRDefault="00842D6F" w:rsidP="00842D6F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Дамский и мужской зал. Мастер стрижёт, бреет, освежает одеколоном. Клиенты платят деньги в кассу. Закрепляется взаимоуважение.</w:t>
      </w:r>
    </w:p>
    <w:p w:rsidR="00E40224" w:rsidRDefault="00E40224" w:rsidP="00E40224"/>
    <w:p w:rsidR="00842D6F" w:rsidRDefault="00842D6F" w:rsidP="00E40224"/>
    <w:p w:rsidR="00842D6F" w:rsidRDefault="00842D6F" w:rsidP="00E40224"/>
    <w:p w:rsidR="00842D6F" w:rsidRDefault="00842D6F" w:rsidP="00E40224"/>
    <w:p w:rsidR="00842D6F" w:rsidRDefault="00842D6F" w:rsidP="00E40224"/>
    <w:p w:rsidR="00842D6F" w:rsidRDefault="00842D6F" w:rsidP="00E40224"/>
    <w:p w:rsidR="00842D6F" w:rsidRDefault="00842D6F" w:rsidP="00E40224"/>
    <w:p w:rsidR="00842D6F" w:rsidRDefault="00842D6F" w:rsidP="00E4022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и организация сюжетно-ролевой игры «Больница»</w:t>
      </w:r>
    </w:p>
    <w:p w:rsidR="00842D6F" w:rsidRDefault="00842D6F" w:rsidP="00E40224">
      <w:pPr>
        <w:rPr>
          <w:b/>
          <w:sz w:val="28"/>
          <w:szCs w:val="28"/>
        </w:rPr>
      </w:pPr>
    </w:p>
    <w:p w:rsidR="00842D6F" w:rsidRDefault="00842D6F" w:rsidP="00E40224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842D6F" w:rsidRDefault="00842D6F" w:rsidP="00E40224">
      <w:pPr>
        <w:rPr>
          <w:sz w:val="28"/>
          <w:szCs w:val="28"/>
        </w:rPr>
      </w:pPr>
      <w:r>
        <w:rPr>
          <w:sz w:val="28"/>
          <w:szCs w:val="28"/>
        </w:rPr>
        <w:t xml:space="preserve">Сформировать у детей умение принимать на себя роль и выполнять соответствующие игровые действия. Использовать во время игры медицинские инструменты и называть их. Способствовать возникновению ролевого диалога, формировать чуткое и внимательное отношение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заболевшему. Обогащать представления детей о профессии врача.</w:t>
      </w:r>
    </w:p>
    <w:p w:rsidR="00842D6F" w:rsidRDefault="00842D6F" w:rsidP="00E40224">
      <w:pPr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побудить детей более широко использовать в игре знания об окружающей жизни, о больнице, о специалистах медицины, об аптеке и о работе фармацевта. Развивать творческое воображение, способность совместно развёртывать игру и умение договариваться. Развивать организаторские способности.</w:t>
      </w:r>
    </w:p>
    <w:p w:rsidR="00842D6F" w:rsidRPr="00842D6F" w:rsidRDefault="00842D6F" w:rsidP="00E40224">
      <w:pPr>
        <w:rPr>
          <w:b/>
          <w:sz w:val="28"/>
          <w:szCs w:val="28"/>
        </w:rPr>
      </w:pPr>
      <w:r w:rsidRPr="00842D6F">
        <w:rPr>
          <w:b/>
          <w:sz w:val="28"/>
          <w:szCs w:val="28"/>
        </w:rPr>
        <w:t>Игровое оборудование:</w:t>
      </w:r>
    </w:p>
    <w:p w:rsidR="00842D6F" w:rsidRPr="00842D6F" w:rsidRDefault="00842D6F" w:rsidP="00842D6F">
      <w:pPr>
        <w:pStyle w:val="a7"/>
        <w:numPr>
          <w:ilvl w:val="0"/>
          <w:numId w:val="13"/>
        </w:numPr>
        <w:rPr>
          <w:b/>
          <w:sz w:val="28"/>
          <w:szCs w:val="28"/>
        </w:rPr>
      </w:pPr>
      <w:r w:rsidRPr="00842D6F">
        <w:rPr>
          <w:sz w:val="28"/>
          <w:szCs w:val="28"/>
        </w:rPr>
        <w:t>Халат и шапочка врача.</w:t>
      </w:r>
    </w:p>
    <w:p w:rsidR="00842D6F" w:rsidRPr="00842D6F" w:rsidRDefault="00842D6F" w:rsidP="00842D6F">
      <w:pPr>
        <w:pStyle w:val="a7"/>
        <w:numPr>
          <w:ilvl w:val="0"/>
          <w:numId w:val="13"/>
        </w:numPr>
        <w:rPr>
          <w:b/>
          <w:sz w:val="28"/>
          <w:szCs w:val="28"/>
        </w:rPr>
      </w:pPr>
      <w:r>
        <w:rPr>
          <w:sz w:val="28"/>
          <w:szCs w:val="28"/>
        </w:rPr>
        <w:t>Набор «Доктор»</w:t>
      </w:r>
    </w:p>
    <w:p w:rsidR="00842D6F" w:rsidRPr="00842D6F" w:rsidRDefault="00842D6F" w:rsidP="00842D6F">
      <w:pPr>
        <w:pStyle w:val="a7"/>
        <w:numPr>
          <w:ilvl w:val="0"/>
          <w:numId w:val="1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Экскурсия в медицинский кабинет и беседа с врачом и медицинской </w:t>
      </w:r>
      <w:r w:rsidRPr="00842D6F">
        <w:rPr>
          <w:sz w:val="28"/>
          <w:szCs w:val="28"/>
        </w:rPr>
        <w:t>сестрой.</w:t>
      </w:r>
    </w:p>
    <w:p w:rsidR="00842D6F" w:rsidRPr="00842D6F" w:rsidRDefault="00842D6F" w:rsidP="00842D6F">
      <w:pPr>
        <w:pStyle w:val="a7"/>
        <w:numPr>
          <w:ilvl w:val="0"/>
          <w:numId w:val="13"/>
        </w:numPr>
        <w:rPr>
          <w:b/>
          <w:sz w:val="28"/>
          <w:szCs w:val="28"/>
        </w:rPr>
      </w:pPr>
      <w:r w:rsidRPr="00842D6F">
        <w:rPr>
          <w:sz w:val="28"/>
          <w:szCs w:val="28"/>
        </w:rPr>
        <w:t>Рассказы о том, что нового узнали о профессии врача.</w:t>
      </w:r>
    </w:p>
    <w:p w:rsidR="00842D6F" w:rsidRDefault="00842D6F" w:rsidP="00842D6F">
      <w:pPr>
        <w:ind w:left="709" w:firstLine="0"/>
        <w:rPr>
          <w:b/>
          <w:sz w:val="28"/>
          <w:szCs w:val="28"/>
        </w:rPr>
      </w:pPr>
      <w:r w:rsidRPr="00842D6F">
        <w:rPr>
          <w:b/>
          <w:sz w:val="28"/>
          <w:szCs w:val="28"/>
        </w:rPr>
        <w:t>Роли:</w:t>
      </w:r>
    </w:p>
    <w:p w:rsidR="00842D6F" w:rsidRDefault="00842D6F" w:rsidP="00842D6F">
      <w:pPr>
        <w:ind w:firstLine="0"/>
        <w:rPr>
          <w:sz w:val="28"/>
          <w:szCs w:val="28"/>
        </w:rPr>
      </w:pPr>
      <w:r>
        <w:rPr>
          <w:sz w:val="28"/>
          <w:szCs w:val="28"/>
        </w:rPr>
        <w:t>Доктор ведёт приём, прослушивает, смотрит, выписывает рецепт. Мед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естра помогает вести приём больных, выполняет назначения врача, делает уколы, ставит горчичники. Пациент приходит на приём к врачу, рассказывает, что его беспокоит. Фармацевт – работает в аптеке, отпускает лекарства по рецепту врача.</w:t>
      </w:r>
    </w:p>
    <w:p w:rsidR="00842D6F" w:rsidRDefault="00842D6F" w:rsidP="00842D6F">
      <w:pPr>
        <w:ind w:firstLine="0"/>
        <w:rPr>
          <w:sz w:val="28"/>
          <w:szCs w:val="28"/>
        </w:rPr>
      </w:pPr>
      <w:r>
        <w:rPr>
          <w:b/>
          <w:sz w:val="28"/>
          <w:szCs w:val="28"/>
        </w:rPr>
        <w:tab/>
        <w:t>Решение поставленных задач:</w:t>
      </w:r>
    </w:p>
    <w:p w:rsidR="00842D6F" w:rsidRDefault="00842D6F" w:rsidP="00842D6F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t>Помочь создать игровую обстановку, наладить взаимодействие между теми, кто выбрал определённые роли. Формировать умение играть по собственному замыслу, стимулировать творческую активность детей в игре. Формировать дружеские взаимоотношения в игре.</w:t>
      </w:r>
    </w:p>
    <w:p w:rsidR="00842D6F" w:rsidRDefault="00842D6F" w:rsidP="00842D6F">
      <w:pPr>
        <w:ind w:firstLine="0"/>
        <w:rPr>
          <w:sz w:val="28"/>
          <w:szCs w:val="28"/>
        </w:rPr>
      </w:pPr>
      <w:r>
        <w:rPr>
          <w:b/>
          <w:sz w:val="28"/>
          <w:szCs w:val="28"/>
        </w:rPr>
        <w:tab/>
        <w:t>Результат:</w:t>
      </w:r>
    </w:p>
    <w:p w:rsidR="00842D6F" w:rsidRPr="00842D6F" w:rsidRDefault="00842D6F" w:rsidP="00842D6F">
      <w:pPr>
        <w:ind w:firstLine="0"/>
        <w:rPr>
          <w:sz w:val="28"/>
          <w:szCs w:val="28"/>
        </w:rPr>
      </w:pPr>
      <w:r>
        <w:rPr>
          <w:sz w:val="28"/>
          <w:szCs w:val="28"/>
        </w:rPr>
        <w:t>Дети чаще стали играть в сюжетно-ролевую игру, с большим успехом и интересом. Отсутствие страха у детей перед доктором.</w:t>
      </w:r>
    </w:p>
    <w:p w:rsidR="00842D6F" w:rsidRDefault="00842D6F" w:rsidP="00E40224"/>
    <w:p w:rsidR="00842D6F" w:rsidRDefault="00842D6F" w:rsidP="00E40224"/>
    <w:p w:rsidR="00842D6F" w:rsidRDefault="00842D6F" w:rsidP="00E40224"/>
    <w:p w:rsidR="00842D6F" w:rsidRDefault="00842D6F" w:rsidP="00E4022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и организация сюжетно-ролевой игрой «Строим дом»</w:t>
      </w:r>
    </w:p>
    <w:p w:rsidR="00842D6F" w:rsidRDefault="00842D6F" w:rsidP="00E4022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Цель:</w:t>
      </w:r>
    </w:p>
    <w:p w:rsidR="00842D6F" w:rsidRDefault="00842D6F" w:rsidP="00842D6F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Познакомить детей со строительными профессиями, обратить внимание на роль техники, облегчающей труд строителей. Научить детей сооружать постройку несложной конструкции. Воспитывать дружеские взаимоотношения в коллективе. Расширять знания об особенностях труда строителей. </w:t>
      </w:r>
      <w:proofErr w:type="gramStart"/>
      <w:r>
        <w:rPr>
          <w:sz w:val="28"/>
          <w:szCs w:val="28"/>
        </w:rPr>
        <w:t>Расширять словарный запас детей, ввести понятие «постройка», «каменщик», «подъёмный кран», «строитель», «сварщик», «плотник», «строительный материал».</w:t>
      </w:r>
      <w:proofErr w:type="gramEnd"/>
    </w:p>
    <w:p w:rsidR="00842D6F" w:rsidRDefault="00842D6F" w:rsidP="00842D6F">
      <w:pPr>
        <w:ind w:firstLine="0"/>
        <w:rPr>
          <w:sz w:val="28"/>
          <w:szCs w:val="28"/>
        </w:rPr>
      </w:pPr>
      <w:r>
        <w:rPr>
          <w:b/>
          <w:sz w:val="28"/>
          <w:szCs w:val="28"/>
        </w:rPr>
        <w:tab/>
        <w:t>Оборудование: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Крупный строительный материал.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Машины.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Подъёмный кран.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Игрушки для обыгрывания постройки.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Картинки с изображением людей строительных профессии: каменщик, крановщик, шофёр и т.д.</w:t>
      </w:r>
    </w:p>
    <w:p w:rsidR="00842D6F" w:rsidRDefault="00842D6F" w:rsidP="00842D6F">
      <w:pPr>
        <w:ind w:left="708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Ход игры:</w:t>
      </w:r>
    </w:p>
    <w:p w:rsidR="00842D6F" w:rsidRPr="00842D6F" w:rsidRDefault="00842D6F" w:rsidP="00842D6F">
      <w:pPr>
        <w:ind w:firstLine="0"/>
        <w:rPr>
          <w:sz w:val="28"/>
          <w:szCs w:val="28"/>
        </w:rPr>
      </w:pPr>
      <w:r w:rsidRPr="00842D6F">
        <w:rPr>
          <w:sz w:val="28"/>
          <w:szCs w:val="28"/>
        </w:rPr>
        <w:t>Воспитатель предлагает отгадать загадку</w:t>
      </w:r>
      <w:r>
        <w:rPr>
          <w:sz w:val="28"/>
          <w:szCs w:val="28"/>
        </w:rPr>
        <w:t>: «Что за башенка стоит, а в окошке свет горит? В этой башне мы живём, и она зовётся … (дом).  Воспитатель предлагает построить большой, просторный дом, где бы могли поселиться игрушки. Дети вспоминают, какие бывают строительные профессии, чем заняты люди на стройке. Они рассматривают изображения строителей и рассказывают  об их обязанностях. Затем дети договариваются о постройке дома. Распределяются роли между детьми: одни – строители, они строят дом; други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 водители, они подвозят  строительный материал на стройку. Один из детей – крановщик. В ходе строительства следует обращать внимание на взаимоотношения между детьми. Дом готов, и туда могут вселиться новые жители. Дети самостоятельно играют.</w:t>
      </w:r>
    </w:p>
    <w:p w:rsidR="00842D6F" w:rsidRPr="00842D6F" w:rsidRDefault="00842D6F" w:rsidP="00842D6F">
      <w:pPr>
        <w:rPr>
          <w:sz w:val="28"/>
          <w:szCs w:val="28"/>
        </w:rPr>
      </w:pPr>
    </w:p>
    <w:p w:rsidR="00842D6F" w:rsidRDefault="00842D6F" w:rsidP="00E40224"/>
    <w:p w:rsidR="00842D6F" w:rsidRDefault="00842D6F" w:rsidP="00E40224"/>
    <w:p w:rsidR="00842D6F" w:rsidRDefault="00842D6F" w:rsidP="00E40224"/>
    <w:p w:rsidR="00842D6F" w:rsidRDefault="00842D6F" w:rsidP="00E40224"/>
    <w:p w:rsidR="00842D6F" w:rsidRDefault="00842D6F" w:rsidP="00E40224"/>
    <w:p w:rsidR="00842D6F" w:rsidRDefault="00842D6F" w:rsidP="006E4C3D"/>
    <w:sectPr w:rsidR="00842D6F" w:rsidSect="00FC7506">
      <w:footerReference w:type="default" r:id="rId8"/>
      <w:pgSz w:w="11906" w:h="16838"/>
      <w:pgMar w:top="1259" w:right="851" w:bottom="1077" w:left="1191" w:header="426" w:footer="5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17" w:rsidRDefault="00935517" w:rsidP="00BC3C2A">
      <w:pPr>
        <w:spacing w:line="240" w:lineRule="auto"/>
      </w:pPr>
      <w:r>
        <w:separator/>
      </w:r>
    </w:p>
  </w:endnote>
  <w:endnote w:type="continuationSeparator" w:id="0">
    <w:p w:rsidR="00935517" w:rsidRDefault="00935517" w:rsidP="00BC3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6713405"/>
      <w:docPartObj>
        <w:docPartGallery w:val="Page Numbers (Bottom of Page)"/>
        <w:docPartUnique/>
      </w:docPartObj>
    </w:sdtPr>
    <w:sdtContent>
      <w:p w:rsidR="00051CFE" w:rsidRDefault="007D546D">
        <w:pPr>
          <w:pStyle w:val="a5"/>
          <w:jc w:val="center"/>
        </w:pPr>
        <w:fldSimple w:instr="PAGE   \* MERGEFORMAT">
          <w:r w:rsidR="006E4C3D">
            <w:rPr>
              <w:noProof/>
            </w:rPr>
            <w:t>2</w:t>
          </w:r>
        </w:fldSimple>
      </w:p>
    </w:sdtContent>
  </w:sdt>
  <w:p w:rsidR="00051CFE" w:rsidRDefault="00051C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17" w:rsidRDefault="00935517" w:rsidP="00BC3C2A">
      <w:pPr>
        <w:spacing w:line="240" w:lineRule="auto"/>
      </w:pPr>
      <w:r>
        <w:separator/>
      </w:r>
    </w:p>
  </w:footnote>
  <w:footnote w:type="continuationSeparator" w:id="0">
    <w:p w:rsidR="00935517" w:rsidRDefault="00935517" w:rsidP="00BC3C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2FD9"/>
    <w:multiLevelType w:val="hybridMultilevel"/>
    <w:tmpl w:val="3B1E7C36"/>
    <w:lvl w:ilvl="0" w:tplc="3692CD5E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9874AF"/>
    <w:multiLevelType w:val="hybridMultilevel"/>
    <w:tmpl w:val="05C6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A44BD"/>
    <w:multiLevelType w:val="hybridMultilevel"/>
    <w:tmpl w:val="075A7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46FFA"/>
    <w:multiLevelType w:val="hybridMultilevel"/>
    <w:tmpl w:val="9FCCF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744D9"/>
    <w:multiLevelType w:val="hybridMultilevel"/>
    <w:tmpl w:val="1104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857DD"/>
    <w:multiLevelType w:val="hybridMultilevel"/>
    <w:tmpl w:val="FE0221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002D75"/>
    <w:multiLevelType w:val="hybridMultilevel"/>
    <w:tmpl w:val="4FC245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5C6D38"/>
    <w:multiLevelType w:val="hybridMultilevel"/>
    <w:tmpl w:val="C4F45854"/>
    <w:lvl w:ilvl="0" w:tplc="3A5C2D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C6D0E"/>
    <w:multiLevelType w:val="hybridMultilevel"/>
    <w:tmpl w:val="F9667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4054E"/>
    <w:multiLevelType w:val="hybridMultilevel"/>
    <w:tmpl w:val="6852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3D0841"/>
    <w:multiLevelType w:val="hybridMultilevel"/>
    <w:tmpl w:val="37145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55B67"/>
    <w:multiLevelType w:val="hybridMultilevel"/>
    <w:tmpl w:val="7320EB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05266F5"/>
    <w:multiLevelType w:val="multilevel"/>
    <w:tmpl w:val="B85294F6"/>
    <w:lvl w:ilvl="0">
      <w:start w:val="1"/>
      <w:numFmt w:val="upperRoman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12"/>
  </w:num>
  <w:num w:numId="6">
    <w:abstractNumId w:val="7"/>
  </w:num>
  <w:num w:numId="7">
    <w:abstractNumId w:val="10"/>
  </w:num>
  <w:num w:numId="8">
    <w:abstractNumId w:val="8"/>
  </w:num>
  <w:num w:numId="9">
    <w:abstractNumId w:val="6"/>
  </w:num>
  <w:num w:numId="10">
    <w:abstractNumId w:val="5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7C06B7"/>
    <w:rsid w:val="00002930"/>
    <w:rsid w:val="00004C7B"/>
    <w:rsid w:val="0002367C"/>
    <w:rsid w:val="00027463"/>
    <w:rsid w:val="00035F08"/>
    <w:rsid w:val="00037A73"/>
    <w:rsid w:val="00046038"/>
    <w:rsid w:val="00051ACC"/>
    <w:rsid w:val="00051CFE"/>
    <w:rsid w:val="00062CFB"/>
    <w:rsid w:val="000748BA"/>
    <w:rsid w:val="00081BCE"/>
    <w:rsid w:val="000B5EB7"/>
    <w:rsid w:val="000C4C1D"/>
    <w:rsid w:val="000D4727"/>
    <w:rsid w:val="000D4B9A"/>
    <w:rsid w:val="000E25BB"/>
    <w:rsid w:val="00100DA4"/>
    <w:rsid w:val="001014A8"/>
    <w:rsid w:val="00103D7D"/>
    <w:rsid w:val="00125DFC"/>
    <w:rsid w:val="00131D67"/>
    <w:rsid w:val="0014123C"/>
    <w:rsid w:val="001462BB"/>
    <w:rsid w:val="00147652"/>
    <w:rsid w:val="00154779"/>
    <w:rsid w:val="001570D3"/>
    <w:rsid w:val="001636CB"/>
    <w:rsid w:val="00167B4B"/>
    <w:rsid w:val="001728DC"/>
    <w:rsid w:val="001774E5"/>
    <w:rsid w:val="0017783C"/>
    <w:rsid w:val="001834DC"/>
    <w:rsid w:val="00194CF8"/>
    <w:rsid w:val="0019513E"/>
    <w:rsid w:val="0019774A"/>
    <w:rsid w:val="001A6659"/>
    <w:rsid w:val="001C2259"/>
    <w:rsid w:val="001C2DEF"/>
    <w:rsid w:val="001C3414"/>
    <w:rsid w:val="001C5FD6"/>
    <w:rsid w:val="001D09E7"/>
    <w:rsid w:val="001E00B5"/>
    <w:rsid w:val="001E3839"/>
    <w:rsid w:val="001E7E51"/>
    <w:rsid w:val="00200EC4"/>
    <w:rsid w:val="00203CD4"/>
    <w:rsid w:val="0021351C"/>
    <w:rsid w:val="00220F50"/>
    <w:rsid w:val="00234101"/>
    <w:rsid w:val="00235597"/>
    <w:rsid w:val="0026306C"/>
    <w:rsid w:val="00274564"/>
    <w:rsid w:val="00274B6C"/>
    <w:rsid w:val="002821D6"/>
    <w:rsid w:val="00283679"/>
    <w:rsid w:val="0028574D"/>
    <w:rsid w:val="002B178D"/>
    <w:rsid w:val="002B2335"/>
    <w:rsid w:val="002B4256"/>
    <w:rsid w:val="002C154E"/>
    <w:rsid w:val="002C1EA2"/>
    <w:rsid w:val="002C24A7"/>
    <w:rsid w:val="002C3AAE"/>
    <w:rsid w:val="002C6C7E"/>
    <w:rsid w:val="002C7E15"/>
    <w:rsid w:val="002E6A67"/>
    <w:rsid w:val="002E7325"/>
    <w:rsid w:val="002E7B9B"/>
    <w:rsid w:val="002F3787"/>
    <w:rsid w:val="002F63E6"/>
    <w:rsid w:val="003009D8"/>
    <w:rsid w:val="00301CDA"/>
    <w:rsid w:val="003035E1"/>
    <w:rsid w:val="003056FE"/>
    <w:rsid w:val="00320DBA"/>
    <w:rsid w:val="00327D5A"/>
    <w:rsid w:val="003400CC"/>
    <w:rsid w:val="0034422A"/>
    <w:rsid w:val="0034573C"/>
    <w:rsid w:val="003564EF"/>
    <w:rsid w:val="003640B8"/>
    <w:rsid w:val="003667F5"/>
    <w:rsid w:val="0038080E"/>
    <w:rsid w:val="00381909"/>
    <w:rsid w:val="00386FE3"/>
    <w:rsid w:val="00387AA4"/>
    <w:rsid w:val="003A42CD"/>
    <w:rsid w:val="003B5756"/>
    <w:rsid w:val="003B64F7"/>
    <w:rsid w:val="003C222C"/>
    <w:rsid w:val="003D3B21"/>
    <w:rsid w:val="003D45EE"/>
    <w:rsid w:val="003F3D89"/>
    <w:rsid w:val="003F4A33"/>
    <w:rsid w:val="00404EC4"/>
    <w:rsid w:val="00405087"/>
    <w:rsid w:val="004073AA"/>
    <w:rsid w:val="0041027B"/>
    <w:rsid w:val="00415EEF"/>
    <w:rsid w:val="00427950"/>
    <w:rsid w:val="004333D0"/>
    <w:rsid w:val="00450620"/>
    <w:rsid w:val="00456EBF"/>
    <w:rsid w:val="00457BE2"/>
    <w:rsid w:val="00461F3D"/>
    <w:rsid w:val="004636B6"/>
    <w:rsid w:val="00463D67"/>
    <w:rsid w:val="0047363E"/>
    <w:rsid w:val="0047675E"/>
    <w:rsid w:val="00477413"/>
    <w:rsid w:val="00480654"/>
    <w:rsid w:val="004850C6"/>
    <w:rsid w:val="004A055E"/>
    <w:rsid w:val="004B14A8"/>
    <w:rsid w:val="004B205C"/>
    <w:rsid w:val="004C5A11"/>
    <w:rsid w:val="004D04A9"/>
    <w:rsid w:val="004D69E7"/>
    <w:rsid w:val="004E5FFE"/>
    <w:rsid w:val="004E7124"/>
    <w:rsid w:val="0051176C"/>
    <w:rsid w:val="00512895"/>
    <w:rsid w:val="00516DE5"/>
    <w:rsid w:val="005223AF"/>
    <w:rsid w:val="005361DC"/>
    <w:rsid w:val="005605A4"/>
    <w:rsid w:val="005662FE"/>
    <w:rsid w:val="005702E7"/>
    <w:rsid w:val="00570C73"/>
    <w:rsid w:val="005761A5"/>
    <w:rsid w:val="00586E1B"/>
    <w:rsid w:val="00587E2D"/>
    <w:rsid w:val="005A7BB0"/>
    <w:rsid w:val="005B30BF"/>
    <w:rsid w:val="005B5772"/>
    <w:rsid w:val="005B620A"/>
    <w:rsid w:val="005C082E"/>
    <w:rsid w:val="005D0BEA"/>
    <w:rsid w:val="005D2AEF"/>
    <w:rsid w:val="005D5A83"/>
    <w:rsid w:val="005D66C8"/>
    <w:rsid w:val="005E2573"/>
    <w:rsid w:val="005E7971"/>
    <w:rsid w:val="005F43C3"/>
    <w:rsid w:val="005F57C3"/>
    <w:rsid w:val="005F5B86"/>
    <w:rsid w:val="005F6F52"/>
    <w:rsid w:val="0060278D"/>
    <w:rsid w:val="00606E68"/>
    <w:rsid w:val="00633732"/>
    <w:rsid w:val="00644F8A"/>
    <w:rsid w:val="00655433"/>
    <w:rsid w:val="00660F39"/>
    <w:rsid w:val="00663A92"/>
    <w:rsid w:val="006665A1"/>
    <w:rsid w:val="00671081"/>
    <w:rsid w:val="00672537"/>
    <w:rsid w:val="006832C0"/>
    <w:rsid w:val="00684A17"/>
    <w:rsid w:val="006919B5"/>
    <w:rsid w:val="006A6B3A"/>
    <w:rsid w:val="006D4E09"/>
    <w:rsid w:val="006E4925"/>
    <w:rsid w:val="006E4C3D"/>
    <w:rsid w:val="006F7555"/>
    <w:rsid w:val="00703955"/>
    <w:rsid w:val="00710B94"/>
    <w:rsid w:val="007124A6"/>
    <w:rsid w:val="00714A5A"/>
    <w:rsid w:val="00723502"/>
    <w:rsid w:val="007340B3"/>
    <w:rsid w:val="007419C0"/>
    <w:rsid w:val="0074418C"/>
    <w:rsid w:val="00746027"/>
    <w:rsid w:val="00752943"/>
    <w:rsid w:val="00760C43"/>
    <w:rsid w:val="00776885"/>
    <w:rsid w:val="0078692F"/>
    <w:rsid w:val="00787D8D"/>
    <w:rsid w:val="00791BAA"/>
    <w:rsid w:val="00796064"/>
    <w:rsid w:val="007960D5"/>
    <w:rsid w:val="007C06B7"/>
    <w:rsid w:val="007D546D"/>
    <w:rsid w:val="007D680F"/>
    <w:rsid w:val="007D73B5"/>
    <w:rsid w:val="007E299C"/>
    <w:rsid w:val="00807E28"/>
    <w:rsid w:val="00817D9C"/>
    <w:rsid w:val="008256D9"/>
    <w:rsid w:val="00833BE4"/>
    <w:rsid w:val="00842000"/>
    <w:rsid w:val="00842D6F"/>
    <w:rsid w:val="00850DD2"/>
    <w:rsid w:val="00852DBC"/>
    <w:rsid w:val="00866F24"/>
    <w:rsid w:val="008738F7"/>
    <w:rsid w:val="00874B18"/>
    <w:rsid w:val="008A0878"/>
    <w:rsid w:val="008A5F61"/>
    <w:rsid w:val="008B682B"/>
    <w:rsid w:val="008C179F"/>
    <w:rsid w:val="008C2CF5"/>
    <w:rsid w:val="008E4812"/>
    <w:rsid w:val="008E681B"/>
    <w:rsid w:val="008F1A6C"/>
    <w:rsid w:val="008F2061"/>
    <w:rsid w:val="008F2B7D"/>
    <w:rsid w:val="008F3BAC"/>
    <w:rsid w:val="008F4AD7"/>
    <w:rsid w:val="008F7E19"/>
    <w:rsid w:val="00910AF0"/>
    <w:rsid w:val="00913851"/>
    <w:rsid w:val="00922121"/>
    <w:rsid w:val="00924750"/>
    <w:rsid w:val="00931004"/>
    <w:rsid w:val="00934F49"/>
    <w:rsid w:val="00935517"/>
    <w:rsid w:val="00941A92"/>
    <w:rsid w:val="009447C2"/>
    <w:rsid w:val="0095015A"/>
    <w:rsid w:val="00961374"/>
    <w:rsid w:val="00963F60"/>
    <w:rsid w:val="00965D5D"/>
    <w:rsid w:val="009857A0"/>
    <w:rsid w:val="00991374"/>
    <w:rsid w:val="009A092E"/>
    <w:rsid w:val="009B15BA"/>
    <w:rsid w:val="009B62B4"/>
    <w:rsid w:val="009B6B03"/>
    <w:rsid w:val="009C289D"/>
    <w:rsid w:val="009C56AB"/>
    <w:rsid w:val="009D3649"/>
    <w:rsid w:val="009D5DF1"/>
    <w:rsid w:val="009E225D"/>
    <w:rsid w:val="009E2C66"/>
    <w:rsid w:val="009E4027"/>
    <w:rsid w:val="00A03E31"/>
    <w:rsid w:val="00A248C8"/>
    <w:rsid w:val="00A26538"/>
    <w:rsid w:val="00A329B2"/>
    <w:rsid w:val="00A33DE7"/>
    <w:rsid w:val="00A340C1"/>
    <w:rsid w:val="00A84CDC"/>
    <w:rsid w:val="00A859F0"/>
    <w:rsid w:val="00A86914"/>
    <w:rsid w:val="00A930FC"/>
    <w:rsid w:val="00AA1479"/>
    <w:rsid w:val="00AA3711"/>
    <w:rsid w:val="00AB55AF"/>
    <w:rsid w:val="00AB7228"/>
    <w:rsid w:val="00AB7E6A"/>
    <w:rsid w:val="00AC2C4F"/>
    <w:rsid w:val="00AC783C"/>
    <w:rsid w:val="00AF35E6"/>
    <w:rsid w:val="00AF3D16"/>
    <w:rsid w:val="00AF74C6"/>
    <w:rsid w:val="00B00953"/>
    <w:rsid w:val="00B01542"/>
    <w:rsid w:val="00B06A3B"/>
    <w:rsid w:val="00B22742"/>
    <w:rsid w:val="00B24D37"/>
    <w:rsid w:val="00B25032"/>
    <w:rsid w:val="00B251DA"/>
    <w:rsid w:val="00B2587A"/>
    <w:rsid w:val="00B31D82"/>
    <w:rsid w:val="00B34B11"/>
    <w:rsid w:val="00B56B2B"/>
    <w:rsid w:val="00B77F2C"/>
    <w:rsid w:val="00B856E9"/>
    <w:rsid w:val="00B93B5F"/>
    <w:rsid w:val="00B96812"/>
    <w:rsid w:val="00BB066F"/>
    <w:rsid w:val="00BC3C2A"/>
    <w:rsid w:val="00BE0326"/>
    <w:rsid w:val="00BF1DBA"/>
    <w:rsid w:val="00BF3A63"/>
    <w:rsid w:val="00C025C6"/>
    <w:rsid w:val="00C05F81"/>
    <w:rsid w:val="00C100A9"/>
    <w:rsid w:val="00C14456"/>
    <w:rsid w:val="00C14DAB"/>
    <w:rsid w:val="00C2719C"/>
    <w:rsid w:val="00C318E8"/>
    <w:rsid w:val="00C407F2"/>
    <w:rsid w:val="00C44968"/>
    <w:rsid w:val="00C55D92"/>
    <w:rsid w:val="00C84C2D"/>
    <w:rsid w:val="00C92BF6"/>
    <w:rsid w:val="00C94A31"/>
    <w:rsid w:val="00C96720"/>
    <w:rsid w:val="00CB0FB1"/>
    <w:rsid w:val="00CC27C2"/>
    <w:rsid w:val="00CC3F7A"/>
    <w:rsid w:val="00CC496C"/>
    <w:rsid w:val="00CD5AB9"/>
    <w:rsid w:val="00CE39B1"/>
    <w:rsid w:val="00CE6F70"/>
    <w:rsid w:val="00CF293C"/>
    <w:rsid w:val="00CF380B"/>
    <w:rsid w:val="00D02C25"/>
    <w:rsid w:val="00D13B20"/>
    <w:rsid w:val="00D154E3"/>
    <w:rsid w:val="00D20A8B"/>
    <w:rsid w:val="00D314F1"/>
    <w:rsid w:val="00D53200"/>
    <w:rsid w:val="00D54A25"/>
    <w:rsid w:val="00D54C54"/>
    <w:rsid w:val="00D7018E"/>
    <w:rsid w:val="00DC7851"/>
    <w:rsid w:val="00DF67A2"/>
    <w:rsid w:val="00E0177B"/>
    <w:rsid w:val="00E01B55"/>
    <w:rsid w:val="00E06C11"/>
    <w:rsid w:val="00E1094B"/>
    <w:rsid w:val="00E14C3A"/>
    <w:rsid w:val="00E1629C"/>
    <w:rsid w:val="00E34167"/>
    <w:rsid w:val="00E3624D"/>
    <w:rsid w:val="00E40224"/>
    <w:rsid w:val="00E431B5"/>
    <w:rsid w:val="00E54A6E"/>
    <w:rsid w:val="00E56BBF"/>
    <w:rsid w:val="00E81D85"/>
    <w:rsid w:val="00E8522A"/>
    <w:rsid w:val="00E8596B"/>
    <w:rsid w:val="00E9087A"/>
    <w:rsid w:val="00EA2F34"/>
    <w:rsid w:val="00EA33EA"/>
    <w:rsid w:val="00EC4C54"/>
    <w:rsid w:val="00ED0229"/>
    <w:rsid w:val="00ED336A"/>
    <w:rsid w:val="00ED4B22"/>
    <w:rsid w:val="00EE1B81"/>
    <w:rsid w:val="00EE44D5"/>
    <w:rsid w:val="00F06530"/>
    <w:rsid w:val="00F06FC8"/>
    <w:rsid w:val="00F152EA"/>
    <w:rsid w:val="00F2126E"/>
    <w:rsid w:val="00F26531"/>
    <w:rsid w:val="00F30E0C"/>
    <w:rsid w:val="00F337E6"/>
    <w:rsid w:val="00F34F3B"/>
    <w:rsid w:val="00F42FB2"/>
    <w:rsid w:val="00F43972"/>
    <w:rsid w:val="00F468EA"/>
    <w:rsid w:val="00F543C4"/>
    <w:rsid w:val="00F61AEF"/>
    <w:rsid w:val="00F80788"/>
    <w:rsid w:val="00F8226F"/>
    <w:rsid w:val="00F82D83"/>
    <w:rsid w:val="00F83294"/>
    <w:rsid w:val="00F837F5"/>
    <w:rsid w:val="00F846B4"/>
    <w:rsid w:val="00F852D1"/>
    <w:rsid w:val="00F92F67"/>
    <w:rsid w:val="00F93F94"/>
    <w:rsid w:val="00FB45D1"/>
    <w:rsid w:val="00FC7506"/>
    <w:rsid w:val="00FD3DFF"/>
    <w:rsid w:val="00FD72DA"/>
    <w:rsid w:val="00FE73D1"/>
    <w:rsid w:val="00FF07FB"/>
    <w:rsid w:val="00FF3D90"/>
    <w:rsid w:val="00FF4250"/>
    <w:rsid w:val="00FF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F2"/>
    <w:pPr>
      <w:spacing w:after="0" w:line="312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54A25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54A25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E0C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E0C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E0C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E0C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E0C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E0C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E0C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C2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3C2A"/>
  </w:style>
  <w:style w:type="paragraph" w:styleId="a5">
    <w:name w:val="footer"/>
    <w:basedOn w:val="a"/>
    <w:link w:val="a6"/>
    <w:uiPriority w:val="99"/>
    <w:unhideWhenUsed/>
    <w:rsid w:val="00BC3C2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3C2A"/>
  </w:style>
  <w:style w:type="paragraph" w:styleId="a7">
    <w:name w:val="List Paragraph"/>
    <w:basedOn w:val="a"/>
    <w:uiPriority w:val="34"/>
    <w:qFormat/>
    <w:rsid w:val="00B56B2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4A25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54A25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30E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30E0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30E0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30E0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F30E0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30E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30E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8">
    <w:name w:val="TOC Heading"/>
    <w:basedOn w:val="1"/>
    <w:next w:val="a"/>
    <w:uiPriority w:val="39"/>
    <w:unhideWhenUsed/>
    <w:qFormat/>
    <w:rsid w:val="001014A8"/>
    <w:pPr>
      <w:spacing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9774A"/>
    <w:pPr>
      <w:tabs>
        <w:tab w:val="right" w:leader="dot" w:pos="9344"/>
      </w:tabs>
      <w:spacing w:after="100"/>
      <w:ind w:left="142" w:firstLine="0"/>
      <w:jc w:val="left"/>
    </w:pPr>
  </w:style>
  <w:style w:type="paragraph" w:styleId="21">
    <w:name w:val="toc 2"/>
    <w:basedOn w:val="a"/>
    <w:next w:val="a"/>
    <w:autoRedefine/>
    <w:uiPriority w:val="39"/>
    <w:unhideWhenUsed/>
    <w:rsid w:val="001014A8"/>
    <w:pPr>
      <w:spacing w:after="100"/>
      <w:ind w:left="240"/>
    </w:pPr>
  </w:style>
  <w:style w:type="character" w:styleId="a9">
    <w:name w:val="Hyperlink"/>
    <w:basedOn w:val="a0"/>
    <w:uiPriority w:val="99"/>
    <w:unhideWhenUsed/>
    <w:rsid w:val="001014A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462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62BB"/>
    <w:rPr>
      <w:rFonts w:ascii="Segoe UI" w:hAnsi="Segoe UI" w:cs="Segoe UI"/>
      <w:sz w:val="18"/>
      <w:szCs w:val="18"/>
    </w:rPr>
  </w:style>
  <w:style w:type="paragraph" w:styleId="ac">
    <w:name w:val="caption"/>
    <w:basedOn w:val="a"/>
    <w:next w:val="a"/>
    <w:uiPriority w:val="35"/>
    <w:unhideWhenUsed/>
    <w:qFormat/>
    <w:rsid w:val="00C05F81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7E835-7841-44B4-B7A7-1AD04C3E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5705</Words>
  <Characters>32519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cp:lastPrinted>2014-04-05T08:09:00Z</cp:lastPrinted>
  <dcterms:created xsi:type="dcterms:W3CDTF">2016-09-26T07:55:00Z</dcterms:created>
  <dcterms:modified xsi:type="dcterms:W3CDTF">2016-10-19T13:45:00Z</dcterms:modified>
</cp:coreProperties>
</file>