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BB" w:rsidRPr="00F063BB" w:rsidRDefault="00F063BB" w:rsidP="00F446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3B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Мананникова Тамара Алексеевна</w:t>
      </w:r>
      <w:r w:rsidR="00B712D0" w:rsidRPr="00F063B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063BB" w:rsidRPr="00F063BB" w:rsidRDefault="00B712D0" w:rsidP="00F4467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3BB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</w:t>
      </w:r>
    </w:p>
    <w:p w:rsidR="00B712D0" w:rsidRPr="00F063BB" w:rsidRDefault="00B712D0" w:rsidP="00F4467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3BB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FE28C5" w:rsidRPr="00F063BB" w:rsidRDefault="00B712D0" w:rsidP="00F4467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3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E28C5" w:rsidRPr="00F063BB">
        <w:rPr>
          <w:rFonts w:ascii="Times New Roman" w:hAnsi="Times New Roman" w:cs="Times New Roman"/>
          <w:sz w:val="28"/>
          <w:szCs w:val="28"/>
        </w:rPr>
        <w:t xml:space="preserve">         «Детский сад «Солнышко»</w:t>
      </w:r>
    </w:p>
    <w:p w:rsidR="00B712D0" w:rsidRPr="00F063BB" w:rsidRDefault="00B712D0" w:rsidP="00F4467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3BB">
        <w:rPr>
          <w:rFonts w:ascii="Times New Roman" w:hAnsi="Times New Roman" w:cs="Times New Roman"/>
          <w:sz w:val="28"/>
          <w:szCs w:val="28"/>
        </w:rPr>
        <w:t xml:space="preserve"> город Уварово</w:t>
      </w:r>
    </w:p>
    <w:p w:rsidR="00F063BB" w:rsidRPr="00F063BB" w:rsidRDefault="00F063BB" w:rsidP="00F4467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3BB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D31D1" w:rsidRDefault="00B712D0" w:rsidP="009D3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3BB">
        <w:rPr>
          <w:rFonts w:ascii="Times New Roman" w:hAnsi="Times New Roman" w:cs="Times New Roman"/>
          <w:b/>
          <w:sz w:val="28"/>
          <w:szCs w:val="28"/>
        </w:rPr>
        <w:t>Консультация на тему:</w:t>
      </w:r>
      <w:r w:rsidR="009D31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12D0" w:rsidRPr="00F063BB" w:rsidRDefault="00B712D0" w:rsidP="009D3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3BB">
        <w:rPr>
          <w:rFonts w:ascii="Times New Roman" w:hAnsi="Times New Roman" w:cs="Times New Roman"/>
          <w:b/>
          <w:sz w:val="28"/>
          <w:szCs w:val="28"/>
        </w:rPr>
        <w:t>«Толерантность и правовая культура</w:t>
      </w:r>
    </w:p>
    <w:p w:rsidR="00692EAE" w:rsidRPr="00F063BB" w:rsidRDefault="00692EAE" w:rsidP="009D31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3BB">
        <w:rPr>
          <w:rFonts w:ascii="Times New Roman" w:hAnsi="Times New Roman" w:cs="Times New Roman"/>
          <w:b/>
          <w:sz w:val="28"/>
          <w:szCs w:val="28"/>
        </w:rPr>
        <w:t>дошкольников в ДОУ»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Дошкольное детство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время достижений и проблем не только одного маленького человечка, но и всего общества в целом. В этом возрасте происходит формирование у детей навыков уважительного и доброжелательного поведения во время взаимоотношений с представителями разных культур, умение воспринимать окружающее как результат сотрудничества людей разных национальностей, разного этнического происхождения. Они положительно влияют на человека, преображают его, возвышают, возвращают в более гармоничное состояние.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задач формирования толерантности особая роль должна быть отведена дошкольному образованию и воспитанию как начальному этапу в нравственном развитии ребенка. Период дошкольного детства очень важен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целесообразно начинать со старшего дошкольного возраста, так как, именно этот возраст является сенситивным для воспитания нравственности и толерантности, именно в этом возрасте закладывается фундамент для дальнейшего развития личности ребенка.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толерантности у дошкольников необходимо опираться на игровые методы воспитания, так как игра является основным видом деятельности детей дошкольного возраста.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саду, как и во многих других в наше время, вместе воспитываются дети разных национальностей. Мы стараемся сделать наш дом действительно добрым, теплым, светлым для всех, кто по тем или иным причинам приехал в него и живет вместе с нами.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толерантности закладываются у дошкольников в процессе работы на занятиях, во время досугов, в самостоятельной игровой деятельности, всевозможных экскурсий, в частности посещение библиотек 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города, музея экологии и краеведения. А также – это огромная каждодневная работа педагогов.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важных звеньев по воспитанию основ толерантности у дошкольников является взаимодействие педагогов и родителей детей.</w:t>
      </w:r>
      <w:r w:rsidRPr="009C4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семьи в формировании толерантного сознания и поведения ребенка трудно переоценить. Родители являются первыми и основными воспитателями детей, и невозможно сформировать толерантность у ребенка, как и любое другое качество, если они не являются союзниками педагогов в решении этой проблемы. Атмосфера отношений в семье, стиль взаимодействия между родителями, между родственниками, детьми существенно влияют на формирование толерантности у ребенка. В основе взаимодействия педагогов и родителей лежат принципы взаимного доверия и уважения, взаимной поддержки и помощи, терпения и терпимости по отношению друг к другу. Работа воспитателей с родителями по формированию толерантности у детей должна проводиться с учетом особенности семьи и семейных взаимоотношений.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воспитания подрастающего поколения в духе толерантности актуальна в настоящее время как никогда, так как она обусловлена изменениями последних десятилетий в экономической, политической, культурной жизни страны.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Россия – это многонациональная страна. Издавна на ее территории проживает множество народов, каждый из которых по–своему самобытен и имеет богатые традиции. Тысячелетний опыт совместного проживания на российских просторах обобщен и зафиксирован в фольклоре. В многочисленных хрестоматиях для дошкольников показан огромный нравственный потенциал фольклора народов России, на примере сказок и пословиц демонстрируются богатые педагогические возможности народной мудрости по воспитанию в детях чувства дружбы, миролюбия, взаимопомощи, добрососедства, по обучению правилам человеческого общежития, раскрывается роль фольклора в деле воспитания у дошкольников толерантности. На страницах хрестоматийных книг подробно рассказывается о народах, населяющих территорию России: о русских, о народах юга и севера Европейской части России, Северного Кавказа, Поволжья, Урала, Севера, Сибири, Дальнего Востока. Эти богатые источники информации активно используются педагогами в нашем детском саду для воспитания дружбы и взаимопонимания между детьми разных национальностей.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работа по воспитанию толерантности у дошкольников была плодотворной, необходимо задействовать большой спектр мероприятий и разных видов деятельности дошкольников: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проведение праздников, и других массовых форм, с целью знакомства детей с культурой и традициями своего народа и народов мира; б) театрализованную деятельность дошкольников по сценариям, в основе которых сказки народов мира;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сюжетно-ролевые игры дошкольников, основной целью которых является освоение и практическое применение детьми способов толерантного взаимодействия;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русские народные подвижные игры, такие как “Гори, гори ясно”, “Бояре” и другие; 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проведение русских народных праздников, например таких как “Масленица, “Рождество” в соответствии с народным календарем; 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изучение народных праздников ближайших стран-соседей, скандинавских народных праздников; праздников народов Востока и мусульманских стран; 6) знакомство детей с традициями народов разных стран;</w:t>
      </w:r>
      <w:proofErr w:type="gramEnd"/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с традициями празднования Нового Года, 1 мая, 1 апреля в разных странах;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8) игры-занятия, созданных на материалах различных сказок, с целью решения проблем межличностного взаимодействия в сказочных ситуациях; 9)сочинение сказок и историй самими детьми; инсценировки сказок.</w:t>
      </w:r>
    </w:p>
    <w:p w:rsidR="00B75051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Дошкольное детство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время достижений и проблем не только одного маленького человечка, но и всего общества в целом. В этом возрасте происходит формирование у детей навыков уважительного и доброжелательного поведения во время взаимоотношений с представителями разных культур, умение воспринимать окружающее как результат сотрудничества людей разных национальностей, разного этнического происхождения. Они положительно влияют на человека, преображают его, возвышают, возвращают в более гармоничное состояние.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решении задач формирования толерантности особую роль я   отвожу дошкольному образованию и воспитанию как начальному этапу в нравственном развитии ребенка. Период дошкольного детства очень важен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младшем дошкольном возрасте   формирую у детей  элементарные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представления о добре, отзывчивости, взаимопомощи, дружелюбии, внимании к взрослым и сверстникам, поэтому задача развития и воспитания детей данного возраста – воспитание доброжелательного отношения к окружающим, эмоциональной отзывчивости, способности к сопереживанию, общению.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формировании толерантности у дошкольников  опираюсь на игровые методы воспитания, так как игра является основным видом деятельности </w:t>
      </w:r>
      <w:r w:rsidR="00FA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</w:t>
      </w:r>
    </w:p>
    <w:p w:rsidR="00B712D0" w:rsidRPr="00FA5294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того</w:t>
      </w:r>
      <w:proofErr w:type="gramStart"/>
      <w:r w:rsidRPr="00FA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A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вся работа в   детском  саду по воспитанию толерантности у дошкольников была плодотворной, задействую большой спектр мероприятий и разных видов деятельности дошкольников: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проведение праздников, и других массовых форм, с целью знакомства детей с культурой и традициями своего народа и народов мира; театрализованную деятельность дошкольников по сценариям, в основе которых сказки народов мира;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сюжетно-ролевые игры дошкольников, основной целью которых является освоение и практическое применение детьми способов толерантного взаимодействия;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русские народные подвижные игры, такие как “Гори, гори ясно”, “Бояре” и другие; 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проведение русских народных праздников, например таких как “Масленица, “Рождество” в соответствии с народным календарем; 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изучение народных праздников ближайших стран-соседей; 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знакомство детей с традициями народов разных стран;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знакомство детей с традициями празднования Нов</w:t>
      </w:r>
      <w:r w:rsid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Года, 1 мая, 1 апреля. 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8) игры-занятия, созданные на материалах различных сказок, с целью решения проблем межличностного взаимодействия в сказочных ситуациях; 9)сочинение сказок и историй самими детьми; инсценировки сказок. 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результате, мои  выпускники  знают, что все люди отличаются друг от друга внешностью и поведением, но обладают и схожими чертами (строение тела, эмоции); им знакомы способы эмоциональной поддержки сверстника, взрослого; они понимают, что причинами конфликта могут быть противоположные интересы, чувства, взгляды, и имеют представление о возможных способах разрешения конфликтов. Дети могут понимать друг друга, осознавать собственную ценность и ценность других людей; проявлять </w:t>
      </w:r>
      <w:proofErr w:type="spellStart"/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толерантность; сознавать, какое чувство испытывают другие по отношению к их поступкам; выражать свои чувс</w:t>
      </w:r>
      <w:r w:rsidR="00B7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тва и понимать чувства другого; находить 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конструктивное решение конфликта. </w:t>
      </w: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Таким </w:t>
      </w:r>
      <w:proofErr w:type="gramStart"/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воспитание толерантных установок.</w:t>
      </w:r>
    </w:p>
    <w:p w:rsidR="00B712D0" w:rsidRPr="00A92E6D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6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Цель воспитания толерантности </w:t>
      </w:r>
      <w:r w:rsidRPr="00A92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национальной, социальной, религиозной принадлежности, взглядов, мировоззрения, стилей мышления и поведения.</w:t>
      </w:r>
    </w:p>
    <w:p w:rsidR="00B712D0" w:rsidRPr="00A92E6D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92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данной цели возможно при  решении конкретных </w:t>
      </w:r>
      <w:r w:rsidRPr="00A92E6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задач</w:t>
      </w:r>
      <w:r w:rsidRPr="00A92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которые объединены в два взаимосвязанных блока:</w:t>
      </w:r>
    </w:p>
    <w:p w:rsidR="00B712D0" w:rsidRPr="009C48BE" w:rsidRDefault="00B712D0" w:rsidP="00F446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2"/>
        <w:gridCol w:w="4601"/>
      </w:tblGrid>
      <w:tr w:rsidR="00B712D0" w:rsidRPr="009C48BE" w:rsidTr="00ED56A0">
        <w:trPr>
          <w:tblCellSpacing w:w="15" w:type="dxa"/>
        </w:trPr>
        <w:tc>
          <w:tcPr>
            <w:tcW w:w="4857" w:type="dxa"/>
            <w:tcBorders>
              <w:top w:val="double" w:sz="2" w:space="0" w:color="FFFF00"/>
              <w:left w:val="double" w:sz="2" w:space="0" w:color="FFFF00"/>
              <w:bottom w:val="double" w:sz="2" w:space="0" w:color="FFFF00"/>
              <w:right w:val="double" w:sz="2" w:space="0" w:color="FFFF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I. Воспитание у детей миролюбия, принятия и понимания других людей, умения позитивно с ними взаимодействовать: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формирование негативного отношения к насилию и агрессии в любой форме;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формирование уважения и признания к себе и к людям, к их культуре;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развитие способности к межнациональному и межрелигиозному взаимодействию;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мировоззрения;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формирование умения определять границы толерантности.</w:t>
            </w:r>
          </w:p>
        </w:tc>
        <w:tc>
          <w:tcPr>
            <w:tcW w:w="4556" w:type="dxa"/>
            <w:tcBorders>
              <w:top w:val="double" w:sz="2" w:space="0" w:color="FFFF00"/>
              <w:left w:val="double" w:sz="2" w:space="0" w:color="FFFF00"/>
              <w:bottom w:val="double" w:sz="2" w:space="0" w:color="FFFF00"/>
              <w:right w:val="double" w:sz="2" w:space="0" w:color="FFFF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Создание толерантной среды в обществе и в сфере образования: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профилактика терроризма, экстремизма и агрессии в обществе;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гуманизация</w:t>
            </w:r>
            <w:proofErr w:type="spellEnd"/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демократизация существующих взаимоотношений взрослых и детей, системы обучения и воспитания;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включение в реформирование образования ведущих идей педагогики толерантности;</w:t>
            </w:r>
          </w:p>
          <w:p w:rsidR="00B712D0" w:rsidRPr="009C48BE" w:rsidRDefault="00B712D0" w:rsidP="00F4467F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реформирование системы подготовки будущих педагогов к воспитанию </w:t>
            </w:r>
            <w:proofErr w:type="spellStart"/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толератности</w:t>
            </w:r>
            <w:proofErr w:type="spellEnd"/>
            <w:r w:rsidRPr="009C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детей.</w:t>
            </w:r>
          </w:p>
        </w:tc>
      </w:tr>
    </w:tbl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Style w:val="a4"/>
          <w:color w:val="3F4218"/>
          <w:sz w:val="28"/>
          <w:szCs w:val="28"/>
        </w:rPr>
      </w:pP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Style w:val="a4"/>
          <w:color w:val="3F4218"/>
          <w:sz w:val="28"/>
          <w:szCs w:val="28"/>
        </w:rPr>
      </w:pP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3F4218"/>
          <w:sz w:val="28"/>
          <w:szCs w:val="28"/>
        </w:rPr>
      </w:pPr>
      <w:r w:rsidRPr="009C48BE">
        <w:rPr>
          <w:rStyle w:val="a4"/>
          <w:color w:val="3F4218"/>
          <w:sz w:val="28"/>
          <w:szCs w:val="28"/>
        </w:rPr>
        <w:t>Литература:</w:t>
      </w: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color w:val="3F4218"/>
          <w:sz w:val="28"/>
          <w:szCs w:val="28"/>
        </w:rPr>
      </w:pPr>
      <w:r w:rsidRPr="009C48BE">
        <w:rPr>
          <w:color w:val="3F4218"/>
          <w:sz w:val="28"/>
          <w:szCs w:val="28"/>
        </w:rPr>
        <w:t>      - «Правовое образование в ДОУ» Н.Н. Копытова (М., ТЦ 2007)</w:t>
      </w: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color w:val="3F4218"/>
          <w:sz w:val="28"/>
          <w:szCs w:val="28"/>
        </w:rPr>
      </w:pPr>
      <w:r w:rsidRPr="009C48BE">
        <w:rPr>
          <w:color w:val="3F4218"/>
          <w:sz w:val="28"/>
          <w:szCs w:val="28"/>
        </w:rPr>
        <w:t>      - «Толерантность и правовая культура дошкольников» Т.В. Макарова, Г.Ф. Ларионова (М., ТЦ 2008)</w:t>
      </w: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color w:val="3F4218"/>
          <w:sz w:val="28"/>
          <w:szCs w:val="28"/>
        </w:rPr>
      </w:pPr>
      <w:r w:rsidRPr="009C48BE">
        <w:rPr>
          <w:color w:val="3F4218"/>
          <w:sz w:val="28"/>
          <w:szCs w:val="28"/>
        </w:rPr>
        <w:t>      - «Правовое образование дошкольников» Борисова, О. «Ребенок в детском саду» 2002 №4, стр.77;</w:t>
      </w: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color w:val="3F4218"/>
          <w:sz w:val="28"/>
          <w:szCs w:val="28"/>
        </w:rPr>
      </w:pPr>
      <w:r w:rsidRPr="009C48BE">
        <w:rPr>
          <w:color w:val="3F4218"/>
          <w:sz w:val="28"/>
          <w:szCs w:val="28"/>
        </w:rPr>
        <w:t xml:space="preserve">      - «Ознакомление старших дошкольников с конвенцией о правах ребенка» Н.С. </w:t>
      </w:r>
      <w:proofErr w:type="spellStart"/>
      <w:r w:rsidRPr="009C48BE">
        <w:rPr>
          <w:color w:val="3F4218"/>
          <w:sz w:val="28"/>
          <w:szCs w:val="28"/>
        </w:rPr>
        <w:t>Голицина</w:t>
      </w:r>
      <w:proofErr w:type="spellEnd"/>
      <w:r w:rsidRPr="009C48BE">
        <w:rPr>
          <w:color w:val="3F4218"/>
          <w:sz w:val="28"/>
          <w:szCs w:val="28"/>
        </w:rPr>
        <w:t>, Л.Д. Огнева (М., «Скрипторий 2003», 2006)</w:t>
      </w: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color w:val="3F4218"/>
          <w:sz w:val="28"/>
          <w:szCs w:val="28"/>
        </w:rPr>
      </w:pPr>
      <w:r w:rsidRPr="009C48BE">
        <w:rPr>
          <w:color w:val="3F4218"/>
          <w:sz w:val="28"/>
          <w:szCs w:val="28"/>
        </w:rPr>
        <w:t>       - « Изучаем права вместе с любимыми персонажами » Л. В. Калинина «Ребенок в детском саду» 2008. - N 3. стр. 44-45</w:t>
      </w: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color w:val="3F4218"/>
          <w:sz w:val="28"/>
          <w:szCs w:val="28"/>
        </w:rPr>
      </w:pPr>
      <w:r w:rsidRPr="009C48BE">
        <w:rPr>
          <w:color w:val="3F4218"/>
          <w:sz w:val="28"/>
          <w:szCs w:val="28"/>
        </w:rPr>
        <w:t>       - «Правовое воспитание дошкольников» В. Кочергина «Дошкольное воспитание» 2004. - N 6. стр. 2 – 5</w:t>
      </w:r>
    </w:p>
    <w:p w:rsidR="00ED56A0" w:rsidRPr="009C48BE" w:rsidRDefault="00ED56A0" w:rsidP="00F4467F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color w:val="3F4218"/>
          <w:sz w:val="28"/>
          <w:szCs w:val="28"/>
        </w:rPr>
      </w:pPr>
      <w:r w:rsidRPr="009C48BE">
        <w:rPr>
          <w:color w:val="3F4218"/>
          <w:sz w:val="28"/>
          <w:szCs w:val="28"/>
        </w:rPr>
        <w:t>       - интернет ресурсы</w:t>
      </w:r>
    </w:p>
    <w:sectPr w:rsidR="00ED56A0" w:rsidRPr="009C48BE" w:rsidSect="0013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2D0"/>
    <w:rsid w:val="00090BCC"/>
    <w:rsid w:val="001354B9"/>
    <w:rsid w:val="001C091B"/>
    <w:rsid w:val="0039342D"/>
    <w:rsid w:val="0044760A"/>
    <w:rsid w:val="00477E8B"/>
    <w:rsid w:val="004F7AE4"/>
    <w:rsid w:val="005D7B02"/>
    <w:rsid w:val="00692EAE"/>
    <w:rsid w:val="009C48BE"/>
    <w:rsid w:val="009D31D1"/>
    <w:rsid w:val="00A46396"/>
    <w:rsid w:val="00A92E6D"/>
    <w:rsid w:val="00B46011"/>
    <w:rsid w:val="00B712D0"/>
    <w:rsid w:val="00B75051"/>
    <w:rsid w:val="00B75B9A"/>
    <w:rsid w:val="00CA4690"/>
    <w:rsid w:val="00D40CB0"/>
    <w:rsid w:val="00D95D9D"/>
    <w:rsid w:val="00EB03DF"/>
    <w:rsid w:val="00ED56A0"/>
    <w:rsid w:val="00F063BB"/>
    <w:rsid w:val="00F4467F"/>
    <w:rsid w:val="00FA5294"/>
    <w:rsid w:val="00FE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6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16</cp:revision>
  <dcterms:created xsi:type="dcterms:W3CDTF">2016-03-28T14:06:00Z</dcterms:created>
  <dcterms:modified xsi:type="dcterms:W3CDTF">2017-01-14T17:40:00Z</dcterms:modified>
</cp:coreProperties>
</file>