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BB" w:rsidRDefault="00662DBB" w:rsidP="00662DBB">
      <w:pPr>
        <w:pStyle w:val="Style1"/>
        <w:widowControl/>
        <w:spacing w:before="43" w:line="240" w:lineRule="auto"/>
        <w:ind w:left="1051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62DBB">
        <w:rPr>
          <w:color w:val="000000"/>
          <w:sz w:val="28"/>
          <w:szCs w:val="28"/>
          <w:shd w:val="clear" w:color="auto" w:fill="FFFFFF"/>
        </w:rPr>
        <w:t>Ракушина</w:t>
      </w:r>
      <w:proofErr w:type="spellEnd"/>
      <w:r w:rsidRPr="00662DBB">
        <w:rPr>
          <w:color w:val="000000"/>
          <w:sz w:val="28"/>
          <w:szCs w:val="28"/>
          <w:shd w:val="clear" w:color="auto" w:fill="FFFFFF"/>
        </w:rPr>
        <w:t xml:space="preserve"> Елена Юрьевна</w:t>
      </w:r>
    </w:p>
    <w:p w:rsidR="00662DBB" w:rsidRDefault="00662DBB" w:rsidP="00662DBB">
      <w:pPr>
        <w:pStyle w:val="Style1"/>
        <w:widowControl/>
        <w:spacing w:before="43" w:line="240" w:lineRule="auto"/>
        <w:ind w:left="1051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МБДОУ</w:t>
      </w:r>
      <w:r w:rsidRPr="00662DBB">
        <w:rPr>
          <w:color w:val="000000"/>
          <w:sz w:val="28"/>
          <w:szCs w:val="28"/>
          <w:shd w:val="clear" w:color="auto" w:fill="FFFFFF"/>
        </w:rPr>
        <w:t xml:space="preserve"> "Детский сад № 17" </w:t>
      </w:r>
    </w:p>
    <w:p w:rsidR="00662DBB" w:rsidRDefault="00662DBB" w:rsidP="00662DBB">
      <w:pPr>
        <w:pStyle w:val="Style1"/>
        <w:widowControl/>
        <w:spacing w:before="43" w:line="240" w:lineRule="auto"/>
        <w:ind w:left="1051"/>
        <w:jc w:val="right"/>
        <w:rPr>
          <w:color w:val="000000"/>
          <w:sz w:val="28"/>
          <w:szCs w:val="28"/>
          <w:shd w:val="clear" w:color="auto" w:fill="FFFFFF"/>
        </w:rPr>
      </w:pPr>
      <w:r w:rsidRPr="00662DBB">
        <w:rPr>
          <w:color w:val="000000"/>
          <w:sz w:val="28"/>
          <w:szCs w:val="28"/>
          <w:shd w:val="clear" w:color="auto" w:fill="FFFFFF"/>
        </w:rPr>
        <w:t>комбинированного вида</w:t>
      </w:r>
    </w:p>
    <w:p w:rsidR="00662DBB" w:rsidRDefault="00662DBB" w:rsidP="00662DBB">
      <w:pPr>
        <w:pStyle w:val="Style1"/>
        <w:widowControl/>
        <w:spacing w:before="43" w:line="240" w:lineRule="auto"/>
        <w:ind w:left="1051"/>
        <w:jc w:val="right"/>
        <w:rPr>
          <w:color w:val="000000"/>
          <w:sz w:val="28"/>
          <w:szCs w:val="28"/>
          <w:shd w:val="clear" w:color="auto" w:fill="FFFFFF"/>
        </w:rPr>
      </w:pPr>
      <w:r w:rsidRPr="00662DBB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662DBB" w:rsidRPr="00662DBB" w:rsidRDefault="00662DBB" w:rsidP="00662DBB">
      <w:pPr>
        <w:pStyle w:val="Style1"/>
        <w:widowControl/>
        <w:spacing w:before="43" w:line="240" w:lineRule="auto"/>
        <w:ind w:left="1051"/>
        <w:jc w:val="right"/>
        <w:rPr>
          <w:rStyle w:val="FontStyle11"/>
          <w:b/>
          <w:sz w:val="28"/>
          <w:szCs w:val="28"/>
        </w:rPr>
      </w:pPr>
    </w:p>
    <w:p w:rsidR="00860E09" w:rsidRPr="00662DBB" w:rsidRDefault="00B364AB" w:rsidP="00662DBB">
      <w:pPr>
        <w:pStyle w:val="Style1"/>
        <w:widowControl/>
        <w:spacing w:before="43" w:line="240" w:lineRule="auto"/>
        <w:rPr>
          <w:rStyle w:val="FontStyle11"/>
          <w:b/>
          <w:sz w:val="28"/>
          <w:szCs w:val="28"/>
        </w:rPr>
      </w:pPr>
      <w:r w:rsidRPr="00662DBB">
        <w:rPr>
          <w:rStyle w:val="FontStyle11"/>
          <w:b/>
          <w:sz w:val="28"/>
          <w:szCs w:val="28"/>
        </w:rPr>
        <w:t>ДИДАКТИЧЕСКИЕ ИГРЫ КАК СРЕДСТВО ОЗНАКОМЛЕНИЯ ДЕТЕЙ С ПРАВИЛАМИ БЕЗОПАСНОСТИ В БЫТУ</w:t>
      </w:r>
    </w:p>
    <w:p w:rsidR="00860E09" w:rsidRPr="00A52853" w:rsidRDefault="00B364AB" w:rsidP="00662DBB">
      <w:pPr>
        <w:pStyle w:val="Style2"/>
        <w:widowControl/>
        <w:spacing w:before="226"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Для того чтобы сделать ребенка активным в приобретении зна</w:t>
      </w:r>
      <w:r w:rsidRPr="00A52853">
        <w:rPr>
          <w:rStyle w:val="FontStyle11"/>
          <w:sz w:val="28"/>
          <w:szCs w:val="28"/>
        </w:rPr>
        <w:softHyphen/>
        <w:t>ний, предлагается осуществлять их накопление, углубление и сис</w:t>
      </w:r>
      <w:r w:rsidRPr="00A52853">
        <w:rPr>
          <w:rStyle w:val="FontStyle11"/>
          <w:sz w:val="28"/>
          <w:szCs w:val="28"/>
        </w:rPr>
        <w:softHyphen/>
        <w:t>тематизацию в основном через дидактические игры.</w:t>
      </w:r>
    </w:p>
    <w:p w:rsidR="00860E09" w:rsidRPr="00A52853" w:rsidRDefault="00B364AB" w:rsidP="00662DBB">
      <w:pPr>
        <w:pStyle w:val="Style2"/>
        <w:widowControl/>
        <w:spacing w:line="240" w:lineRule="auto"/>
        <w:ind w:firstLine="298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Преимущество использования дидактических игр, по сравне</w:t>
      </w:r>
      <w:r w:rsidRPr="00A52853">
        <w:rPr>
          <w:rStyle w:val="FontStyle11"/>
          <w:sz w:val="28"/>
          <w:szCs w:val="28"/>
        </w:rPr>
        <w:softHyphen/>
        <w:t>нию с занятиями по обогащению знаний о правилах безопасности жизнедеятельности как компонента ОБП в быту, проявляется в следующем:</w:t>
      </w:r>
    </w:p>
    <w:p w:rsidR="00860E09" w:rsidRPr="00A52853" w:rsidRDefault="00B364AB" w:rsidP="00662DBB">
      <w:pPr>
        <w:pStyle w:val="Style1"/>
        <w:widowControl/>
        <w:numPr>
          <w:ilvl w:val="0"/>
          <w:numId w:val="4"/>
        </w:numPr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каждый ребенок максимально активен;</w:t>
      </w:r>
    </w:p>
    <w:p w:rsidR="00860E09" w:rsidRPr="00A52853" w:rsidRDefault="00B364AB" w:rsidP="00662DBB">
      <w:pPr>
        <w:pStyle w:val="Style2"/>
        <w:widowControl/>
        <w:numPr>
          <w:ilvl w:val="0"/>
          <w:numId w:val="4"/>
        </w:numPr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имеется возможность дифференцированно осуществлять уточ</w:t>
      </w:r>
      <w:r w:rsidRPr="00A52853">
        <w:rPr>
          <w:rStyle w:val="FontStyle11"/>
          <w:sz w:val="28"/>
          <w:szCs w:val="28"/>
        </w:rPr>
        <w:softHyphen/>
        <w:t>нение и систематизацию знаний детей (в зависимости от их налич</w:t>
      </w:r>
      <w:r w:rsidRPr="00A52853">
        <w:rPr>
          <w:rStyle w:val="FontStyle11"/>
          <w:sz w:val="28"/>
          <w:szCs w:val="28"/>
        </w:rPr>
        <w:softHyphen/>
        <w:t>ного уровня), поскольку игры проводились с подгруппой (от 2 до 8 человек) или индивидуально;</w:t>
      </w:r>
    </w:p>
    <w:p w:rsidR="00860E09" w:rsidRPr="00A52853" w:rsidRDefault="00B364AB" w:rsidP="00662DBB">
      <w:pPr>
        <w:pStyle w:val="Style2"/>
        <w:widowControl/>
        <w:numPr>
          <w:ilvl w:val="0"/>
          <w:numId w:val="4"/>
        </w:numPr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поддержание устойчивого интереса дошкольников к данной деятельности и высокий эмоциональный фон.</w:t>
      </w:r>
    </w:p>
    <w:p w:rsidR="00860E09" w:rsidRPr="00A52853" w:rsidRDefault="00B364AB" w:rsidP="00662DBB">
      <w:pPr>
        <w:pStyle w:val="Style3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 xml:space="preserve">Нами </w:t>
      </w:r>
      <w:proofErr w:type="gramStart"/>
      <w:r w:rsidRPr="00A52853">
        <w:rPr>
          <w:rStyle w:val="FontStyle11"/>
          <w:sz w:val="28"/>
          <w:szCs w:val="28"/>
        </w:rPr>
        <w:t>отобраны</w:t>
      </w:r>
      <w:proofErr w:type="gramEnd"/>
      <w:r w:rsidRPr="00A52853">
        <w:rPr>
          <w:rStyle w:val="FontStyle11"/>
          <w:sz w:val="28"/>
          <w:szCs w:val="28"/>
        </w:rPr>
        <w:t xml:space="preserve"> и модифицированы </w:t>
      </w:r>
      <w:r w:rsidRPr="00A52853">
        <w:rPr>
          <w:rStyle w:val="FontStyle12"/>
          <w:sz w:val="28"/>
          <w:szCs w:val="28"/>
        </w:rPr>
        <w:t xml:space="preserve">10 </w:t>
      </w:r>
      <w:r w:rsidRPr="00A52853">
        <w:rPr>
          <w:rStyle w:val="FontStyle11"/>
          <w:sz w:val="28"/>
          <w:szCs w:val="28"/>
        </w:rPr>
        <w:t>дидактических игр и пособий для детей, отвечающих следующим требованиям:</w:t>
      </w:r>
    </w:p>
    <w:p w:rsidR="00860E09" w:rsidRPr="00A52853" w:rsidRDefault="00B364AB" w:rsidP="00662DBB">
      <w:pPr>
        <w:pStyle w:val="Style2"/>
        <w:widowControl/>
        <w:numPr>
          <w:ilvl w:val="0"/>
          <w:numId w:val="5"/>
        </w:numPr>
        <w:spacing w:line="240" w:lineRule="auto"/>
        <w:jc w:val="left"/>
        <w:rPr>
          <w:rStyle w:val="FontStyle11"/>
          <w:sz w:val="28"/>
          <w:szCs w:val="28"/>
        </w:rPr>
      </w:pPr>
      <w:proofErr w:type="gramStart"/>
      <w:r w:rsidRPr="00A52853">
        <w:rPr>
          <w:rStyle w:val="FontStyle11"/>
          <w:sz w:val="28"/>
          <w:szCs w:val="28"/>
        </w:rPr>
        <w:t>реалистичны (изображенные предметы имеют четкие фор</w:t>
      </w:r>
      <w:r w:rsidRPr="00A52853">
        <w:rPr>
          <w:rStyle w:val="FontStyle11"/>
          <w:sz w:val="28"/>
          <w:szCs w:val="28"/>
        </w:rPr>
        <w:softHyphen/>
        <w:t>мы,</w:t>
      </w:r>
      <w:proofErr w:type="gramEnd"/>
      <w:r w:rsidRPr="00A52853">
        <w:rPr>
          <w:rStyle w:val="FontStyle11"/>
          <w:sz w:val="28"/>
          <w:szCs w:val="28"/>
        </w:rPr>
        <w:t xml:space="preserve"> естественный цвет, максимально </w:t>
      </w:r>
      <w:proofErr w:type="gramStart"/>
      <w:r w:rsidRPr="00A52853">
        <w:rPr>
          <w:rStyle w:val="FontStyle11"/>
          <w:sz w:val="28"/>
          <w:szCs w:val="28"/>
        </w:rPr>
        <w:t>приближены</w:t>
      </w:r>
      <w:proofErr w:type="gramEnd"/>
      <w:r w:rsidRPr="00A52853">
        <w:rPr>
          <w:rStyle w:val="FontStyle11"/>
          <w:sz w:val="28"/>
          <w:szCs w:val="28"/>
        </w:rPr>
        <w:t xml:space="preserve"> к реальным объектам);</w:t>
      </w:r>
    </w:p>
    <w:p w:rsidR="00860E09" w:rsidRPr="00A52853" w:rsidRDefault="00B364AB" w:rsidP="00662DBB">
      <w:pPr>
        <w:pStyle w:val="Style2"/>
        <w:widowControl/>
        <w:numPr>
          <w:ilvl w:val="0"/>
          <w:numId w:val="5"/>
        </w:numPr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являются занимательными (содержат игровые элементы, за</w:t>
      </w:r>
      <w:r w:rsidRPr="00A52853">
        <w:rPr>
          <w:rStyle w:val="FontStyle11"/>
          <w:sz w:val="28"/>
          <w:szCs w:val="28"/>
        </w:rPr>
        <w:softHyphen/>
        <w:t>дания), красочными, динамичными;</w:t>
      </w:r>
    </w:p>
    <w:p w:rsidR="00860E09" w:rsidRPr="00A52853" w:rsidRDefault="00B364AB" w:rsidP="00662DBB">
      <w:pPr>
        <w:pStyle w:val="Style1"/>
        <w:widowControl/>
        <w:numPr>
          <w:ilvl w:val="0"/>
          <w:numId w:val="5"/>
        </w:numPr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отвечают конкретным образовательным задачам;</w:t>
      </w:r>
    </w:p>
    <w:p w:rsidR="00860E09" w:rsidRPr="00A52853" w:rsidRDefault="00B364AB" w:rsidP="00662DBB">
      <w:pPr>
        <w:pStyle w:val="Style1"/>
        <w:widowControl/>
        <w:numPr>
          <w:ilvl w:val="0"/>
          <w:numId w:val="5"/>
        </w:numPr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соответствуют возрастным возможностям детей;</w:t>
      </w:r>
    </w:p>
    <w:p w:rsidR="00860E09" w:rsidRPr="00A52853" w:rsidRDefault="00A52853" w:rsidP="00662DBB">
      <w:pPr>
        <w:pStyle w:val="Style2"/>
        <w:widowControl/>
        <w:numPr>
          <w:ilvl w:val="0"/>
          <w:numId w:val="5"/>
        </w:numPr>
        <w:spacing w:line="240" w:lineRule="auto"/>
        <w:jc w:val="left"/>
        <w:rPr>
          <w:rStyle w:val="FontStyle12"/>
          <w:sz w:val="28"/>
          <w:szCs w:val="28"/>
        </w:rPr>
      </w:pPr>
      <w:r w:rsidRPr="00A52853">
        <w:rPr>
          <w:rStyle w:val="FontStyle13"/>
          <w:rFonts w:ascii="Times New Roman" w:hAnsi="Times New Roman" w:cs="Times New Roman"/>
          <w:sz w:val="28"/>
          <w:szCs w:val="28"/>
        </w:rPr>
        <w:t>-</w:t>
      </w:r>
      <w:r w:rsidR="00B364AB" w:rsidRPr="00A52853">
        <w:rPr>
          <w:rStyle w:val="FontStyle11"/>
          <w:sz w:val="28"/>
          <w:szCs w:val="28"/>
        </w:rPr>
        <w:t>предназначены как для коллективного, так и для индивиду</w:t>
      </w:r>
      <w:r w:rsidR="00B364AB" w:rsidRPr="00A52853">
        <w:rPr>
          <w:rStyle w:val="FontStyle11"/>
          <w:sz w:val="28"/>
          <w:szCs w:val="28"/>
        </w:rPr>
        <w:softHyphen/>
        <w:t xml:space="preserve">ального использования (Л.В. Артемова, Т.В. Ким, И.И. </w:t>
      </w:r>
      <w:proofErr w:type="spellStart"/>
      <w:r w:rsidR="00B364AB" w:rsidRPr="00A52853">
        <w:rPr>
          <w:rStyle w:val="FontStyle11"/>
          <w:sz w:val="28"/>
          <w:szCs w:val="28"/>
        </w:rPr>
        <w:t>Кобитина</w:t>
      </w:r>
      <w:proofErr w:type="spellEnd"/>
      <w:r w:rsidR="00B364AB" w:rsidRPr="00A52853">
        <w:rPr>
          <w:rStyle w:val="FontStyle11"/>
          <w:sz w:val="28"/>
          <w:szCs w:val="28"/>
        </w:rPr>
        <w:t xml:space="preserve"> и </w:t>
      </w:r>
      <w:proofErr w:type="gramStart"/>
      <w:r w:rsidR="00B364AB" w:rsidRPr="00A52853">
        <w:rPr>
          <w:rStyle w:val="FontStyle12"/>
          <w:sz w:val="28"/>
          <w:szCs w:val="28"/>
        </w:rPr>
        <w:t>ДР</w:t>
      </w:r>
      <w:proofErr w:type="gramEnd"/>
      <w:r w:rsidR="00B364AB" w:rsidRPr="00A52853">
        <w:rPr>
          <w:rStyle w:val="FontStyle12"/>
          <w:sz w:val="28"/>
          <w:szCs w:val="28"/>
        </w:rPr>
        <w:t>-)-</w:t>
      </w:r>
    </w:p>
    <w:p w:rsidR="00860E09" w:rsidRPr="00A52853" w:rsidRDefault="00B364AB" w:rsidP="00662DBB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 xml:space="preserve">Подобранные дидактические игры дают возможность: </w:t>
      </w:r>
      <w:r w:rsidRPr="00A52853">
        <w:rPr>
          <w:rStyle w:val="FontStyle13"/>
          <w:rFonts w:ascii="Times New Roman" w:hAnsi="Times New Roman" w:cs="Times New Roman"/>
          <w:sz w:val="28"/>
          <w:szCs w:val="28"/>
        </w:rPr>
        <w:t xml:space="preserve">ё </w:t>
      </w:r>
      <w:r w:rsidRPr="00A52853">
        <w:rPr>
          <w:rStyle w:val="FontStyle11"/>
          <w:sz w:val="28"/>
          <w:szCs w:val="28"/>
        </w:rPr>
        <w:t>познакомить детей с источниками опасности в быту, уточ</w:t>
      </w:r>
      <w:r w:rsidRPr="00A52853">
        <w:rPr>
          <w:rStyle w:val="FontStyle11"/>
          <w:sz w:val="28"/>
          <w:szCs w:val="28"/>
        </w:rPr>
        <w:softHyphen/>
        <w:t>нить и систематизировать данные представления, учить различать потенциально опасные предметы;</w:t>
      </w:r>
    </w:p>
    <w:p w:rsidR="00860E09" w:rsidRPr="00A52853" w:rsidRDefault="00B364AB" w:rsidP="00662DBB">
      <w:pPr>
        <w:pStyle w:val="Style2"/>
        <w:widowControl/>
        <w:numPr>
          <w:ilvl w:val="0"/>
          <w:numId w:val="6"/>
        </w:numPr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сформировать представления о мерах предосторожности и возможных последствиях их нарушения, о способах безопасного поведения;</w:t>
      </w:r>
    </w:p>
    <w:p w:rsidR="00860E09" w:rsidRPr="00A52853" w:rsidRDefault="00B364AB" w:rsidP="00662DBB">
      <w:pPr>
        <w:pStyle w:val="Style1"/>
        <w:widowControl/>
        <w:numPr>
          <w:ilvl w:val="0"/>
          <w:numId w:val="6"/>
        </w:numPr>
        <w:spacing w:before="5"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познакомить с необходимыми действиями в случае опасности.</w:t>
      </w:r>
    </w:p>
    <w:p w:rsidR="008A201F" w:rsidRPr="00A52853" w:rsidRDefault="00B364AB" w:rsidP="00662DBB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При этом активно развивается, тренируется внимание, чтобы ребенок мог предвидеть угрозу, чтоб у него воспитывалась выдер</w:t>
      </w:r>
      <w:r w:rsidRPr="00A52853">
        <w:rPr>
          <w:rStyle w:val="FontStyle11"/>
          <w:sz w:val="28"/>
          <w:szCs w:val="28"/>
        </w:rPr>
        <w:softHyphen/>
        <w:t>жка (умение выслушивать товарища не перебивая), бережное от</w:t>
      </w:r>
      <w:r w:rsidR="008A201F" w:rsidRPr="00A52853">
        <w:rPr>
          <w:rStyle w:val="FontStyle11"/>
          <w:sz w:val="28"/>
          <w:szCs w:val="28"/>
        </w:rPr>
        <w:t>ношение к своей жизни и здоровью. Применение игровых атрибу</w:t>
      </w:r>
      <w:r w:rsidR="008A201F" w:rsidRPr="00A52853">
        <w:rPr>
          <w:rStyle w:val="FontStyle11"/>
          <w:sz w:val="28"/>
          <w:szCs w:val="28"/>
        </w:rPr>
        <w:softHyphen/>
        <w:t>тов, наглядных средств (сюжетных и предметных картинок), по</w:t>
      </w:r>
      <w:r w:rsidR="008A201F" w:rsidRPr="00A52853">
        <w:rPr>
          <w:rStyle w:val="FontStyle11"/>
          <w:sz w:val="28"/>
          <w:szCs w:val="28"/>
        </w:rPr>
        <w:softHyphen/>
        <w:t xml:space="preserve">ощрительных призов вызывает желание </w:t>
      </w:r>
      <w:r w:rsidR="008A201F" w:rsidRPr="00A52853">
        <w:rPr>
          <w:rStyle w:val="FontStyle11"/>
          <w:sz w:val="28"/>
          <w:szCs w:val="28"/>
        </w:rPr>
        <w:lastRenderedPageBreak/>
        <w:t>дошкольников играть, ак</w:t>
      </w:r>
      <w:r w:rsidR="008A201F" w:rsidRPr="00A52853">
        <w:rPr>
          <w:rStyle w:val="FontStyle11"/>
          <w:sz w:val="28"/>
          <w:szCs w:val="28"/>
        </w:rPr>
        <w:softHyphen/>
        <w:t>тивизирует их психические процессы. Положительная оценка со стороны игрового персонажа и взрослых позволяет ребенку утвер</w:t>
      </w:r>
      <w:r w:rsidR="008A201F" w:rsidRPr="00A52853">
        <w:rPr>
          <w:rStyle w:val="FontStyle11"/>
          <w:sz w:val="28"/>
          <w:szCs w:val="28"/>
        </w:rPr>
        <w:softHyphen/>
        <w:t>ждаться в правильности понимания норм безопасного поведения.</w:t>
      </w:r>
    </w:p>
    <w:p w:rsidR="008A201F" w:rsidRPr="00A52853" w:rsidRDefault="008A201F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Выбор конкретной дидактической игры определяется тем, ка</w:t>
      </w:r>
      <w:r w:rsidRPr="00A52853">
        <w:rPr>
          <w:rStyle w:val="FontStyle11"/>
          <w:sz w:val="28"/>
          <w:szCs w:val="28"/>
        </w:rPr>
        <w:softHyphen/>
        <w:t>кие воспитательно-образовательные задачи выступают в роли до</w:t>
      </w:r>
      <w:r w:rsidRPr="00A52853">
        <w:rPr>
          <w:rStyle w:val="FontStyle11"/>
          <w:sz w:val="28"/>
          <w:szCs w:val="28"/>
        </w:rPr>
        <w:softHyphen/>
        <w:t>минирующих, для формирования каких представлений о правилах безопасного поведения в быту она предназначена. Игры типа «Что мы знаем о вещах», «Раз, два, три, что опасно — найди», «Подбе</w:t>
      </w:r>
      <w:r w:rsidRPr="00A52853">
        <w:rPr>
          <w:rStyle w:val="FontStyle11"/>
          <w:sz w:val="28"/>
          <w:szCs w:val="28"/>
        </w:rPr>
        <w:softHyphen/>
        <w:t>ри игрушку Танюшке», «Соедини по точкам» направлены на зак</w:t>
      </w:r>
      <w:r w:rsidRPr="00A52853">
        <w:rPr>
          <w:rStyle w:val="FontStyle11"/>
          <w:sz w:val="28"/>
          <w:szCs w:val="28"/>
        </w:rPr>
        <w:softHyphen/>
        <w:t>репление знаний об источниках опасности. В этих играх детям не</w:t>
      </w:r>
      <w:r w:rsidRPr="00A52853">
        <w:rPr>
          <w:rStyle w:val="FontStyle11"/>
          <w:sz w:val="28"/>
          <w:szCs w:val="28"/>
        </w:rPr>
        <w:softHyphen/>
        <w:t>обходимо выбрать из предложенного набора те предметы (картин</w:t>
      </w:r>
      <w:r w:rsidRPr="00A52853">
        <w:rPr>
          <w:rStyle w:val="FontStyle11"/>
          <w:sz w:val="28"/>
          <w:szCs w:val="28"/>
        </w:rPr>
        <w:softHyphen/>
        <w:t>ки), которые могут быть опасны в доме, и объяснить свой выбор. Углублению знаний об угрожающих ситуациях и правилах безо</w:t>
      </w:r>
      <w:r w:rsidRPr="00A52853">
        <w:rPr>
          <w:rStyle w:val="FontStyle11"/>
          <w:sz w:val="28"/>
          <w:szCs w:val="28"/>
        </w:rPr>
        <w:softHyphen/>
        <w:t>пасности посвящены игры «Так и не так», «Сто бед», «Высоко — низко», «Убери на место». В этих играх детям нужно оценить посту</w:t>
      </w:r>
      <w:r w:rsidRPr="00A52853">
        <w:rPr>
          <w:rStyle w:val="FontStyle11"/>
          <w:sz w:val="28"/>
          <w:szCs w:val="28"/>
        </w:rPr>
        <w:softHyphen/>
        <w:t>пок сверстника, изображенного на картинке и обосновать свой выбор, рассказать, как бы они поступили в конкретном случае и почему. На закрепление знаний о действиях в опасных ситуациях направлены игры «Мы — спасатели», «Сто бед» (вариант).</w:t>
      </w:r>
    </w:p>
    <w:p w:rsidR="008A201F" w:rsidRPr="00A52853" w:rsidRDefault="008A201F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Необходимо отметить, что роль взрослого меняется: при озна</w:t>
      </w:r>
      <w:r w:rsidRPr="00A52853">
        <w:rPr>
          <w:rStyle w:val="FontStyle11"/>
          <w:sz w:val="28"/>
          <w:szCs w:val="28"/>
        </w:rPr>
        <w:softHyphen/>
        <w:t xml:space="preserve">комлении с игрой — как организатор детской деятельности; затем как участник, в дальнейшем с помощью </w:t>
      </w:r>
      <w:proofErr w:type="spellStart"/>
      <w:r w:rsidRPr="00A52853">
        <w:rPr>
          <w:rStyle w:val="FontStyle11"/>
          <w:sz w:val="28"/>
          <w:szCs w:val="28"/>
        </w:rPr>
        <w:t>Стобеда</w:t>
      </w:r>
      <w:proofErr w:type="spellEnd"/>
      <w:r w:rsidRPr="00A52853">
        <w:rPr>
          <w:rStyle w:val="FontStyle11"/>
          <w:sz w:val="28"/>
          <w:szCs w:val="28"/>
        </w:rPr>
        <w:t xml:space="preserve"> наблюдает, по</w:t>
      </w:r>
      <w:r w:rsidRPr="00A52853">
        <w:rPr>
          <w:rStyle w:val="FontStyle11"/>
          <w:sz w:val="28"/>
          <w:szCs w:val="28"/>
        </w:rPr>
        <w:softHyphen/>
        <w:t>ясняет, подсказывает дошкольникам.</w:t>
      </w:r>
    </w:p>
    <w:p w:rsidR="008A201F" w:rsidRPr="00A52853" w:rsidRDefault="008A201F" w:rsidP="00662DBB">
      <w:pPr>
        <w:pStyle w:val="Style2"/>
        <w:widowControl/>
        <w:spacing w:line="240" w:lineRule="auto"/>
        <w:ind w:firstLine="298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Представленные ниже дидактические игры используются в те</w:t>
      </w:r>
      <w:r w:rsidRPr="00A52853">
        <w:rPr>
          <w:rStyle w:val="FontStyle11"/>
          <w:sz w:val="28"/>
          <w:szCs w:val="28"/>
        </w:rPr>
        <w:softHyphen/>
        <w:t>чение всего года, лишь дополняется содержание (картинки) в за</w:t>
      </w:r>
      <w:r w:rsidRPr="00A52853">
        <w:rPr>
          <w:rStyle w:val="FontStyle11"/>
          <w:sz w:val="28"/>
          <w:szCs w:val="28"/>
        </w:rPr>
        <w:softHyphen/>
        <w:t>висимости от изучаемого вида опасностей.</w:t>
      </w:r>
    </w:p>
    <w:p w:rsidR="008A201F" w:rsidRPr="00A52853" w:rsidRDefault="008A201F" w:rsidP="00662DBB">
      <w:pPr>
        <w:pStyle w:val="Style2"/>
        <w:widowControl/>
        <w:spacing w:before="230" w:line="240" w:lineRule="auto"/>
        <w:ind w:left="298" w:firstLine="0"/>
        <w:jc w:val="left"/>
        <w:rPr>
          <w:rStyle w:val="FontStyle11"/>
          <w:b/>
          <w:sz w:val="28"/>
          <w:szCs w:val="28"/>
        </w:rPr>
      </w:pPr>
      <w:r w:rsidRPr="00A52853">
        <w:rPr>
          <w:rStyle w:val="FontStyle11"/>
          <w:b/>
          <w:sz w:val="28"/>
          <w:szCs w:val="28"/>
        </w:rPr>
        <w:t>«ПОДБЕРИ</w:t>
      </w:r>
      <w:r w:rsidR="00A52853" w:rsidRPr="00662DBB">
        <w:rPr>
          <w:rStyle w:val="FontStyle11"/>
          <w:b/>
          <w:sz w:val="28"/>
          <w:szCs w:val="28"/>
        </w:rPr>
        <w:t xml:space="preserve"> </w:t>
      </w:r>
      <w:r w:rsidRPr="00A52853">
        <w:rPr>
          <w:rStyle w:val="FontStyle11"/>
          <w:b/>
          <w:sz w:val="28"/>
          <w:szCs w:val="28"/>
        </w:rPr>
        <w:t xml:space="preserve"> ИГРУШКУ ТАНЮШКЕ»</w:t>
      </w:r>
    </w:p>
    <w:p w:rsidR="008A201F" w:rsidRPr="00A52853" w:rsidRDefault="008A201F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2"/>
          <w:b/>
          <w:sz w:val="28"/>
          <w:szCs w:val="28"/>
        </w:rPr>
        <w:t>Задачи: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>закреплять представления о предметах быта, которыми можно/нельзя играть; развивать внимание; воспитывать чувство взаимопомощи.</w:t>
      </w:r>
    </w:p>
    <w:p w:rsidR="008A201F" w:rsidRPr="00A52853" w:rsidRDefault="008A201F" w:rsidP="00662DBB">
      <w:pPr>
        <w:pStyle w:val="Style4"/>
        <w:widowControl/>
        <w:ind w:left="298"/>
        <w:rPr>
          <w:rStyle w:val="FontStyle12"/>
          <w:b/>
          <w:sz w:val="28"/>
          <w:szCs w:val="28"/>
        </w:rPr>
      </w:pPr>
      <w:r w:rsidRPr="00A52853">
        <w:rPr>
          <w:rStyle w:val="FontStyle12"/>
          <w:b/>
          <w:sz w:val="28"/>
          <w:szCs w:val="28"/>
        </w:rPr>
        <w:t>Материал:</w:t>
      </w:r>
    </w:p>
    <w:p w:rsidR="008A201F" w:rsidRPr="00A52853" w:rsidRDefault="00A52853" w:rsidP="00662DBB">
      <w:pPr>
        <w:pStyle w:val="Style3"/>
        <w:widowControl/>
        <w:tabs>
          <w:tab w:val="left" w:pos="571"/>
        </w:tabs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-</w:t>
      </w:r>
      <w:r w:rsidR="008A201F" w:rsidRPr="00A52853">
        <w:rPr>
          <w:rStyle w:val="FontStyle11"/>
          <w:sz w:val="28"/>
          <w:szCs w:val="28"/>
        </w:rPr>
        <w:tab/>
        <w:t>игровая карта с изображением девочки и «веселых» человеч</w:t>
      </w:r>
      <w:r w:rsidR="008A201F" w:rsidRPr="00A52853">
        <w:rPr>
          <w:rStyle w:val="FontStyle11"/>
          <w:sz w:val="28"/>
          <w:szCs w:val="28"/>
        </w:rPr>
        <w:softHyphen/>
        <w:t>ков;</w:t>
      </w:r>
    </w:p>
    <w:p w:rsidR="008A201F" w:rsidRPr="00A52853" w:rsidRDefault="00A52853" w:rsidP="00662DBB">
      <w:pPr>
        <w:pStyle w:val="Style3"/>
        <w:widowControl/>
        <w:tabs>
          <w:tab w:val="left" w:pos="571"/>
        </w:tabs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-</w:t>
      </w:r>
      <w:r w:rsidR="008A201F" w:rsidRPr="00A52853">
        <w:rPr>
          <w:rStyle w:val="FontStyle11"/>
          <w:sz w:val="28"/>
          <w:szCs w:val="28"/>
        </w:rPr>
        <w:tab/>
        <w:t>картинки с изображением различных предметов быта и иг</w:t>
      </w:r>
      <w:r w:rsidR="008A201F" w:rsidRPr="00A52853">
        <w:rPr>
          <w:rStyle w:val="FontStyle11"/>
          <w:sz w:val="28"/>
          <w:szCs w:val="28"/>
        </w:rPr>
        <w:softHyphen/>
        <w:t>рушек.</w:t>
      </w:r>
    </w:p>
    <w:p w:rsidR="008A201F" w:rsidRPr="00A52853" w:rsidRDefault="008A201F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2"/>
          <w:b/>
          <w:sz w:val="28"/>
          <w:szCs w:val="28"/>
        </w:rPr>
        <w:t>Ход игры: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>воспитатель предлагает помочь Танюшке выбрать из предметов, показываемых веселыми человечками, те, которыми можно играть; объяснить, почему нельзя играть остальными.</w:t>
      </w:r>
    </w:p>
    <w:p w:rsidR="005D2BA5" w:rsidRDefault="005D2BA5" w:rsidP="00662DBB">
      <w:pPr>
        <w:pStyle w:val="Style1"/>
        <w:widowControl/>
        <w:spacing w:before="48" w:line="240" w:lineRule="auto"/>
        <w:jc w:val="left"/>
        <w:rPr>
          <w:rStyle w:val="FontStyle11"/>
          <w:b/>
          <w:sz w:val="28"/>
          <w:szCs w:val="28"/>
        </w:rPr>
      </w:pPr>
    </w:p>
    <w:p w:rsidR="007630C2" w:rsidRPr="005C5AB3" w:rsidRDefault="007630C2" w:rsidP="00662DBB">
      <w:pPr>
        <w:pStyle w:val="Style1"/>
        <w:widowControl/>
        <w:spacing w:before="48" w:line="240" w:lineRule="auto"/>
        <w:jc w:val="left"/>
        <w:rPr>
          <w:rStyle w:val="FontStyle11"/>
          <w:b/>
          <w:sz w:val="28"/>
          <w:szCs w:val="28"/>
        </w:rPr>
      </w:pPr>
      <w:r w:rsidRPr="005C5AB3">
        <w:rPr>
          <w:rStyle w:val="FontStyle11"/>
          <w:b/>
          <w:sz w:val="28"/>
          <w:szCs w:val="28"/>
        </w:rPr>
        <w:t xml:space="preserve">"РАЗ, ДВА, ТРИ, ЧТО МОЖЕТ БЫТЬ ОПАСНО - НАЙДИ" </w:t>
      </w:r>
    </w:p>
    <w:p w:rsidR="007630C2" w:rsidRPr="00A52853" w:rsidRDefault="007630C2" w:rsidP="00662DBB">
      <w:pPr>
        <w:pStyle w:val="Style1"/>
        <w:widowControl/>
        <w:spacing w:before="48" w:line="240" w:lineRule="auto"/>
        <w:jc w:val="left"/>
        <w:rPr>
          <w:rStyle w:val="FontStyle11"/>
          <w:sz w:val="28"/>
          <w:szCs w:val="28"/>
        </w:rPr>
      </w:pPr>
      <w:r w:rsidRPr="005C5AB3">
        <w:rPr>
          <w:rStyle w:val="FontStyle12"/>
          <w:b/>
          <w:sz w:val="28"/>
          <w:szCs w:val="28"/>
        </w:rPr>
        <w:t>Задачи: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 xml:space="preserve">закреплять представления об источниках опасности </w:t>
      </w:r>
      <w:proofErr w:type="gramStart"/>
      <w:r w:rsidRPr="00A52853">
        <w:rPr>
          <w:rStyle w:val="FontStyle11"/>
          <w:sz w:val="28"/>
          <w:szCs w:val="28"/>
        </w:rPr>
        <w:t>в развивать</w:t>
      </w:r>
      <w:proofErr w:type="gramEnd"/>
      <w:r w:rsidRPr="00A52853">
        <w:rPr>
          <w:rStyle w:val="FontStyle11"/>
          <w:sz w:val="28"/>
          <w:szCs w:val="28"/>
        </w:rPr>
        <w:t xml:space="preserve"> сообразительн</w:t>
      </w:r>
      <w:r w:rsidR="005C5AB3">
        <w:rPr>
          <w:rStyle w:val="FontStyle11"/>
          <w:sz w:val="28"/>
          <w:szCs w:val="28"/>
        </w:rPr>
        <w:t xml:space="preserve">ость, внимание; воспитывать </w:t>
      </w:r>
      <w:r w:rsidR="00662DBB">
        <w:rPr>
          <w:rStyle w:val="FontStyle11"/>
          <w:sz w:val="28"/>
          <w:szCs w:val="28"/>
        </w:rPr>
        <w:t xml:space="preserve">чувство </w:t>
      </w:r>
      <w:r w:rsidR="005C5AB3">
        <w:rPr>
          <w:rStyle w:val="FontStyle11"/>
          <w:sz w:val="28"/>
          <w:szCs w:val="28"/>
        </w:rPr>
        <w:t>т</w:t>
      </w:r>
      <w:r w:rsidRPr="00A52853">
        <w:rPr>
          <w:rStyle w:val="FontStyle11"/>
          <w:sz w:val="28"/>
          <w:szCs w:val="28"/>
        </w:rPr>
        <w:t>оварищества.</w:t>
      </w:r>
    </w:p>
    <w:p w:rsidR="005C5AB3" w:rsidRDefault="005C5AB3" w:rsidP="00662DBB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C5AB3">
        <w:rPr>
          <w:rStyle w:val="FontStyle12"/>
          <w:b/>
          <w:sz w:val="28"/>
          <w:szCs w:val="28"/>
        </w:rPr>
        <w:t>Пр</w:t>
      </w:r>
      <w:r w:rsidR="007630C2" w:rsidRPr="005C5AB3">
        <w:rPr>
          <w:rStyle w:val="FontStyle12"/>
          <w:b/>
          <w:sz w:val="28"/>
          <w:szCs w:val="28"/>
        </w:rPr>
        <w:t>авило</w:t>
      </w:r>
      <w:r w:rsidR="007630C2" w:rsidRPr="00A52853">
        <w:rPr>
          <w:rStyle w:val="FontStyle12"/>
          <w:sz w:val="28"/>
          <w:szCs w:val="28"/>
        </w:rPr>
        <w:t xml:space="preserve">: </w:t>
      </w:r>
      <w:r w:rsidR="007630C2" w:rsidRPr="00A52853">
        <w:rPr>
          <w:rStyle w:val="FontStyle11"/>
          <w:sz w:val="28"/>
          <w:szCs w:val="28"/>
        </w:rPr>
        <w:t xml:space="preserve">не толкаться, не отбирать предметы друг у друга. </w:t>
      </w:r>
    </w:p>
    <w:p w:rsidR="007630C2" w:rsidRPr="00A52853" w:rsidRDefault="005C5AB3" w:rsidP="00662DBB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C5AB3">
        <w:rPr>
          <w:rStyle w:val="FontStyle12"/>
          <w:b/>
          <w:sz w:val="28"/>
          <w:szCs w:val="28"/>
        </w:rPr>
        <w:t>Материал</w:t>
      </w:r>
      <w:r w:rsidR="007630C2" w:rsidRPr="00A52853">
        <w:rPr>
          <w:rStyle w:val="FontStyle12"/>
          <w:sz w:val="28"/>
          <w:szCs w:val="28"/>
        </w:rPr>
        <w:t xml:space="preserve">: </w:t>
      </w:r>
      <w:r w:rsidR="007630C2" w:rsidRPr="00A52853">
        <w:rPr>
          <w:rStyle w:val="FontStyle11"/>
          <w:sz w:val="28"/>
          <w:szCs w:val="28"/>
        </w:rPr>
        <w:t xml:space="preserve">макет или игровой уголок с предметами домашнего </w:t>
      </w:r>
      <w:r w:rsidR="00662DBB">
        <w:rPr>
          <w:rStyle w:val="FontStyle11"/>
          <w:sz w:val="28"/>
          <w:szCs w:val="28"/>
        </w:rPr>
        <w:t>быта</w:t>
      </w:r>
      <w:r w:rsidR="007630C2" w:rsidRPr="00A52853">
        <w:rPr>
          <w:rStyle w:val="FontStyle11"/>
          <w:sz w:val="28"/>
          <w:szCs w:val="28"/>
        </w:rPr>
        <w:t>, призы (фишки или картинки).</w:t>
      </w:r>
    </w:p>
    <w:p w:rsidR="005D2BA5" w:rsidRDefault="005C5AB3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C5AB3">
        <w:rPr>
          <w:rStyle w:val="FontStyle12"/>
          <w:b/>
          <w:sz w:val="28"/>
          <w:szCs w:val="28"/>
        </w:rPr>
        <w:lastRenderedPageBreak/>
        <w:t>Хо</w:t>
      </w:r>
      <w:r w:rsidR="007630C2" w:rsidRPr="005C5AB3">
        <w:rPr>
          <w:rStyle w:val="FontStyle12"/>
          <w:b/>
          <w:sz w:val="28"/>
          <w:szCs w:val="28"/>
        </w:rPr>
        <w:t>д игры.</w:t>
      </w:r>
      <w:r w:rsidR="007630C2" w:rsidRPr="00A52853">
        <w:rPr>
          <w:rStyle w:val="FontStyle12"/>
          <w:sz w:val="28"/>
          <w:szCs w:val="28"/>
        </w:rPr>
        <w:t xml:space="preserve"> </w:t>
      </w:r>
      <w:r w:rsidR="007630C2" w:rsidRPr="00A52853">
        <w:rPr>
          <w:rStyle w:val="FontStyle11"/>
          <w:sz w:val="28"/>
          <w:szCs w:val="28"/>
        </w:rPr>
        <w:t xml:space="preserve">Воспитатель, или </w:t>
      </w:r>
      <w:proofErr w:type="spellStart"/>
      <w:r w:rsidR="007630C2" w:rsidRPr="00A52853">
        <w:rPr>
          <w:rStyle w:val="FontStyle11"/>
          <w:sz w:val="28"/>
          <w:szCs w:val="28"/>
        </w:rPr>
        <w:t>Стобед</w:t>
      </w:r>
      <w:proofErr w:type="spellEnd"/>
      <w:r w:rsidR="007630C2" w:rsidRPr="00A52853">
        <w:rPr>
          <w:rStyle w:val="FontStyle11"/>
          <w:sz w:val="28"/>
          <w:szCs w:val="28"/>
        </w:rPr>
        <w:t>, или ребенок отворачивает-читает до 3—5 (при необходимос</w:t>
      </w:r>
      <w:r>
        <w:rPr>
          <w:rStyle w:val="FontStyle11"/>
          <w:sz w:val="28"/>
          <w:szCs w:val="28"/>
        </w:rPr>
        <w:t>ти до 10), а дети за это время должны</w:t>
      </w:r>
      <w:r w:rsidR="007630C2" w:rsidRPr="00A52853">
        <w:rPr>
          <w:rStyle w:val="FontStyle11"/>
          <w:sz w:val="28"/>
          <w:szCs w:val="28"/>
        </w:rPr>
        <w:t xml:space="preserve"> взять на макете или в игр</w:t>
      </w:r>
      <w:r>
        <w:rPr>
          <w:rStyle w:val="FontStyle11"/>
          <w:sz w:val="28"/>
          <w:szCs w:val="28"/>
        </w:rPr>
        <w:t>овом уголке те предметы, которые</w:t>
      </w:r>
      <w:r w:rsidR="007630C2" w:rsidRPr="00A52853">
        <w:rPr>
          <w:rStyle w:val="FontStyle11"/>
          <w:sz w:val="28"/>
          <w:szCs w:val="28"/>
        </w:rPr>
        <w:t xml:space="preserve"> их мнению, могут быть опасны. Затем каждый объясняет выбор. Ответы поощряются призами. </w:t>
      </w:r>
    </w:p>
    <w:p w:rsidR="0017684F" w:rsidRPr="0017684F" w:rsidRDefault="0017684F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</w:p>
    <w:p w:rsidR="007630C2" w:rsidRPr="005C5AB3" w:rsidRDefault="005C5AB3" w:rsidP="00662DBB">
      <w:pPr>
        <w:pStyle w:val="Style2"/>
        <w:widowControl/>
        <w:spacing w:line="240" w:lineRule="auto"/>
        <w:jc w:val="left"/>
        <w:rPr>
          <w:rStyle w:val="FontStyle11"/>
          <w:b/>
          <w:sz w:val="28"/>
          <w:szCs w:val="28"/>
        </w:rPr>
      </w:pPr>
      <w:r w:rsidRPr="005C5AB3">
        <w:rPr>
          <w:rStyle w:val="FontStyle11"/>
          <w:b/>
          <w:sz w:val="28"/>
          <w:szCs w:val="28"/>
        </w:rPr>
        <w:t>"Ч</w:t>
      </w:r>
      <w:r w:rsidR="007630C2" w:rsidRPr="005C5AB3">
        <w:rPr>
          <w:rStyle w:val="FontStyle11"/>
          <w:b/>
          <w:sz w:val="28"/>
          <w:szCs w:val="28"/>
        </w:rPr>
        <w:t>ТО МЫ ЗНАЕМ О ВЕЩАХ?» (лото)</w:t>
      </w:r>
    </w:p>
    <w:p w:rsidR="007630C2" w:rsidRPr="005C5AB3" w:rsidRDefault="005C5AB3" w:rsidP="00662DBB">
      <w:pPr>
        <w:pStyle w:val="Style1"/>
        <w:widowControl/>
        <w:spacing w:line="240" w:lineRule="auto"/>
        <w:jc w:val="left"/>
        <w:rPr>
          <w:rStyle w:val="FontStyle12"/>
          <w:b/>
          <w:sz w:val="28"/>
          <w:szCs w:val="28"/>
        </w:rPr>
      </w:pPr>
      <w:r w:rsidRPr="005C5AB3">
        <w:rPr>
          <w:rStyle w:val="FontStyle12"/>
          <w:b/>
          <w:sz w:val="28"/>
          <w:szCs w:val="28"/>
        </w:rPr>
        <w:t>За</w:t>
      </w:r>
      <w:r w:rsidR="007630C2" w:rsidRPr="005C5AB3">
        <w:rPr>
          <w:rStyle w:val="FontStyle12"/>
          <w:b/>
          <w:sz w:val="28"/>
          <w:szCs w:val="28"/>
        </w:rPr>
        <w:t>дачи:</w:t>
      </w:r>
      <w:r w:rsidR="007630C2" w:rsidRPr="00A52853">
        <w:rPr>
          <w:rStyle w:val="FontStyle12"/>
          <w:sz w:val="28"/>
          <w:szCs w:val="28"/>
        </w:rPr>
        <w:t xml:space="preserve"> </w:t>
      </w:r>
      <w:r w:rsidR="007630C2" w:rsidRPr="00A52853">
        <w:rPr>
          <w:rStyle w:val="FontStyle11"/>
          <w:sz w:val="28"/>
          <w:szCs w:val="28"/>
        </w:rPr>
        <w:t xml:space="preserve">расширять представления детей о правилах безопасного </w:t>
      </w:r>
      <w:r>
        <w:rPr>
          <w:rStyle w:val="FontStyle11"/>
          <w:sz w:val="28"/>
          <w:szCs w:val="28"/>
        </w:rPr>
        <w:t>пов</w:t>
      </w:r>
      <w:r w:rsidR="007630C2" w:rsidRPr="00A52853"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де</w:t>
      </w:r>
      <w:r w:rsidR="007630C2" w:rsidRPr="00A52853">
        <w:rPr>
          <w:rStyle w:val="FontStyle11"/>
          <w:sz w:val="28"/>
          <w:szCs w:val="28"/>
        </w:rPr>
        <w:t>ния в быту; развивать вн</w:t>
      </w:r>
      <w:r>
        <w:rPr>
          <w:rStyle w:val="FontStyle11"/>
          <w:sz w:val="28"/>
          <w:szCs w:val="28"/>
        </w:rPr>
        <w:t>имание, память; воспитывать чувство со</w:t>
      </w:r>
      <w:r w:rsidR="007630C2" w:rsidRPr="00A52853">
        <w:rPr>
          <w:rStyle w:val="FontStyle11"/>
          <w:sz w:val="28"/>
          <w:szCs w:val="28"/>
        </w:rPr>
        <w:t xml:space="preserve">трудничества. </w:t>
      </w:r>
      <w:r w:rsidRPr="005C5AB3">
        <w:rPr>
          <w:rStyle w:val="FontStyle12"/>
          <w:b/>
          <w:sz w:val="28"/>
          <w:szCs w:val="28"/>
        </w:rPr>
        <w:t>Ма</w:t>
      </w:r>
      <w:r w:rsidR="007630C2" w:rsidRPr="005C5AB3">
        <w:rPr>
          <w:rStyle w:val="FontStyle12"/>
          <w:b/>
          <w:sz w:val="28"/>
          <w:szCs w:val="28"/>
        </w:rPr>
        <w:t>териал:</w:t>
      </w:r>
    </w:p>
    <w:p w:rsidR="007630C2" w:rsidRPr="00A52853" w:rsidRDefault="007630C2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четыре игровые карты с из</w:t>
      </w:r>
      <w:r w:rsidR="005C5AB3">
        <w:rPr>
          <w:rStyle w:val="FontStyle11"/>
          <w:sz w:val="28"/>
          <w:szCs w:val="28"/>
        </w:rPr>
        <w:t>ображением пореза, ожога, ушиба руки</w:t>
      </w:r>
      <w:r w:rsidRPr="00A52853">
        <w:rPr>
          <w:rStyle w:val="FontStyle11"/>
          <w:sz w:val="28"/>
          <w:szCs w:val="28"/>
        </w:rPr>
        <w:t xml:space="preserve"> и пожара;</w:t>
      </w:r>
    </w:p>
    <w:p w:rsidR="005C5AB3" w:rsidRDefault="007630C2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 xml:space="preserve">картинки с изображением различных бытовых предметов. </w:t>
      </w:r>
    </w:p>
    <w:p w:rsidR="007630C2" w:rsidRPr="00A52853" w:rsidRDefault="005C5AB3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C5AB3">
        <w:rPr>
          <w:rStyle w:val="FontStyle11"/>
          <w:b/>
          <w:sz w:val="28"/>
          <w:szCs w:val="28"/>
        </w:rPr>
        <w:t>Хо</w:t>
      </w:r>
      <w:r w:rsidR="007630C2" w:rsidRPr="005C5AB3">
        <w:rPr>
          <w:rStyle w:val="FontStyle12"/>
          <w:b/>
          <w:sz w:val="28"/>
          <w:szCs w:val="28"/>
        </w:rPr>
        <w:t>д игры</w:t>
      </w:r>
      <w:r w:rsidR="007630C2" w:rsidRPr="00A52853">
        <w:rPr>
          <w:rStyle w:val="FontStyle12"/>
          <w:sz w:val="28"/>
          <w:szCs w:val="28"/>
        </w:rPr>
        <w:t xml:space="preserve">. </w:t>
      </w:r>
      <w:r w:rsidR="007630C2" w:rsidRPr="00A52853">
        <w:rPr>
          <w:rStyle w:val="FontStyle11"/>
          <w:sz w:val="28"/>
          <w:szCs w:val="28"/>
        </w:rPr>
        <w:t>В игре принимают участие 4 ребенка, каждый из них</w:t>
      </w:r>
      <w:r>
        <w:rPr>
          <w:rStyle w:val="FontStyle11"/>
          <w:sz w:val="28"/>
          <w:szCs w:val="28"/>
        </w:rPr>
        <w:t xml:space="preserve"> берет</w:t>
      </w:r>
    </w:p>
    <w:p w:rsidR="005C5AB3" w:rsidRDefault="007630C2" w:rsidP="00662DBB">
      <w:pPr>
        <w:pStyle w:val="Style3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себе по игровой карте с</w:t>
      </w:r>
      <w:r w:rsidR="005C5AB3">
        <w:rPr>
          <w:rStyle w:val="FontStyle11"/>
          <w:sz w:val="28"/>
          <w:szCs w:val="28"/>
        </w:rPr>
        <w:t xml:space="preserve"> изображением «травмы». Воспитатель </w:t>
      </w:r>
      <w:r w:rsidRPr="00A52853">
        <w:rPr>
          <w:rStyle w:val="FontStyle11"/>
          <w:sz w:val="28"/>
          <w:szCs w:val="28"/>
        </w:rPr>
        <w:t>(в дальнейшем ребенок) является ведущим. Он поочередно</w:t>
      </w:r>
      <w:r w:rsidR="005C5AB3">
        <w:rPr>
          <w:rStyle w:val="FontStyle11"/>
          <w:sz w:val="28"/>
          <w:szCs w:val="28"/>
        </w:rPr>
        <w:t xml:space="preserve"> подн</w:t>
      </w:r>
      <w:r w:rsidRPr="00A52853">
        <w:rPr>
          <w:rStyle w:val="FontStyle11"/>
          <w:sz w:val="28"/>
          <w:szCs w:val="28"/>
        </w:rPr>
        <w:t xml:space="preserve">имает картинку с изображением предмета. Участники должны </w:t>
      </w:r>
      <w:r w:rsidR="005C5AB3">
        <w:rPr>
          <w:rStyle w:val="FontStyle11"/>
          <w:sz w:val="28"/>
          <w:szCs w:val="28"/>
        </w:rPr>
        <w:t>догада</w:t>
      </w:r>
      <w:r w:rsidRPr="00A52853">
        <w:rPr>
          <w:rStyle w:val="FontStyle11"/>
          <w:sz w:val="28"/>
          <w:szCs w:val="28"/>
        </w:rPr>
        <w:t>ться, к какой травме може</w:t>
      </w:r>
      <w:r w:rsidR="005C5AB3">
        <w:rPr>
          <w:rStyle w:val="FontStyle11"/>
          <w:sz w:val="28"/>
          <w:szCs w:val="28"/>
        </w:rPr>
        <w:t>т привести неправильное обращение с</w:t>
      </w:r>
      <w:r w:rsidRPr="00A52853">
        <w:rPr>
          <w:rStyle w:val="FontStyle11"/>
          <w:sz w:val="28"/>
          <w:szCs w:val="28"/>
        </w:rPr>
        <w:t xml:space="preserve"> этим предметом, соотнести </w:t>
      </w:r>
      <w:r w:rsidR="005C5AB3">
        <w:rPr>
          <w:rStyle w:val="FontStyle11"/>
          <w:sz w:val="28"/>
          <w:szCs w:val="28"/>
        </w:rPr>
        <w:t>со своей картой и взять картинку.</w:t>
      </w:r>
      <w:r w:rsidR="00662DBB">
        <w:rPr>
          <w:rStyle w:val="FontStyle11"/>
          <w:sz w:val="28"/>
          <w:szCs w:val="28"/>
        </w:rPr>
        <w:t xml:space="preserve"> </w:t>
      </w:r>
      <w:proofErr w:type="gramStart"/>
      <w:r w:rsidR="005C5AB3">
        <w:rPr>
          <w:rStyle w:val="FontStyle11"/>
          <w:sz w:val="28"/>
          <w:szCs w:val="28"/>
        </w:rPr>
        <w:t>П</w:t>
      </w:r>
      <w:proofErr w:type="gramEnd"/>
      <w:r w:rsidRPr="00A52853">
        <w:rPr>
          <w:rStyle w:val="FontStyle11"/>
          <w:sz w:val="28"/>
          <w:szCs w:val="28"/>
        </w:rPr>
        <w:t>ри отборе ребенок должен объяснить, чем опасен тот или</w:t>
      </w:r>
      <w:r w:rsidR="005C5AB3">
        <w:rPr>
          <w:rStyle w:val="FontStyle11"/>
          <w:sz w:val="28"/>
          <w:szCs w:val="28"/>
        </w:rPr>
        <w:t xml:space="preserve"> иной </w:t>
      </w:r>
      <w:r w:rsidRPr="00A52853">
        <w:rPr>
          <w:rStyle w:val="FontStyle11"/>
          <w:sz w:val="28"/>
          <w:szCs w:val="28"/>
        </w:rPr>
        <w:t>предмет, рассказать правила обращения с ним.</w:t>
      </w:r>
    </w:p>
    <w:p w:rsidR="005C5AB3" w:rsidRDefault="005C5AB3" w:rsidP="00662DBB">
      <w:pPr>
        <w:pStyle w:val="Style3"/>
        <w:widowControl/>
        <w:spacing w:line="240" w:lineRule="auto"/>
        <w:jc w:val="left"/>
        <w:rPr>
          <w:rStyle w:val="FontStyle11"/>
          <w:b/>
          <w:sz w:val="28"/>
          <w:szCs w:val="28"/>
        </w:rPr>
      </w:pPr>
    </w:p>
    <w:p w:rsidR="007630C2" w:rsidRPr="005C5AB3" w:rsidRDefault="005C5AB3" w:rsidP="00662DBB">
      <w:pPr>
        <w:pStyle w:val="Style3"/>
        <w:widowControl/>
        <w:spacing w:line="240" w:lineRule="auto"/>
        <w:jc w:val="left"/>
        <w:rPr>
          <w:rStyle w:val="FontStyle11"/>
          <w:b/>
          <w:sz w:val="28"/>
          <w:szCs w:val="28"/>
        </w:rPr>
      </w:pPr>
      <w:r w:rsidRPr="005C5AB3">
        <w:rPr>
          <w:rStyle w:val="FontStyle11"/>
          <w:b/>
          <w:sz w:val="28"/>
          <w:szCs w:val="28"/>
        </w:rPr>
        <w:t xml:space="preserve"> "ДОМИК УЛИТКИ"</w:t>
      </w:r>
    </w:p>
    <w:p w:rsidR="005D2BA5" w:rsidRDefault="005C5AB3" w:rsidP="00662DBB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C5AB3">
        <w:rPr>
          <w:rStyle w:val="FontStyle12"/>
          <w:b/>
          <w:sz w:val="28"/>
          <w:szCs w:val="28"/>
        </w:rPr>
        <w:t>З</w:t>
      </w:r>
      <w:r w:rsidR="007630C2" w:rsidRPr="005C5AB3">
        <w:rPr>
          <w:rStyle w:val="FontStyle12"/>
          <w:b/>
          <w:sz w:val="28"/>
          <w:szCs w:val="28"/>
        </w:rPr>
        <w:t>адачи</w:t>
      </w:r>
      <w:r w:rsidR="007630C2" w:rsidRPr="00A52853">
        <w:rPr>
          <w:rStyle w:val="FontStyle12"/>
          <w:sz w:val="28"/>
          <w:szCs w:val="28"/>
        </w:rPr>
        <w:t xml:space="preserve">: </w:t>
      </w:r>
      <w:r w:rsidR="007630C2" w:rsidRPr="00A52853">
        <w:rPr>
          <w:rStyle w:val="FontStyle11"/>
          <w:sz w:val="28"/>
          <w:szCs w:val="28"/>
        </w:rPr>
        <w:t>обобщать представлени</w:t>
      </w:r>
      <w:r>
        <w:rPr>
          <w:rStyle w:val="FontStyle11"/>
          <w:sz w:val="28"/>
          <w:szCs w:val="28"/>
        </w:rPr>
        <w:t>я детей о правилах безопасного повед</w:t>
      </w:r>
      <w:r w:rsidR="007630C2" w:rsidRPr="00A52853">
        <w:rPr>
          <w:rStyle w:val="FontStyle11"/>
          <w:sz w:val="28"/>
          <w:szCs w:val="28"/>
        </w:rPr>
        <w:t>ения; развивать охранител</w:t>
      </w:r>
      <w:r>
        <w:rPr>
          <w:rStyle w:val="FontStyle11"/>
          <w:sz w:val="28"/>
          <w:szCs w:val="28"/>
        </w:rPr>
        <w:t>ьное самосознание; воспитывать чувст</w:t>
      </w:r>
      <w:r w:rsidR="007630C2" w:rsidRPr="00A52853">
        <w:rPr>
          <w:rStyle w:val="FontStyle11"/>
          <w:sz w:val="28"/>
          <w:szCs w:val="28"/>
        </w:rPr>
        <w:t>во сотрудничества, закреплять навыки счета.</w:t>
      </w:r>
    </w:p>
    <w:p w:rsidR="005D2BA5" w:rsidRDefault="005D2BA5" w:rsidP="00662DBB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D2BA5">
        <w:rPr>
          <w:rStyle w:val="FontStyle11"/>
          <w:b/>
          <w:sz w:val="28"/>
          <w:szCs w:val="28"/>
        </w:rPr>
        <w:t>П</w:t>
      </w:r>
      <w:r w:rsidR="007630C2" w:rsidRPr="005D2BA5">
        <w:rPr>
          <w:rStyle w:val="FontStyle12"/>
          <w:b/>
          <w:sz w:val="28"/>
          <w:szCs w:val="28"/>
        </w:rPr>
        <w:t>равило:</w:t>
      </w:r>
      <w:r w:rsidR="007630C2" w:rsidRPr="00A52853">
        <w:rPr>
          <w:rStyle w:val="FontStyle12"/>
          <w:sz w:val="28"/>
          <w:szCs w:val="28"/>
        </w:rPr>
        <w:t xml:space="preserve"> </w:t>
      </w:r>
      <w:r w:rsidR="007630C2" w:rsidRPr="00A52853">
        <w:rPr>
          <w:rStyle w:val="FontStyle11"/>
          <w:sz w:val="28"/>
          <w:szCs w:val="28"/>
        </w:rPr>
        <w:t xml:space="preserve">соблюдать очередность. </w:t>
      </w:r>
    </w:p>
    <w:p w:rsidR="007630C2" w:rsidRPr="005D2BA5" w:rsidRDefault="005D2BA5" w:rsidP="00662DBB">
      <w:pPr>
        <w:pStyle w:val="Style1"/>
        <w:widowControl/>
        <w:spacing w:line="240" w:lineRule="auto"/>
        <w:jc w:val="left"/>
        <w:rPr>
          <w:rStyle w:val="FontStyle12"/>
          <w:b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М</w:t>
      </w:r>
      <w:r w:rsidR="007630C2" w:rsidRPr="005D2BA5">
        <w:rPr>
          <w:rStyle w:val="FontStyle12"/>
          <w:b/>
          <w:sz w:val="28"/>
          <w:szCs w:val="28"/>
        </w:rPr>
        <w:t>атериал:</w:t>
      </w:r>
    </w:p>
    <w:p w:rsidR="007630C2" w:rsidRPr="00A52853" w:rsidRDefault="007630C2" w:rsidP="00662DBB">
      <w:pPr>
        <w:pStyle w:val="Style3"/>
        <w:widowControl/>
        <w:spacing w:line="240" w:lineRule="auto"/>
        <w:ind w:firstLine="0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игровое поле с изображен</w:t>
      </w:r>
      <w:r w:rsidR="005D2BA5">
        <w:rPr>
          <w:rStyle w:val="FontStyle11"/>
          <w:sz w:val="28"/>
          <w:szCs w:val="28"/>
        </w:rPr>
        <w:t xml:space="preserve">ием улитки, внутри </w:t>
      </w:r>
      <w:proofErr w:type="gramStart"/>
      <w:r w:rsidR="005D2BA5">
        <w:rPr>
          <w:rStyle w:val="FontStyle11"/>
          <w:sz w:val="28"/>
          <w:szCs w:val="28"/>
        </w:rPr>
        <w:t>домика</w:t>
      </w:r>
      <w:proofErr w:type="gramEnd"/>
      <w:r w:rsidR="005D2BA5">
        <w:rPr>
          <w:rStyle w:val="FontStyle11"/>
          <w:sz w:val="28"/>
          <w:szCs w:val="28"/>
        </w:rPr>
        <w:t xml:space="preserve"> которого н</w:t>
      </w:r>
      <w:r w:rsidRPr="00A52853">
        <w:rPr>
          <w:rStyle w:val="FontStyle11"/>
          <w:sz w:val="28"/>
          <w:szCs w:val="28"/>
        </w:rPr>
        <w:t>арисованы различные предметы домашнего обихода; фишки; кубик.</w:t>
      </w:r>
    </w:p>
    <w:p w:rsidR="007630C2" w:rsidRPr="00A52853" w:rsidRDefault="005D2BA5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 xml:space="preserve">Ход </w:t>
      </w:r>
      <w:r w:rsidR="007630C2" w:rsidRPr="005D2BA5">
        <w:rPr>
          <w:rStyle w:val="FontStyle12"/>
          <w:b/>
          <w:sz w:val="28"/>
          <w:szCs w:val="28"/>
        </w:rPr>
        <w:t>игры</w:t>
      </w:r>
      <w:r w:rsidR="007630C2" w:rsidRPr="00A52853">
        <w:rPr>
          <w:rStyle w:val="FontStyle12"/>
          <w:sz w:val="28"/>
          <w:szCs w:val="28"/>
        </w:rPr>
        <w:t xml:space="preserve">. </w:t>
      </w:r>
      <w:r w:rsidR="007630C2" w:rsidRPr="00A52853">
        <w:rPr>
          <w:rStyle w:val="FontStyle11"/>
          <w:sz w:val="28"/>
          <w:szCs w:val="28"/>
        </w:rPr>
        <w:t>Дети по очереди бро</w:t>
      </w:r>
      <w:r>
        <w:rPr>
          <w:rStyle w:val="FontStyle11"/>
          <w:sz w:val="28"/>
          <w:szCs w:val="28"/>
        </w:rPr>
        <w:t>сают кубик и передвигают свою фишку</w:t>
      </w:r>
      <w:r w:rsidR="007630C2" w:rsidRPr="00A52853">
        <w:rPr>
          <w:rStyle w:val="FontStyle11"/>
          <w:sz w:val="28"/>
          <w:szCs w:val="28"/>
        </w:rPr>
        <w:t xml:space="preserve"> на столько делений, скол</w:t>
      </w:r>
      <w:r>
        <w:rPr>
          <w:rStyle w:val="FontStyle11"/>
          <w:sz w:val="28"/>
          <w:szCs w:val="28"/>
        </w:rPr>
        <w:t xml:space="preserve">ько точек выпало на кубике. Каждый </w:t>
      </w:r>
      <w:r w:rsidR="007630C2" w:rsidRPr="00A52853">
        <w:rPr>
          <w:rStyle w:val="FontStyle11"/>
          <w:sz w:val="28"/>
          <w:szCs w:val="28"/>
        </w:rPr>
        <w:t>играющий рассказывает о к</w:t>
      </w:r>
      <w:r>
        <w:rPr>
          <w:rStyle w:val="FontStyle11"/>
          <w:sz w:val="28"/>
          <w:szCs w:val="28"/>
        </w:rPr>
        <w:t>артинке, на которой стоит его фишка</w:t>
      </w:r>
      <w:r w:rsidR="007630C2" w:rsidRPr="00A52853">
        <w:rPr>
          <w:rStyle w:val="FontStyle11"/>
          <w:sz w:val="28"/>
          <w:szCs w:val="28"/>
        </w:rPr>
        <w:t>: что изображено, правила обращения с этим предметом.</w:t>
      </w:r>
    </w:p>
    <w:p w:rsidR="00A00EDF" w:rsidRPr="00A52853" w:rsidRDefault="00A00EDF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</w:p>
    <w:p w:rsidR="00A00EDF" w:rsidRPr="00A52853" w:rsidRDefault="00A00EDF" w:rsidP="00662DBB">
      <w:pPr>
        <w:pStyle w:val="Style3"/>
        <w:widowControl/>
        <w:spacing w:before="48" w:line="240" w:lineRule="auto"/>
        <w:ind w:left="302" w:firstLine="0"/>
        <w:jc w:val="left"/>
        <w:rPr>
          <w:rStyle w:val="FontStyle11"/>
          <w:sz w:val="28"/>
          <w:szCs w:val="28"/>
        </w:rPr>
      </w:pPr>
      <w:r w:rsidRPr="005D2BA5">
        <w:rPr>
          <w:rStyle w:val="FontStyle11"/>
          <w:b/>
          <w:sz w:val="28"/>
          <w:szCs w:val="28"/>
        </w:rPr>
        <w:t>«СОЕДИНИ ПО ТОЧКАМ»</w:t>
      </w:r>
      <w:r w:rsidRPr="00A52853">
        <w:rPr>
          <w:rStyle w:val="FontStyle11"/>
          <w:sz w:val="28"/>
          <w:szCs w:val="28"/>
        </w:rPr>
        <w:t xml:space="preserve"> (пособие)</w:t>
      </w:r>
    </w:p>
    <w:p w:rsidR="00A00EDF" w:rsidRPr="00A52853" w:rsidRDefault="00A00EDF" w:rsidP="00662DBB">
      <w:pPr>
        <w:pStyle w:val="Style3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Задачи: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>закреплять представления об источниках опасности в быту; развивать мелкую моторику, закреплять навыки пользова</w:t>
      </w:r>
      <w:r w:rsidRPr="00A52853">
        <w:rPr>
          <w:rStyle w:val="FontStyle11"/>
          <w:sz w:val="28"/>
          <w:szCs w:val="28"/>
        </w:rPr>
        <w:softHyphen/>
        <w:t>ния карандашом, умение вести линию по точкам; воспитывать умение доводить начатое дело до конца.</w:t>
      </w:r>
    </w:p>
    <w:p w:rsidR="00A00EDF" w:rsidRPr="00A52853" w:rsidRDefault="00A00EDF" w:rsidP="00662DBB">
      <w:pPr>
        <w:pStyle w:val="Style3"/>
        <w:widowControl/>
        <w:spacing w:line="240" w:lineRule="auto"/>
        <w:ind w:firstLine="288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Материал: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>листы с изображением контуров предметов (из то</w:t>
      </w:r>
      <w:r w:rsidRPr="00A52853">
        <w:rPr>
          <w:rStyle w:val="FontStyle11"/>
          <w:sz w:val="28"/>
          <w:szCs w:val="28"/>
        </w:rPr>
        <w:softHyphen/>
        <w:t>чек).</w:t>
      </w:r>
    </w:p>
    <w:p w:rsidR="00A00EDF" w:rsidRPr="00A52853" w:rsidRDefault="00A00EDF" w:rsidP="00662DBB">
      <w:pPr>
        <w:pStyle w:val="Style3"/>
        <w:widowControl/>
        <w:spacing w:line="240" w:lineRule="auto"/>
        <w:ind w:firstLine="302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Задание: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>соединить точки, раскрасить и рассказать, чем опасен данный предмет.</w:t>
      </w:r>
    </w:p>
    <w:p w:rsidR="005D2BA5" w:rsidRDefault="005D2BA5" w:rsidP="00662DBB">
      <w:pPr>
        <w:pStyle w:val="Style3"/>
        <w:widowControl/>
        <w:spacing w:line="240" w:lineRule="auto"/>
        <w:ind w:left="302" w:firstLine="0"/>
        <w:jc w:val="left"/>
        <w:rPr>
          <w:rStyle w:val="FontStyle11"/>
          <w:b/>
          <w:sz w:val="28"/>
          <w:szCs w:val="28"/>
        </w:rPr>
      </w:pPr>
    </w:p>
    <w:p w:rsidR="00A00EDF" w:rsidRPr="005D2BA5" w:rsidRDefault="00A00EDF" w:rsidP="00662DBB">
      <w:pPr>
        <w:pStyle w:val="Style3"/>
        <w:widowControl/>
        <w:spacing w:line="240" w:lineRule="auto"/>
        <w:ind w:left="302" w:firstLine="0"/>
        <w:jc w:val="left"/>
        <w:rPr>
          <w:rStyle w:val="FontStyle11"/>
          <w:b/>
          <w:sz w:val="28"/>
          <w:szCs w:val="28"/>
        </w:rPr>
      </w:pPr>
      <w:r w:rsidRPr="005D2BA5">
        <w:rPr>
          <w:rStyle w:val="FontStyle11"/>
          <w:b/>
          <w:sz w:val="28"/>
          <w:szCs w:val="28"/>
        </w:rPr>
        <w:t>«УБЕРИ НА МЕСТО»</w:t>
      </w:r>
    </w:p>
    <w:p w:rsidR="00A00EDF" w:rsidRPr="00A52853" w:rsidRDefault="00A00EDF" w:rsidP="00662DBB">
      <w:pPr>
        <w:pStyle w:val="Style3"/>
        <w:widowControl/>
        <w:spacing w:before="5" w:line="240" w:lineRule="auto"/>
        <w:ind w:firstLine="288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Задачи: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>закреплять представления о правилах безопасного по</w:t>
      </w:r>
      <w:r w:rsidRPr="00A52853">
        <w:rPr>
          <w:rStyle w:val="FontStyle11"/>
          <w:sz w:val="28"/>
          <w:szCs w:val="28"/>
        </w:rPr>
        <w:softHyphen/>
        <w:t>ведения, формировать знания о том, что для безопасности все пред</w:t>
      </w:r>
      <w:r w:rsidRPr="00A52853">
        <w:rPr>
          <w:rStyle w:val="FontStyle11"/>
          <w:sz w:val="28"/>
          <w:szCs w:val="28"/>
        </w:rPr>
        <w:softHyphen/>
        <w:t xml:space="preserve">меты надо убирать </w:t>
      </w:r>
      <w:r w:rsidRPr="00A52853">
        <w:rPr>
          <w:rStyle w:val="FontStyle11"/>
          <w:sz w:val="28"/>
          <w:szCs w:val="28"/>
        </w:rPr>
        <w:lastRenderedPageBreak/>
        <w:t>на свои места; развивать наблюдательность, внимание; воспитывать желание соблюдать чистоту и порядок дома и в детском саду.</w:t>
      </w:r>
    </w:p>
    <w:p w:rsidR="00A00EDF" w:rsidRPr="00A52853" w:rsidRDefault="00A00EDF" w:rsidP="00662DBB">
      <w:pPr>
        <w:pStyle w:val="Style3"/>
        <w:widowControl/>
        <w:spacing w:line="240" w:lineRule="auto"/>
        <w:ind w:firstLine="283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Материал: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>игровое поле с изображением кухни; картинки-пред</w:t>
      </w:r>
      <w:r w:rsidRPr="00A52853">
        <w:rPr>
          <w:rStyle w:val="FontStyle11"/>
          <w:sz w:val="28"/>
          <w:szCs w:val="28"/>
        </w:rPr>
        <w:softHyphen/>
        <w:t>меты.</w:t>
      </w:r>
    </w:p>
    <w:p w:rsidR="00A00EDF" w:rsidRPr="00A52853" w:rsidRDefault="00A00EDF" w:rsidP="00662DBB">
      <w:pPr>
        <w:pStyle w:val="Style3"/>
        <w:widowControl/>
        <w:spacing w:line="240" w:lineRule="auto"/>
        <w:ind w:firstLine="274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Ход игры</w:t>
      </w:r>
      <w:r w:rsidRPr="00A52853">
        <w:rPr>
          <w:rStyle w:val="FontStyle12"/>
          <w:sz w:val="28"/>
          <w:szCs w:val="28"/>
        </w:rPr>
        <w:t xml:space="preserve">. </w:t>
      </w:r>
      <w:r w:rsidRPr="00A52853">
        <w:rPr>
          <w:rStyle w:val="FontStyle11"/>
          <w:sz w:val="28"/>
          <w:szCs w:val="28"/>
        </w:rPr>
        <w:t>В коробке лежат картинки-предметы (изображением вниз). Каждый ребенок берет одну картинку и кладет ее на игровое поле — на место, объясняя свой выбор.</w:t>
      </w:r>
    </w:p>
    <w:p w:rsidR="00A00EDF" w:rsidRPr="00A52853" w:rsidRDefault="00A00EDF" w:rsidP="00662DBB">
      <w:pPr>
        <w:pStyle w:val="Style4"/>
        <w:widowControl/>
        <w:ind w:left="302"/>
        <w:rPr>
          <w:rStyle w:val="FontStyle12"/>
          <w:sz w:val="28"/>
          <w:szCs w:val="28"/>
        </w:rPr>
      </w:pPr>
      <w:r w:rsidRPr="00A52853">
        <w:rPr>
          <w:rStyle w:val="FontStyle12"/>
          <w:sz w:val="28"/>
          <w:szCs w:val="28"/>
        </w:rPr>
        <w:t>Варианты.</w:t>
      </w:r>
    </w:p>
    <w:p w:rsidR="00A00EDF" w:rsidRPr="00A52853" w:rsidRDefault="00A00EDF" w:rsidP="00662DBB">
      <w:pPr>
        <w:pStyle w:val="Style2"/>
        <w:widowControl/>
        <w:numPr>
          <w:ilvl w:val="0"/>
          <w:numId w:val="1"/>
        </w:numPr>
        <w:tabs>
          <w:tab w:val="left" w:pos="576"/>
        </w:tabs>
        <w:spacing w:line="240" w:lineRule="auto"/>
        <w:ind w:firstLine="298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На игровом поле «разбросаны» картинки-предметы. Дети по очереди раскладывают их на место.</w:t>
      </w:r>
    </w:p>
    <w:p w:rsidR="00A00EDF" w:rsidRPr="00A52853" w:rsidRDefault="00A00EDF" w:rsidP="00662DBB">
      <w:pPr>
        <w:pStyle w:val="Style2"/>
        <w:widowControl/>
        <w:numPr>
          <w:ilvl w:val="0"/>
          <w:numId w:val="1"/>
        </w:numPr>
        <w:tabs>
          <w:tab w:val="left" w:pos="576"/>
        </w:tabs>
        <w:spacing w:line="240" w:lineRule="auto"/>
        <w:ind w:firstLine="298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На макете разложить все предметы на свои места, сначала на «кухне», а потом и во всей «квартире».</w:t>
      </w:r>
    </w:p>
    <w:p w:rsidR="005D2BA5" w:rsidRDefault="00A00EDF" w:rsidP="00662DBB">
      <w:pPr>
        <w:pStyle w:val="Style5"/>
        <w:widowControl/>
        <w:tabs>
          <w:tab w:val="left" w:pos="576"/>
        </w:tabs>
        <w:spacing w:line="240" w:lineRule="auto"/>
        <w:ind w:left="302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*</w:t>
      </w:r>
      <w:r w:rsidRPr="00A52853">
        <w:rPr>
          <w:rStyle w:val="FontStyle11"/>
          <w:sz w:val="28"/>
          <w:szCs w:val="28"/>
        </w:rPr>
        <w:tab/>
        <w:t>То же в игровом уголке.</w:t>
      </w:r>
    </w:p>
    <w:p w:rsidR="005D2BA5" w:rsidRDefault="005D2BA5" w:rsidP="00662DBB">
      <w:pPr>
        <w:pStyle w:val="Style5"/>
        <w:widowControl/>
        <w:tabs>
          <w:tab w:val="left" w:pos="576"/>
        </w:tabs>
        <w:spacing w:line="240" w:lineRule="auto"/>
        <w:ind w:left="302"/>
        <w:rPr>
          <w:rStyle w:val="FontStyle11"/>
          <w:sz w:val="28"/>
          <w:szCs w:val="28"/>
        </w:rPr>
      </w:pPr>
    </w:p>
    <w:p w:rsidR="00A00EDF" w:rsidRPr="005D2BA5" w:rsidRDefault="00A00EDF" w:rsidP="00662DBB">
      <w:pPr>
        <w:pStyle w:val="Style5"/>
        <w:widowControl/>
        <w:tabs>
          <w:tab w:val="left" w:pos="576"/>
        </w:tabs>
        <w:spacing w:line="240" w:lineRule="auto"/>
        <w:ind w:left="302"/>
        <w:rPr>
          <w:rStyle w:val="FontStyle11"/>
          <w:b/>
          <w:sz w:val="28"/>
          <w:szCs w:val="28"/>
        </w:rPr>
      </w:pPr>
      <w:r w:rsidRPr="005D2BA5">
        <w:rPr>
          <w:rStyle w:val="FontStyle11"/>
          <w:b/>
          <w:sz w:val="28"/>
          <w:szCs w:val="28"/>
        </w:rPr>
        <w:t xml:space="preserve"> «ТАК И НЕ ТАК»</w:t>
      </w:r>
    </w:p>
    <w:p w:rsidR="00A00EDF" w:rsidRPr="00A52853" w:rsidRDefault="00A00EDF" w:rsidP="00662DBB">
      <w:pPr>
        <w:pStyle w:val="Style3"/>
        <w:widowControl/>
        <w:spacing w:line="240" w:lineRule="auto"/>
        <w:ind w:firstLine="288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Задачи: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 xml:space="preserve">учить отличать опасные для жизни ситуации от </w:t>
      </w:r>
      <w:proofErr w:type="gramStart"/>
      <w:r w:rsidRPr="00A52853">
        <w:rPr>
          <w:rStyle w:val="FontStyle11"/>
          <w:sz w:val="28"/>
          <w:szCs w:val="28"/>
        </w:rPr>
        <w:t>неопас</w:t>
      </w:r>
      <w:r w:rsidRPr="00A52853">
        <w:rPr>
          <w:rStyle w:val="FontStyle11"/>
          <w:sz w:val="28"/>
          <w:szCs w:val="28"/>
        </w:rPr>
        <w:softHyphen/>
        <w:t>ных</w:t>
      </w:r>
      <w:proofErr w:type="gramEnd"/>
      <w:r w:rsidRPr="00A52853">
        <w:rPr>
          <w:rStyle w:val="FontStyle11"/>
          <w:sz w:val="28"/>
          <w:szCs w:val="28"/>
        </w:rPr>
        <w:t>; развивать внимание; воспитывать желание соблюдать правила безопасности.</w:t>
      </w:r>
    </w:p>
    <w:p w:rsidR="00A00EDF" w:rsidRPr="005D2BA5" w:rsidRDefault="00A00EDF" w:rsidP="00662DBB">
      <w:pPr>
        <w:pStyle w:val="Style4"/>
        <w:widowControl/>
        <w:ind w:left="298"/>
        <w:rPr>
          <w:rStyle w:val="FontStyle12"/>
          <w:b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Материал:</w:t>
      </w:r>
    </w:p>
    <w:p w:rsidR="00A00EDF" w:rsidRPr="00A52853" w:rsidRDefault="00A00EDF" w:rsidP="00662DBB">
      <w:pPr>
        <w:pStyle w:val="Style2"/>
        <w:widowControl/>
        <w:numPr>
          <w:ilvl w:val="0"/>
          <w:numId w:val="2"/>
        </w:numPr>
        <w:tabs>
          <w:tab w:val="left" w:pos="576"/>
        </w:tabs>
        <w:spacing w:line="240" w:lineRule="auto"/>
        <w:ind w:left="302" w:firstLine="0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2 карточки — с красным и с зеленым кружком,</w:t>
      </w:r>
    </w:p>
    <w:p w:rsidR="00A00EDF" w:rsidRPr="00A52853" w:rsidRDefault="00A00EDF" w:rsidP="00662DBB">
      <w:pPr>
        <w:pStyle w:val="Style2"/>
        <w:widowControl/>
        <w:numPr>
          <w:ilvl w:val="0"/>
          <w:numId w:val="3"/>
        </w:numPr>
        <w:tabs>
          <w:tab w:val="left" w:pos="581"/>
        </w:tabs>
        <w:spacing w:line="240" w:lineRule="auto"/>
        <w:ind w:firstLine="312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картинки с изображением опасных и безопасных действий детей.</w:t>
      </w:r>
    </w:p>
    <w:p w:rsidR="00A00EDF" w:rsidRPr="00A52853" w:rsidRDefault="00A00EDF" w:rsidP="00662DBB">
      <w:pPr>
        <w:pStyle w:val="Style3"/>
        <w:widowControl/>
        <w:spacing w:line="240" w:lineRule="auto"/>
        <w:ind w:firstLine="283"/>
        <w:jc w:val="left"/>
        <w:rPr>
          <w:rStyle w:val="FontStyle11"/>
          <w:sz w:val="28"/>
          <w:szCs w:val="28"/>
        </w:rPr>
      </w:pPr>
      <w:proofErr w:type="gramStart"/>
      <w:r w:rsidRPr="005D2BA5">
        <w:rPr>
          <w:rStyle w:val="FontStyle12"/>
          <w:b/>
          <w:sz w:val="28"/>
          <w:szCs w:val="28"/>
        </w:rPr>
        <w:t>Правила: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>под красную карточку (кружок) положить картинки с изображением опасных для жизни действий ребенка, под зеленую — неопасных (разрешенных).</w:t>
      </w:r>
      <w:proofErr w:type="gramEnd"/>
    </w:p>
    <w:p w:rsidR="00A00EDF" w:rsidRPr="00A52853" w:rsidRDefault="00A00EDF" w:rsidP="00662DBB">
      <w:pPr>
        <w:pStyle w:val="Style4"/>
        <w:widowControl/>
        <w:ind w:left="298"/>
        <w:rPr>
          <w:rStyle w:val="FontStyle12"/>
          <w:sz w:val="28"/>
          <w:szCs w:val="28"/>
        </w:rPr>
      </w:pPr>
      <w:r w:rsidRPr="00A52853">
        <w:rPr>
          <w:rStyle w:val="FontStyle12"/>
          <w:sz w:val="28"/>
          <w:szCs w:val="28"/>
        </w:rPr>
        <w:t>Варианты:</w:t>
      </w:r>
    </w:p>
    <w:p w:rsidR="00A00EDF" w:rsidRPr="00A52853" w:rsidRDefault="00A00EDF" w:rsidP="00662DBB">
      <w:pPr>
        <w:pStyle w:val="Style2"/>
        <w:widowControl/>
        <w:numPr>
          <w:ilvl w:val="0"/>
          <w:numId w:val="3"/>
        </w:numPr>
        <w:tabs>
          <w:tab w:val="left" w:pos="581"/>
        </w:tabs>
        <w:spacing w:line="240" w:lineRule="auto"/>
        <w:ind w:left="312" w:firstLine="0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индивидуально с воспитателем,</w:t>
      </w:r>
    </w:p>
    <w:p w:rsidR="005D2BA5" w:rsidRDefault="00A00EDF" w:rsidP="00662DBB">
      <w:pPr>
        <w:pStyle w:val="Style1"/>
        <w:widowControl/>
        <w:spacing w:before="48" w:line="240" w:lineRule="auto"/>
        <w:jc w:val="left"/>
        <w:rPr>
          <w:rStyle w:val="FontStyle11"/>
          <w:sz w:val="28"/>
          <w:szCs w:val="28"/>
        </w:rPr>
      </w:pPr>
      <w:r w:rsidRPr="00A52853">
        <w:rPr>
          <w:rStyle w:val="FontStyle11"/>
          <w:spacing w:val="-20"/>
          <w:sz w:val="28"/>
          <w:szCs w:val="28"/>
        </w:rPr>
        <w:t>*</w:t>
      </w:r>
      <w:r w:rsidRPr="00A52853">
        <w:rPr>
          <w:rStyle w:val="FontStyle11"/>
          <w:sz w:val="28"/>
          <w:szCs w:val="28"/>
        </w:rPr>
        <w:t xml:space="preserve"> несколько детей по очереди, объясняя свой выбор. </w:t>
      </w:r>
    </w:p>
    <w:p w:rsidR="00614DAC" w:rsidRPr="00A52853" w:rsidRDefault="00A00EDF" w:rsidP="00662DBB">
      <w:pPr>
        <w:pStyle w:val="Style1"/>
        <w:widowControl/>
        <w:spacing w:before="48" w:line="240" w:lineRule="auto"/>
        <w:jc w:val="left"/>
        <w:rPr>
          <w:rStyle w:val="FontStyle11"/>
          <w:sz w:val="28"/>
          <w:szCs w:val="28"/>
        </w:rPr>
      </w:pPr>
      <w:r w:rsidRPr="005D2BA5">
        <w:rPr>
          <w:rStyle w:val="FontStyle11"/>
          <w:b/>
          <w:sz w:val="28"/>
          <w:szCs w:val="28"/>
        </w:rPr>
        <w:t>Примерное содержание картинок:</w:t>
      </w:r>
      <w:r w:rsidRPr="00A52853">
        <w:rPr>
          <w:rStyle w:val="FontStyle11"/>
          <w:sz w:val="28"/>
          <w:szCs w:val="28"/>
        </w:rPr>
        <w:t xml:space="preserve"> ребенок сидит, читает, смот</w:t>
      </w:r>
      <w:r w:rsidRPr="00A52853">
        <w:rPr>
          <w:rStyle w:val="FontStyle11"/>
          <w:sz w:val="28"/>
          <w:szCs w:val="28"/>
        </w:rPr>
        <w:softHyphen/>
        <w:t>рит телевизор, играет со спичк</w:t>
      </w:r>
      <w:r w:rsidR="00614DAC" w:rsidRPr="00A52853">
        <w:rPr>
          <w:rStyle w:val="FontStyle11"/>
          <w:sz w:val="28"/>
          <w:szCs w:val="28"/>
        </w:rPr>
        <w:t>ами, стоит на подоконнике, пылесосит, включает телевизор в розетку, достает игрушку с верхней полки шкафа, бегает по мокрому полу, играет на балконе и т.п. по всем видам опасных ситуаций.</w:t>
      </w:r>
    </w:p>
    <w:p w:rsidR="00614DAC" w:rsidRPr="00A52853" w:rsidRDefault="00614DAC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Вариант: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 xml:space="preserve">пособие </w:t>
      </w:r>
      <w:r w:rsidRPr="005D2BA5">
        <w:rPr>
          <w:rStyle w:val="FontStyle11"/>
          <w:b/>
          <w:sz w:val="28"/>
          <w:szCs w:val="28"/>
        </w:rPr>
        <w:t>«МОЖНО — НЕЛЬЗЯ»</w:t>
      </w:r>
      <w:r w:rsidRPr="00A52853">
        <w:rPr>
          <w:rStyle w:val="FontStyle11"/>
          <w:sz w:val="28"/>
          <w:szCs w:val="28"/>
        </w:rPr>
        <w:t xml:space="preserve"> (с использованием фотографий детей). В отличие от картинок, </w:t>
      </w:r>
      <w:r w:rsidRPr="00A52853">
        <w:rPr>
          <w:rStyle w:val="FontStyle12"/>
          <w:sz w:val="28"/>
          <w:szCs w:val="28"/>
        </w:rPr>
        <w:t>использование фотогра</w:t>
      </w:r>
      <w:r w:rsidRPr="00A52853">
        <w:rPr>
          <w:rStyle w:val="FontStyle12"/>
          <w:sz w:val="28"/>
          <w:szCs w:val="28"/>
        </w:rPr>
        <w:softHyphen/>
        <w:t xml:space="preserve">фий </w:t>
      </w:r>
      <w:r w:rsidRPr="00A52853">
        <w:rPr>
          <w:rStyle w:val="FontStyle11"/>
          <w:sz w:val="28"/>
          <w:szCs w:val="28"/>
        </w:rPr>
        <w:t>дает возможность показать ребенку реальную опасную быто</w:t>
      </w:r>
      <w:r w:rsidRPr="00A52853">
        <w:rPr>
          <w:rStyle w:val="FontStyle11"/>
          <w:sz w:val="28"/>
          <w:szCs w:val="28"/>
        </w:rPr>
        <w:softHyphen/>
        <w:t>вую ситуацию, обратить внимание дошкольника на детали, закре</w:t>
      </w:r>
      <w:r w:rsidRPr="00A52853">
        <w:rPr>
          <w:rStyle w:val="FontStyle11"/>
          <w:sz w:val="28"/>
          <w:szCs w:val="28"/>
        </w:rPr>
        <w:softHyphen/>
        <w:t>пить знания об источниках опасности, способах безопасного пове</w:t>
      </w:r>
      <w:r w:rsidRPr="00A52853">
        <w:rPr>
          <w:rStyle w:val="FontStyle11"/>
          <w:sz w:val="28"/>
          <w:szCs w:val="28"/>
        </w:rPr>
        <w:softHyphen/>
        <w:t xml:space="preserve">дения и мерах предосторожности. </w:t>
      </w:r>
      <w:proofErr w:type="gramStart"/>
      <w:r w:rsidRPr="00A52853">
        <w:rPr>
          <w:rStyle w:val="FontStyle11"/>
          <w:sz w:val="28"/>
          <w:szCs w:val="28"/>
        </w:rPr>
        <w:t>Кроме того, данный прием выступает в качестве своеобразного «мостика» от знаний к форми</w:t>
      </w:r>
      <w:r w:rsidRPr="00A52853">
        <w:rPr>
          <w:rStyle w:val="FontStyle11"/>
          <w:sz w:val="28"/>
          <w:szCs w:val="28"/>
        </w:rPr>
        <w:softHyphen/>
        <w:t>рованию умений: ребенок, рассматривая и анализируя («прогова</w:t>
      </w:r>
      <w:r w:rsidRPr="00A52853">
        <w:rPr>
          <w:rStyle w:val="FontStyle11"/>
          <w:sz w:val="28"/>
          <w:szCs w:val="28"/>
        </w:rPr>
        <w:softHyphen/>
        <w:t>ривая») изображенную ситуацию, утверждается в нормах (прави</w:t>
      </w:r>
      <w:r w:rsidRPr="00A52853">
        <w:rPr>
          <w:rStyle w:val="FontStyle11"/>
          <w:sz w:val="28"/>
          <w:szCs w:val="28"/>
        </w:rPr>
        <w:softHyphen/>
        <w:t>лах) безопасного поведения.</w:t>
      </w:r>
      <w:proofErr w:type="gramEnd"/>
      <w:r w:rsidRPr="00A52853">
        <w:rPr>
          <w:rStyle w:val="FontStyle11"/>
          <w:sz w:val="28"/>
          <w:szCs w:val="28"/>
        </w:rPr>
        <w:t xml:space="preserve"> Для этого можно попросить некото</w:t>
      </w:r>
      <w:r w:rsidRPr="00A52853">
        <w:rPr>
          <w:rStyle w:val="FontStyle11"/>
          <w:sz w:val="28"/>
          <w:szCs w:val="28"/>
        </w:rPr>
        <w:softHyphen/>
        <w:t xml:space="preserve">рых родителей сфотографировать своего ребенка в различных домашних ситуациях, приближенных </w:t>
      </w:r>
      <w:proofErr w:type="gramStart"/>
      <w:r w:rsidRPr="00A52853">
        <w:rPr>
          <w:rStyle w:val="FontStyle11"/>
          <w:sz w:val="28"/>
          <w:szCs w:val="28"/>
        </w:rPr>
        <w:t>к</w:t>
      </w:r>
      <w:proofErr w:type="gramEnd"/>
      <w:r w:rsidRPr="00A52853">
        <w:rPr>
          <w:rStyle w:val="FontStyle11"/>
          <w:sz w:val="28"/>
          <w:szCs w:val="28"/>
        </w:rPr>
        <w:t xml:space="preserve"> опасным (например, заг</w:t>
      </w:r>
      <w:r w:rsidRPr="00A52853">
        <w:rPr>
          <w:rStyle w:val="FontStyle11"/>
          <w:sz w:val="28"/>
          <w:szCs w:val="28"/>
        </w:rPr>
        <w:softHyphen/>
        <w:t>лядывает в духовку, режет хлеб, стоит на подоконнике, играет с игрушками, играет с молотком и вилками и т.п.). Сделанное в ре</w:t>
      </w:r>
      <w:r w:rsidRPr="00A52853">
        <w:rPr>
          <w:rStyle w:val="FontStyle11"/>
          <w:sz w:val="28"/>
          <w:szCs w:val="28"/>
        </w:rPr>
        <w:softHyphen/>
        <w:t xml:space="preserve">зультате пособие «Можно — нельзя» дети с удовольствием будут </w:t>
      </w:r>
      <w:proofErr w:type="gramStart"/>
      <w:r w:rsidRPr="00A52853">
        <w:rPr>
          <w:rStyle w:val="FontStyle11"/>
          <w:sz w:val="28"/>
          <w:szCs w:val="28"/>
        </w:rPr>
        <w:t>рассматривать</w:t>
      </w:r>
      <w:proofErr w:type="gramEnd"/>
      <w:r w:rsidRPr="00A52853">
        <w:rPr>
          <w:rStyle w:val="FontStyle11"/>
          <w:sz w:val="28"/>
          <w:szCs w:val="28"/>
        </w:rPr>
        <w:t xml:space="preserve"> и обсуждать (и без участия взрослых).</w:t>
      </w:r>
    </w:p>
    <w:p w:rsidR="0017684F" w:rsidRDefault="0017684F" w:rsidP="00662DBB">
      <w:pPr>
        <w:pStyle w:val="Style2"/>
        <w:widowControl/>
        <w:spacing w:line="240" w:lineRule="auto"/>
        <w:ind w:left="302" w:firstLine="0"/>
        <w:jc w:val="left"/>
        <w:rPr>
          <w:rStyle w:val="FontStyle11"/>
          <w:b/>
          <w:sz w:val="28"/>
          <w:szCs w:val="28"/>
        </w:rPr>
      </w:pPr>
    </w:p>
    <w:p w:rsidR="0017684F" w:rsidRDefault="0017684F" w:rsidP="00662DBB">
      <w:pPr>
        <w:pStyle w:val="Style2"/>
        <w:widowControl/>
        <w:spacing w:line="240" w:lineRule="auto"/>
        <w:ind w:left="302" w:firstLine="0"/>
        <w:jc w:val="left"/>
        <w:rPr>
          <w:rStyle w:val="FontStyle11"/>
          <w:b/>
          <w:sz w:val="28"/>
          <w:szCs w:val="28"/>
        </w:rPr>
      </w:pPr>
    </w:p>
    <w:p w:rsidR="0017684F" w:rsidRDefault="0017684F" w:rsidP="00662DBB">
      <w:pPr>
        <w:pStyle w:val="Style2"/>
        <w:widowControl/>
        <w:spacing w:line="240" w:lineRule="auto"/>
        <w:ind w:left="302" w:firstLine="0"/>
        <w:jc w:val="left"/>
        <w:rPr>
          <w:rStyle w:val="FontStyle11"/>
          <w:b/>
          <w:sz w:val="28"/>
          <w:szCs w:val="28"/>
        </w:rPr>
      </w:pPr>
    </w:p>
    <w:p w:rsidR="0017684F" w:rsidRDefault="0017684F" w:rsidP="00662DBB">
      <w:pPr>
        <w:pStyle w:val="Style2"/>
        <w:widowControl/>
        <w:spacing w:line="240" w:lineRule="auto"/>
        <w:ind w:left="302" w:firstLine="0"/>
        <w:jc w:val="left"/>
        <w:rPr>
          <w:rStyle w:val="FontStyle11"/>
          <w:b/>
          <w:sz w:val="28"/>
          <w:szCs w:val="28"/>
        </w:rPr>
      </w:pPr>
    </w:p>
    <w:p w:rsidR="00614DAC" w:rsidRPr="005D2BA5" w:rsidRDefault="00614DAC" w:rsidP="00662DBB">
      <w:pPr>
        <w:pStyle w:val="Style2"/>
        <w:widowControl/>
        <w:spacing w:line="240" w:lineRule="auto"/>
        <w:ind w:left="302" w:firstLine="0"/>
        <w:jc w:val="left"/>
        <w:rPr>
          <w:rStyle w:val="FontStyle11"/>
          <w:b/>
          <w:sz w:val="28"/>
          <w:szCs w:val="28"/>
        </w:rPr>
      </w:pPr>
      <w:r w:rsidRPr="005D2BA5">
        <w:rPr>
          <w:rStyle w:val="FontStyle11"/>
          <w:b/>
          <w:sz w:val="28"/>
          <w:szCs w:val="28"/>
        </w:rPr>
        <w:t>«СТО БЕД»</w:t>
      </w:r>
    </w:p>
    <w:p w:rsidR="00614DAC" w:rsidRPr="00A52853" w:rsidRDefault="00614DAC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Задачи: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>закреплять представления об опасных ситуациях, кото</w:t>
      </w:r>
      <w:r w:rsidRPr="00A52853">
        <w:rPr>
          <w:rStyle w:val="FontStyle11"/>
          <w:sz w:val="28"/>
          <w:szCs w:val="28"/>
        </w:rPr>
        <w:softHyphen/>
        <w:t>рые могут произойти дома, учить правилам безопасного поведе</w:t>
      </w:r>
      <w:r w:rsidRPr="00A52853">
        <w:rPr>
          <w:rStyle w:val="FontStyle11"/>
          <w:sz w:val="28"/>
          <w:szCs w:val="28"/>
        </w:rPr>
        <w:softHyphen/>
        <w:t>ния в быту; развивать память, внимание; воспитывать сочувствен</w:t>
      </w:r>
      <w:r w:rsidRPr="00A52853">
        <w:rPr>
          <w:rStyle w:val="FontStyle11"/>
          <w:sz w:val="28"/>
          <w:szCs w:val="28"/>
        </w:rPr>
        <w:softHyphen/>
        <w:t>ное отношение к пострадавшему.</w:t>
      </w:r>
    </w:p>
    <w:p w:rsidR="00614DAC" w:rsidRPr="00A52853" w:rsidRDefault="00614DAC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Материал</w:t>
      </w:r>
      <w:r w:rsidRPr="00A52853">
        <w:rPr>
          <w:rStyle w:val="FontStyle12"/>
          <w:sz w:val="28"/>
          <w:szCs w:val="28"/>
        </w:rPr>
        <w:t xml:space="preserve">: </w:t>
      </w:r>
      <w:r w:rsidRPr="00A52853">
        <w:rPr>
          <w:rStyle w:val="FontStyle11"/>
          <w:sz w:val="28"/>
          <w:szCs w:val="28"/>
        </w:rPr>
        <w:t>картинки с изображением детей в опасной ситуа</w:t>
      </w:r>
      <w:r w:rsidRPr="00A52853">
        <w:rPr>
          <w:rStyle w:val="FontStyle11"/>
          <w:sz w:val="28"/>
          <w:szCs w:val="28"/>
        </w:rPr>
        <w:softHyphen/>
        <w:t>ции дома.</w:t>
      </w:r>
    </w:p>
    <w:p w:rsidR="00614DAC" w:rsidRPr="00A52853" w:rsidRDefault="00614DAC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Ход игры</w:t>
      </w:r>
      <w:r w:rsidRPr="00A52853">
        <w:rPr>
          <w:rStyle w:val="FontStyle12"/>
          <w:sz w:val="28"/>
          <w:szCs w:val="28"/>
        </w:rPr>
        <w:t xml:space="preserve">: </w:t>
      </w:r>
      <w:r w:rsidRPr="00A52853">
        <w:rPr>
          <w:rStyle w:val="FontStyle11"/>
          <w:sz w:val="28"/>
          <w:szCs w:val="28"/>
        </w:rPr>
        <w:t>Несколько картинок лежат на столе изображением вниз. Ребенок выбирает любую, рассматривает и рассказывает: что на ней изображено, почему такое случилось с ребенком, что он сделал неправильно, что теперь делать ребенку.</w:t>
      </w:r>
    </w:p>
    <w:p w:rsidR="0017684F" w:rsidRDefault="0017684F" w:rsidP="00662DBB">
      <w:pPr>
        <w:pStyle w:val="Style2"/>
        <w:widowControl/>
        <w:spacing w:line="240" w:lineRule="auto"/>
        <w:ind w:left="302" w:firstLine="0"/>
        <w:jc w:val="left"/>
        <w:rPr>
          <w:rStyle w:val="FontStyle11"/>
          <w:b/>
          <w:sz w:val="28"/>
          <w:szCs w:val="28"/>
        </w:rPr>
      </w:pPr>
    </w:p>
    <w:p w:rsidR="00614DAC" w:rsidRPr="005D2BA5" w:rsidRDefault="00614DAC" w:rsidP="00662DBB">
      <w:pPr>
        <w:pStyle w:val="Style2"/>
        <w:widowControl/>
        <w:spacing w:line="240" w:lineRule="auto"/>
        <w:ind w:left="302" w:firstLine="0"/>
        <w:jc w:val="left"/>
        <w:rPr>
          <w:rStyle w:val="FontStyle11"/>
          <w:b/>
          <w:sz w:val="28"/>
          <w:szCs w:val="28"/>
        </w:rPr>
      </w:pPr>
      <w:r w:rsidRPr="005D2BA5">
        <w:rPr>
          <w:rStyle w:val="FontStyle11"/>
          <w:b/>
          <w:sz w:val="28"/>
          <w:szCs w:val="28"/>
        </w:rPr>
        <w:t>«МЫ - СПАСАТЕЛИ»</w:t>
      </w:r>
    </w:p>
    <w:p w:rsidR="00614DAC" w:rsidRPr="00A52853" w:rsidRDefault="00614DAC" w:rsidP="00662DBB">
      <w:pPr>
        <w:pStyle w:val="Style2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Задачи:</w:t>
      </w:r>
      <w:r w:rsidRPr="00A52853">
        <w:rPr>
          <w:rStyle w:val="FontStyle12"/>
          <w:sz w:val="28"/>
          <w:szCs w:val="28"/>
        </w:rPr>
        <w:t xml:space="preserve"> </w:t>
      </w:r>
      <w:r w:rsidRPr="00A52853">
        <w:rPr>
          <w:rStyle w:val="FontStyle11"/>
          <w:sz w:val="28"/>
          <w:szCs w:val="28"/>
        </w:rPr>
        <w:t>закреплять представления об опасных ситуациях в быту, о правильных действиях в конкретных ситуациях; развивать вни</w:t>
      </w:r>
      <w:r w:rsidRPr="00A52853">
        <w:rPr>
          <w:rStyle w:val="FontStyle11"/>
          <w:sz w:val="28"/>
          <w:szCs w:val="28"/>
        </w:rPr>
        <w:softHyphen/>
        <w:t>мание; воспитывать сочувственное отношение к пострадавшему.</w:t>
      </w:r>
    </w:p>
    <w:p w:rsidR="005D2BA5" w:rsidRDefault="005D2BA5" w:rsidP="00662DBB">
      <w:pPr>
        <w:pStyle w:val="Style3"/>
        <w:widowControl/>
        <w:spacing w:line="240" w:lineRule="auto"/>
        <w:ind w:left="302"/>
        <w:jc w:val="left"/>
        <w:rPr>
          <w:rStyle w:val="FontStyle12"/>
          <w:b/>
          <w:sz w:val="28"/>
          <w:szCs w:val="28"/>
        </w:rPr>
      </w:pPr>
    </w:p>
    <w:p w:rsidR="00614DAC" w:rsidRPr="005D2BA5" w:rsidRDefault="00614DAC" w:rsidP="00662DBB">
      <w:pPr>
        <w:pStyle w:val="Style3"/>
        <w:widowControl/>
        <w:spacing w:line="240" w:lineRule="auto"/>
        <w:ind w:left="302"/>
        <w:jc w:val="left"/>
        <w:rPr>
          <w:rStyle w:val="FontStyle12"/>
          <w:b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>Материал:</w:t>
      </w:r>
    </w:p>
    <w:p w:rsidR="00614DAC" w:rsidRPr="00A52853" w:rsidRDefault="005D2BA5" w:rsidP="00662DBB">
      <w:pPr>
        <w:pStyle w:val="Style4"/>
        <w:widowControl/>
        <w:tabs>
          <w:tab w:val="left" w:pos="648"/>
        </w:tabs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</w:t>
      </w:r>
      <w:r w:rsidR="00614DAC" w:rsidRPr="00A52853">
        <w:rPr>
          <w:rStyle w:val="FontStyle11"/>
          <w:sz w:val="28"/>
          <w:szCs w:val="28"/>
        </w:rPr>
        <w:t>*</w:t>
      </w:r>
      <w:r w:rsidR="00614DAC" w:rsidRPr="00A52853">
        <w:rPr>
          <w:rStyle w:val="FontStyle11"/>
          <w:sz w:val="28"/>
          <w:szCs w:val="28"/>
        </w:rPr>
        <w:tab/>
        <w:t>игровая карта с тремя пустыми окошками (одно сверху, два — внизу);</w:t>
      </w:r>
    </w:p>
    <w:p w:rsidR="00614DAC" w:rsidRPr="00A52853" w:rsidRDefault="00614DAC" w:rsidP="00662DBB">
      <w:pPr>
        <w:pStyle w:val="Style4"/>
        <w:widowControl/>
        <w:numPr>
          <w:ilvl w:val="0"/>
          <w:numId w:val="2"/>
        </w:numPr>
        <w:tabs>
          <w:tab w:val="left" w:pos="576"/>
        </w:tabs>
        <w:ind w:firstLine="302"/>
        <w:jc w:val="both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картинки, на которых изображены дети в конкретных опас</w:t>
      </w:r>
      <w:r w:rsidRPr="00A52853">
        <w:rPr>
          <w:rStyle w:val="FontStyle11"/>
          <w:sz w:val="28"/>
          <w:szCs w:val="28"/>
        </w:rPr>
        <w:softHyphen/>
        <w:t>ных ситуациях;</w:t>
      </w:r>
    </w:p>
    <w:p w:rsidR="00614DAC" w:rsidRPr="00A52853" w:rsidRDefault="00614DAC" w:rsidP="00662DBB">
      <w:pPr>
        <w:pStyle w:val="Style4"/>
        <w:widowControl/>
        <w:numPr>
          <w:ilvl w:val="0"/>
          <w:numId w:val="2"/>
        </w:numPr>
        <w:tabs>
          <w:tab w:val="left" w:pos="576"/>
        </w:tabs>
        <w:ind w:firstLine="302"/>
        <w:jc w:val="both"/>
        <w:rPr>
          <w:rStyle w:val="FontStyle11"/>
          <w:sz w:val="28"/>
          <w:szCs w:val="28"/>
        </w:rPr>
      </w:pPr>
      <w:r w:rsidRPr="00A52853">
        <w:rPr>
          <w:rStyle w:val="FontStyle11"/>
          <w:sz w:val="28"/>
          <w:szCs w:val="28"/>
        </w:rPr>
        <w:t>набор карточек с изображением тех действий, которые не</w:t>
      </w:r>
      <w:r w:rsidRPr="00A52853">
        <w:rPr>
          <w:rStyle w:val="FontStyle11"/>
          <w:sz w:val="28"/>
          <w:szCs w:val="28"/>
        </w:rPr>
        <w:softHyphen/>
        <w:t>обходимо выполнить в той или иной ситуации.</w:t>
      </w:r>
    </w:p>
    <w:p w:rsidR="005D2BA5" w:rsidRPr="005D2BA5" w:rsidRDefault="005D2BA5" w:rsidP="00662DBB">
      <w:pPr>
        <w:pStyle w:val="Style1"/>
        <w:widowControl/>
        <w:spacing w:before="48" w:line="240" w:lineRule="auto"/>
        <w:jc w:val="left"/>
        <w:rPr>
          <w:rStyle w:val="FontStyle12"/>
          <w:sz w:val="28"/>
          <w:szCs w:val="28"/>
        </w:rPr>
      </w:pPr>
      <w:r w:rsidRPr="005D2BA5">
        <w:rPr>
          <w:rStyle w:val="FontStyle11"/>
          <w:b/>
          <w:sz w:val="28"/>
          <w:szCs w:val="28"/>
        </w:rPr>
        <w:t>Ход игры</w:t>
      </w:r>
      <w:r w:rsidRPr="005D2BA5">
        <w:rPr>
          <w:rStyle w:val="FontStyle11"/>
          <w:sz w:val="28"/>
          <w:szCs w:val="28"/>
        </w:rPr>
        <w:t xml:space="preserve">. </w:t>
      </w:r>
      <w:r w:rsidRPr="005D2BA5">
        <w:rPr>
          <w:rStyle w:val="FontStyle12"/>
          <w:sz w:val="28"/>
          <w:szCs w:val="28"/>
        </w:rPr>
        <w:t>На игровую карту воспитатель кладет картинку с изоб</w:t>
      </w:r>
      <w:r w:rsidRPr="005D2BA5">
        <w:rPr>
          <w:rStyle w:val="FontStyle12"/>
          <w:sz w:val="28"/>
          <w:szCs w:val="28"/>
        </w:rPr>
        <w:softHyphen/>
        <w:t>ражением опасной ситуации. Ребенок рассматривает ее и из всех карточек с изображением действий выбирает две правильные, пос</w:t>
      </w:r>
      <w:r w:rsidRPr="005D2BA5">
        <w:rPr>
          <w:rStyle w:val="FontStyle12"/>
          <w:sz w:val="28"/>
          <w:szCs w:val="28"/>
        </w:rPr>
        <w:softHyphen/>
        <w:t>ледовательно раскладывает их.</w:t>
      </w:r>
    </w:p>
    <w:p w:rsidR="0017684F" w:rsidRDefault="0017684F" w:rsidP="00662DBB">
      <w:pPr>
        <w:pStyle w:val="Style1"/>
        <w:widowControl/>
        <w:spacing w:line="240" w:lineRule="auto"/>
        <w:ind w:left="312"/>
        <w:jc w:val="left"/>
        <w:rPr>
          <w:rStyle w:val="FontStyle12"/>
          <w:b/>
          <w:sz w:val="28"/>
          <w:szCs w:val="28"/>
        </w:rPr>
      </w:pPr>
    </w:p>
    <w:p w:rsidR="005D2BA5" w:rsidRPr="005D2BA5" w:rsidRDefault="005D2BA5" w:rsidP="00662DBB">
      <w:pPr>
        <w:pStyle w:val="Style1"/>
        <w:widowControl/>
        <w:spacing w:line="240" w:lineRule="auto"/>
        <w:ind w:left="312"/>
        <w:jc w:val="left"/>
        <w:rPr>
          <w:rStyle w:val="FontStyle12"/>
          <w:sz w:val="28"/>
          <w:szCs w:val="28"/>
        </w:rPr>
      </w:pPr>
      <w:r w:rsidRPr="005D2BA5">
        <w:rPr>
          <w:rStyle w:val="FontStyle12"/>
          <w:b/>
          <w:sz w:val="28"/>
          <w:szCs w:val="28"/>
        </w:rPr>
        <w:t xml:space="preserve">«Я ИГОЛКИ НЕ </w:t>
      </w:r>
      <w:proofErr w:type="gramStart"/>
      <w:r w:rsidRPr="005D2BA5">
        <w:rPr>
          <w:rStyle w:val="FontStyle12"/>
          <w:b/>
          <w:sz w:val="28"/>
          <w:szCs w:val="28"/>
        </w:rPr>
        <w:t>БОЮСЬ»</w:t>
      </w:r>
      <w:r w:rsidRPr="005D2BA5">
        <w:rPr>
          <w:rStyle w:val="FontStyle12"/>
          <w:sz w:val="28"/>
          <w:szCs w:val="28"/>
        </w:rPr>
        <w:t xml:space="preserve"> </w:t>
      </w:r>
      <w:r w:rsidR="00662DBB">
        <w:rPr>
          <w:rStyle w:val="FontStyle12"/>
          <w:sz w:val="28"/>
          <w:szCs w:val="28"/>
        </w:rPr>
        <w:t xml:space="preserve"> </w:t>
      </w:r>
      <w:r w:rsidRPr="005D2BA5">
        <w:rPr>
          <w:rStyle w:val="FontStyle12"/>
          <w:sz w:val="28"/>
          <w:szCs w:val="28"/>
        </w:rPr>
        <w:t>(пособие</w:t>
      </w:r>
      <w:proofErr w:type="gramEnd"/>
      <w:r w:rsidRPr="005D2BA5">
        <w:rPr>
          <w:rStyle w:val="FontStyle12"/>
          <w:sz w:val="28"/>
          <w:szCs w:val="28"/>
        </w:rPr>
        <w:t>)</w:t>
      </w:r>
    </w:p>
    <w:p w:rsidR="005D2BA5" w:rsidRPr="005D2BA5" w:rsidRDefault="005D2BA5" w:rsidP="00662DBB">
      <w:pPr>
        <w:pStyle w:val="Style1"/>
        <w:widowControl/>
        <w:spacing w:line="240" w:lineRule="auto"/>
        <w:ind w:firstLine="288"/>
        <w:jc w:val="left"/>
        <w:rPr>
          <w:rStyle w:val="FontStyle12"/>
          <w:sz w:val="28"/>
          <w:szCs w:val="28"/>
        </w:rPr>
      </w:pPr>
      <w:r w:rsidRPr="005D2BA5">
        <w:rPr>
          <w:rStyle w:val="FontStyle11"/>
          <w:b/>
          <w:sz w:val="28"/>
          <w:szCs w:val="28"/>
        </w:rPr>
        <w:t>Задачи</w:t>
      </w:r>
      <w:r w:rsidRPr="005D2BA5">
        <w:rPr>
          <w:rStyle w:val="FontStyle11"/>
          <w:sz w:val="28"/>
          <w:szCs w:val="28"/>
        </w:rPr>
        <w:t xml:space="preserve">: </w:t>
      </w:r>
      <w:r w:rsidRPr="005D2BA5">
        <w:rPr>
          <w:rStyle w:val="FontStyle12"/>
          <w:sz w:val="28"/>
          <w:szCs w:val="28"/>
        </w:rPr>
        <w:t>закреплять умение безопасного обращения с иголкой; развивать мелкую моторику; воспитывать внимание, усидчивость.</w:t>
      </w:r>
    </w:p>
    <w:p w:rsidR="005D2BA5" w:rsidRPr="005D2BA5" w:rsidRDefault="005D2BA5" w:rsidP="00662DBB">
      <w:pPr>
        <w:pStyle w:val="Style1"/>
        <w:widowControl/>
        <w:spacing w:line="240" w:lineRule="auto"/>
        <w:ind w:firstLine="283"/>
        <w:jc w:val="left"/>
        <w:rPr>
          <w:rStyle w:val="FontStyle12"/>
          <w:sz w:val="28"/>
          <w:szCs w:val="28"/>
        </w:rPr>
      </w:pPr>
      <w:r w:rsidRPr="005D2BA5">
        <w:rPr>
          <w:rStyle w:val="FontStyle11"/>
          <w:b/>
          <w:sz w:val="28"/>
          <w:szCs w:val="28"/>
        </w:rPr>
        <w:t>Материал:</w:t>
      </w:r>
      <w:r w:rsidRPr="005D2BA5">
        <w:rPr>
          <w:rStyle w:val="FontStyle11"/>
          <w:sz w:val="28"/>
          <w:szCs w:val="28"/>
        </w:rPr>
        <w:t xml:space="preserve"> </w:t>
      </w:r>
      <w:r w:rsidRPr="005D2BA5">
        <w:rPr>
          <w:rStyle w:val="FontStyle12"/>
          <w:sz w:val="28"/>
          <w:szCs w:val="28"/>
        </w:rPr>
        <w:t>иголки с нитками, прикрепленные к основанию ко</w:t>
      </w:r>
      <w:r w:rsidRPr="005D2BA5">
        <w:rPr>
          <w:rStyle w:val="FontStyle12"/>
          <w:sz w:val="28"/>
          <w:szCs w:val="28"/>
        </w:rPr>
        <w:softHyphen/>
        <w:t>робки; пуговицы.</w:t>
      </w:r>
    </w:p>
    <w:p w:rsidR="005D2BA5" w:rsidRPr="005D2BA5" w:rsidRDefault="005D2BA5" w:rsidP="00662DBB">
      <w:pPr>
        <w:pStyle w:val="Style3"/>
        <w:widowControl/>
        <w:spacing w:line="240" w:lineRule="auto"/>
        <w:ind w:left="312"/>
        <w:jc w:val="left"/>
        <w:rPr>
          <w:rStyle w:val="FontStyle11"/>
          <w:sz w:val="28"/>
          <w:szCs w:val="28"/>
        </w:rPr>
      </w:pPr>
      <w:r w:rsidRPr="005D2BA5">
        <w:rPr>
          <w:rStyle w:val="FontStyle11"/>
          <w:sz w:val="28"/>
          <w:szCs w:val="28"/>
        </w:rPr>
        <w:t>Задания:</w:t>
      </w:r>
    </w:p>
    <w:p w:rsidR="005D2BA5" w:rsidRDefault="005D2BA5" w:rsidP="00662DBB">
      <w:pPr>
        <w:pStyle w:val="Style4"/>
        <w:widowControl/>
        <w:spacing w:before="5"/>
        <w:rPr>
          <w:rStyle w:val="FontStyle12"/>
          <w:sz w:val="28"/>
          <w:szCs w:val="28"/>
        </w:rPr>
      </w:pPr>
      <w:r w:rsidRPr="005D2BA5">
        <w:rPr>
          <w:rStyle w:val="FontStyle12"/>
          <w:spacing w:val="-20"/>
          <w:sz w:val="28"/>
          <w:szCs w:val="28"/>
        </w:rPr>
        <w:t>*</w:t>
      </w:r>
      <w:r w:rsidRPr="005D2BA5">
        <w:rPr>
          <w:rStyle w:val="FontStyle12"/>
          <w:sz w:val="28"/>
          <w:szCs w:val="28"/>
        </w:rPr>
        <w:t xml:space="preserve"> собрать «пирамиду» из пуговиц, нанизывая их на иголку с ниткой;</w:t>
      </w:r>
    </w:p>
    <w:p w:rsidR="005D2BA5" w:rsidRPr="005D2BA5" w:rsidRDefault="005D2BA5" w:rsidP="00662DBB">
      <w:pPr>
        <w:pStyle w:val="Style4"/>
        <w:widowControl/>
        <w:spacing w:before="5"/>
        <w:rPr>
          <w:rStyle w:val="FontStyle12"/>
          <w:sz w:val="28"/>
          <w:szCs w:val="28"/>
        </w:rPr>
      </w:pPr>
      <w:r w:rsidRPr="005D2BA5">
        <w:rPr>
          <w:rStyle w:val="FontStyle12"/>
          <w:sz w:val="28"/>
          <w:szCs w:val="28"/>
        </w:rPr>
        <w:t>* собрать «бусы», продевая иголку с ниткой в обе дырочки пуговиц.</w:t>
      </w:r>
    </w:p>
    <w:p w:rsidR="005D2BA5" w:rsidRPr="005D2BA5" w:rsidRDefault="005D2BA5" w:rsidP="00662DBB">
      <w:pPr>
        <w:pStyle w:val="Style2"/>
        <w:widowControl/>
        <w:spacing w:line="240" w:lineRule="auto"/>
        <w:ind w:left="557"/>
        <w:jc w:val="left"/>
        <w:rPr>
          <w:sz w:val="28"/>
          <w:szCs w:val="28"/>
        </w:rPr>
      </w:pPr>
    </w:p>
    <w:p w:rsidR="005D2BA5" w:rsidRPr="005D2BA5" w:rsidRDefault="005D2BA5" w:rsidP="00662DBB">
      <w:pPr>
        <w:pStyle w:val="Style2"/>
        <w:widowControl/>
        <w:spacing w:line="240" w:lineRule="auto"/>
        <w:ind w:left="557"/>
        <w:jc w:val="left"/>
      </w:pPr>
    </w:p>
    <w:p w:rsidR="005C655F" w:rsidRPr="00A52853" w:rsidRDefault="005C655F" w:rsidP="00662DBB">
      <w:pPr>
        <w:pStyle w:val="Style2"/>
        <w:widowControl/>
        <w:spacing w:line="240" w:lineRule="auto"/>
        <w:ind w:firstLine="298"/>
        <w:jc w:val="left"/>
        <w:rPr>
          <w:rStyle w:val="FontStyle11"/>
          <w:sz w:val="28"/>
          <w:szCs w:val="28"/>
        </w:rPr>
      </w:pPr>
    </w:p>
    <w:sectPr w:rsidR="005C655F" w:rsidRPr="00A52853" w:rsidSect="00A52853">
      <w:footerReference w:type="default" r:id="rId8"/>
      <w:type w:val="continuous"/>
      <w:pgSz w:w="11907" w:h="16839" w:code="9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A4D" w:rsidRDefault="00682A4D">
      <w:r>
        <w:separator/>
      </w:r>
    </w:p>
  </w:endnote>
  <w:endnote w:type="continuationSeparator" w:id="0">
    <w:p w:rsidR="00682A4D" w:rsidRDefault="0068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9176"/>
      <w:docPartObj>
        <w:docPartGallery w:val="Page Numbers (Bottom of Page)"/>
        <w:docPartUnique/>
      </w:docPartObj>
    </w:sdtPr>
    <w:sdtContent>
      <w:p w:rsidR="0017684F" w:rsidRDefault="00A16760">
        <w:pPr>
          <w:pStyle w:val="a6"/>
          <w:jc w:val="center"/>
        </w:pPr>
        <w:fldSimple w:instr=" PAGE   \* MERGEFORMAT ">
          <w:r w:rsidR="00662DBB">
            <w:rPr>
              <w:noProof/>
            </w:rPr>
            <w:t>1</w:t>
          </w:r>
        </w:fldSimple>
      </w:p>
    </w:sdtContent>
  </w:sdt>
  <w:p w:rsidR="0017684F" w:rsidRDefault="001768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A4D" w:rsidRDefault="00682A4D">
      <w:r>
        <w:separator/>
      </w:r>
    </w:p>
  </w:footnote>
  <w:footnote w:type="continuationSeparator" w:id="0">
    <w:p w:rsidR="00682A4D" w:rsidRDefault="00682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185FF6"/>
    <w:lvl w:ilvl="0">
      <w:numFmt w:val="bullet"/>
      <w:lvlText w:val="*"/>
      <w:lvlJc w:val="left"/>
    </w:lvl>
  </w:abstractNum>
  <w:abstractNum w:abstractNumId="1">
    <w:nsid w:val="0A28429F"/>
    <w:multiLevelType w:val="hybridMultilevel"/>
    <w:tmpl w:val="946C7AAA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">
    <w:nsid w:val="62593873"/>
    <w:multiLevelType w:val="hybridMultilevel"/>
    <w:tmpl w:val="8224160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6C4F69B0"/>
    <w:multiLevelType w:val="hybridMultilevel"/>
    <w:tmpl w:val="04B27BB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C655F"/>
    <w:rsid w:val="0017684F"/>
    <w:rsid w:val="001D4430"/>
    <w:rsid w:val="001F4C10"/>
    <w:rsid w:val="00213E20"/>
    <w:rsid w:val="0029499C"/>
    <w:rsid w:val="005C5AB3"/>
    <w:rsid w:val="005C655F"/>
    <w:rsid w:val="005D2BA5"/>
    <w:rsid w:val="00614DAC"/>
    <w:rsid w:val="00662DBB"/>
    <w:rsid w:val="00682A4D"/>
    <w:rsid w:val="006E54DA"/>
    <w:rsid w:val="007630C2"/>
    <w:rsid w:val="00793138"/>
    <w:rsid w:val="00860E09"/>
    <w:rsid w:val="008A201F"/>
    <w:rsid w:val="00A00EDF"/>
    <w:rsid w:val="00A16760"/>
    <w:rsid w:val="00A52853"/>
    <w:rsid w:val="00AC7129"/>
    <w:rsid w:val="00AF19E5"/>
    <w:rsid w:val="00B364AB"/>
    <w:rsid w:val="00F5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0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60E09"/>
    <w:pPr>
      <w:spacing w:line="269" w:lineRule="exact"/>
      <w:jc w:val="center"/>
    </w:pPr>
  </w:style>
  <w:style w:type="paragraph" w:customStyle="1" w:styleId="Style2">
    <w:name w:val="Style2"/>
    <w:basedOn w:val="a"/>
    <w:uiPriority w:val="99"/>
    <w:rsid w:val="00860E09"/>
    <w:pPr>
      <w:spacing w:line="233" w:lineRule="exact"/>
      <w:ind w:firstLine="274"/>
      <w:jc w:val="both"/>
    </w:pPr>
  </w:style>
  <w:style w:type="paragraph" w:customStyle="1" w:styleId="Style3">
    <w:name w:val="Style3"/>
    <w:basedOn w:val="a"/>
    <w:uiPriority w:val="99"/>
    <w:rsid w:val="00860E09"/>
    <w:pPr>
      <w:spacing w:line="230" w:lineRule="exact"/>
      <w:ind w:firstLine="398"/>
      <w:jc w:val="both"/>
    </w:pPr>
  </w:style>
  <w:style w:type="character" w:customStyle="1" w:styleId="FontStyle11">
    <w:name w:val="Font Style11"/>
    <w:basedOn w:val="a0"/>
    <w:uiPriority w:val="99"/>
    <w:rsid w:val="00860E0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860E0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3">
    <w:name w:val="Font Style13"/>
    <w:basedOn w:val="a0"/>
    <w:uiPriority w:val="99"/>
    <w:rsid w:val="00860E09"/>
    <w:rPr>
      <w:rFonts w:ascii="Palatino Linotype" w:hAnsi="Palatino Linotype" w:cs="Palatino Linotype"/>
      <w:i/>
      <w:iCs/>
      <w:sz w:val="24"/>
      <w:szCs w:val="24"/>
    </w:rPr>
  </w:style>
  <w:style w:type="character" w:styleId="a3">
    <w:name w:val="Hyperlink"/>
    <w:basedOn w:val="a0"/>
    <w:uiPriority w:val="99"/>
    <w:rsid w:val="00860E09"/>
    <w:rPr>
      <w:color w:val="0066CC"/>
      <w:u w:val="single"/>
    </w:rPr>
  </w:style>
  <w:style w:type="paragraph" w:customStyle="1" w:styleId="Style4">
    <w:name w:val="Style4"/>
    <w:basedOn w:val="a"/>
    <w:uiPriority w:val="99"/>
    <w:rsid w:val="008A201F"/>
  </w:style>
  <w:style w:type="paragraph" w:customStyle="1" w:styleId="Style5">
    <w:name w:val="Style5"/>
    <w:basedOn w:val="a"/>
    <w:uiPriority w:val="99"/>
    <w:rsid w:val="00A00EDF"/>
    <w:pPr>
      <w:spacing w:line="230" w:lineRule="exact"/>
    </w:pPr>
  </w:style>
  <w:style w:type="paragraph" w:styleId="a4">
    <w:name w:val="header"/>
    <w:basedOn w:val="a"/>
    <w:link w:val="a5"/>
    <w:uiPriority w:val="99"/>
    <w:semiHidden/>
    <w:unhideWhenUsed/>
    <w:rsid w:val="00176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684F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76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684F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260E4-BC11-4F8F-9011-7C5AC7FD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9</cp:revision>
  <dcterms:created xsi:type="dcterms:W3CDTF">2012-11-08T16:33:00Z</dcterms:created>
  <dcterms:modified xsi:type="dcterms:W3CDTF">2015-03-16T09:36:00Z</dcterms:modified>
</cp:coreProperties>
</file>