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A5" w:rsidRDefault="00C53CA5" w:rsidP="00C53CA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 w:rsidRPr="00C53CA5">
        <w:rPr>
          <w:rFonts w:ascii="Times New Roman" w:eastAsia="Times New Roman" w:hAnsi="Times New Roman" w:cs="Times New Roman"/>
          <w:sz w:val="28"/>
        </w:rPr>
        <w:tab/>
        <w:t xml:space="preserve">Васильева Александра Владимировна </w:t>
      </w:r>
    </w:p>
    <w:p w:rsidR="00C53CA5" w:rsidRDefault="00C53CA5" w:rsidP="00C53CA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 w:rsidRPr="00C53CA5">
        <w:rPr>
          <w:rFonts w:ascii="Times New Roman" w:eastAsia="Times New Roman" w:hAnsi="Times New Roman" w:cs="Times New Roman"/>
          <w:sz w:val="28"/>
        </w:rPr>
        <w:t>ГБОУ СОШ 38 Приморского района (дошкольное отделение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E10E16" w:rsidRPr="0029005E" w:rsidRDefault="00C53CA5" w:rsidP="00C53CA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  <w:r w:rsidR="00E10E16" w:rsidRPr="0029005E">
        <w:rPr>
          <w:rFonts w:ascii="Times New Roman" w:eastAsia="Times New Roman" w:hAnsi="Times New Roman" w:cs="Times New Roman"/>
          <w:sz w:val="28"/>
        </w:rPr>
        <w:t xml:space="preserve">                             </w:t>
      </w:r>
    </w:p>
    <w:p w:rsidR="00E10E16" w:rsidRDefault="00E10E16" w:rsidP="00C53CA5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</w:t>
      </w:r>
    </w:p>
    <w:p w:rsidR="00E10E16" w:rsidRPr="00E10E16" w:rsidRDefault="00E10E16" w:rsidP="00C53CA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E16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Использование игр и физических упражнений с мячом в развитии </w:t>
      </w:r>
    </w:p>
    <w:p w:rsidR="00E10E16" w:rsidRDefault="00E10E16" w:rsidP="00C53CA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E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ловкости у детей старшего дошкольно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возраста.</w:t>
      </w:r>
    </w:p>
    <w:p w:rsidR="00CF2E14" w:rsidRDefault="00CF2E14" w:rsidP="00C53CA5">
      <w:pPr>
        <w:spacing w:after="0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E10E16" w:rsidRPr="00E10E16" w:rsidRDefault="00E10E16" w:rsidP="00C53CA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общей системе всестороннего развития человека физическое воспитание ребенка занимает важное место. Именно в дошкольном возрасте закладываются основы здоровья, физического развития, формируются двигательные навыки, создается фундамент для воспитания физических качеств.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Потребность в движениях, двигательная активность, проявляемая ребенком, физиологически обусловлена, вызывает положительные изменения в его физическом и психологическом развитии, совершенствовании всех функциональных систем организма.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Психофизические качества имеют большое значение для укрепления здоровья, физического совершенствования детей, овладения широким кругом движений.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Для достижения гармонии в психофизическом, нравственном, эмоциональном здоровье, для достижения полной гармонии с самим собой и окружающим миром, для возможности реализации свободы выбора действий необходимо создание соответствующих педагогических условий.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Свободу действий дошкольник реализует в подвижных играх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в играх с мячом в частности, которые являются ведущим методом формирования физической культуры и основ здорового образа жизни. </w:t>
      </w:r>
    </w:p>
    <w:p w:rsidR="008D6399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Еще в древние времена игры с мячом носили не только развлекательный, но и лечебный характер. И сегодня мяч не должен потерять свой статус «спутника детства».</w:t>
      </w:r>
    </w:p>
    <w:p w:rsidR="008D6399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Игры с мячом - это не только развитие ловкости, быстроты, координации, глазомера, но и разгрузка нервной системы, масса радостных эмоций и </w:t>
      </w:r>
      <w:r>
        <w:rPr>
          <w:rFonts w:ascii="Times New Roman" w:eastAsia="Times New Roman" w:hAnsi="Times New Roman" w:cs="Times New Roman"/>
          <w:sz w:val="28"/>
        </w:rPr>
        <w:lastRenderedPageBreak/>
        <w:t>переживаний. А ребенку, чтобы он был здоровым, очень важно быть счастливым.</w:t>
      </w:r>
      <w:r w:rsidRPr="00E10E16">
        <w:rPr>
          <w:rFonts w:ascii="Times New Roman" w:eastAsia="Times New Roman" w:hAnsi="Times New Roman" w:cs="Times New Roman"/>
          <w:sz w:val="28"/>
        </w:rPr>
        <w:t xml:space="preserve"> 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игр и упражнений с мячом для развития ловкости определяется общими дидактическими принципами. Необходимо при этом учитывать и некоторые специфические для данного качества требования, к которым относятся следующие: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движение должно быть в основных чертах освоено ребенком в медленном темпе. Без этого все усилия будут направлены на овладение действием, а не на быстрое его выполнение. Исправить недостатки в технике движения при быстром его выполнении невозможно;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продолжительность упражнений должна быть небольшой, чтобы к концу выполнения этого упражнения скорость не снижалась, и не наступало утомление. Длина дистанций для бега в быстром темпе должна быть не более 10 – 30 метров, число повторений прыжков 10-12 раз, продолжительность непрерывного интенсивного бега в играх у детей 2-3 лет - 10 секунд, 6-7 лет - до 15-20 секунд. Кроме того, должны быть интервалы отдыха;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упражнения не должны носить однообразный характер. Повторять их надо в различных условиях, с разной интенсивностью, с усложнениями или, наоборот, снижением требований, облегчением заданий. Тогда не будет закрепления, стабилизации скорости, так называемого «скоростного барьера», который в дальнейшей работе с трудом преодолевается;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важным условием для успешного выполнения ловких движений является оптимальное состояние центральной нервной системы, которое достигается лишь тогда, когда дети не утомлены предшествующей деятельностью. Значит, игры и упражнения, совершенствующие быстроту, целесообразно проводить в начале физкультурного занятия или в начале прогулки.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Сознательное отношение к действиям с мячом возникает у детей только при условии, если педагог разъясняет их значение в различных ситуациях </w:t>
      </w:r>
      <w:r>
        <w:rPr>
          <w:rFonts w:ascii="Times New Roman" w:eastAsia="Times New Roman" w:hAnsi="Times New Roman" w:cs="Times New Roman"/>
          <w:sz w:val="28"/>
        </w:rPr>
        <w:lastRenderedPageBreak/>
        <w:t>применения, объясняет, почему именно так они должны выполняться. Ребенок должен знать, почему в той или иной игровой обстановке более целесообразно применять те или иные действия, выполнять их определенным способом, с определенной скоростью и в определенном направлении.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Для сознательного отношения ребенка к действиям с мячом недостаточно разъяснений и показа, необходимо дать возможность ребенку упражняться, действовать, активно применять полученные знания в игровой деятельности.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Различные по содержанию подвижные игры позволяют проследить разнообразие подходов к поиску путей развития ловкости у детей старшего дошкольного возраста.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мнению П.Ф. Лесгафта, игры с мячом оказывают всестороннее влияние на психическое и физическое развитие ребенка.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Большое место в развитии ловкости занимают игры и упражнения, относящиеся к «Школе мяча». Например: «Найди мяч» (дети по сигналу передают маленький мяч за спиной, водящий старается найти того человека, у которого в данный момент находится мяч); «Проведи мяч» (ведение мяча об пол между предметами змейкой – кто быстрее); «Пройди с мячом» (дети идут или бегут до условной черты, удерживая маленькие мячи на ракетке).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Ловкость проявляется и в точных движениях руки, поэтому для ее развития используются и такие игры, как: «Бильбоке» (для игры берется чашка на палочке и деревянный шарик, прикрепленный шнуром к палочке. Держа палочку, движением кисти надо подбросить шарик и поймать его в чашку); «Удочка» (в комплект входит деревянная, суживающаяся кверху усеченная полая пирамидка и привязанные к ней па шнурках деревянные шарики. Движением кисти играющий подбрасывает шарики и старается поймать их в пирамидку).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ловкости детей </w:t>
      </w:r>
      <w:r w:rsidR="008D6399">
        <w:rPr>
          <w:rFonts w:ascii="Times New Roman" w:eastAsia="Times New Roman" w:hAnsi="Times New Roman" w:cs="Times New Roman"/>
          <w:sz w:val="28"/>
        </w:rPr>
        <w:t>старшего дошкольного возраста</w:t>
      </w:r>
      <w:r>
        <w:rPr>
          <w:rFonts w:ascii="Times New Roman" w:eastAsia="Times New Roman" w:hAnsi="Times New Roman" w:cs="Times New Roman"/>
          <w:sz w:val="28"/>
        </w:rPr>
        <w:t xml:space="preserve"> успешно осуществляется в физических упражнениях, подвижных и спортивных играх.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Игры с элементами соревнования являются одним из основных методов развития ловкости в старшем дошкольном возрасте. В таких играх отсутствуют сюжет и роли, предложены только двигательные задания, регулируемые правилами, которые определяют последовательность и быстроту их выполнения. Они требуют правильного педагогического руководства ими, которое предполагает соблюдение ряда условий: каждый ребенок, участвующий в игре, должен хорошо владеть двигательными навыками (лазаньем, бегом, прыжками, метанием и т.д.), в которых он соревнуется. Этот же принцип является основополагающим в играх-эстафетах. Важно также объективно оценивать деятельность детей: при подведении итогов игры необходимо оценивать достижения ребенка по отношению к самому себе.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 формировании ловкости детей старшего дошкольного возраста необходимо правильно выбрать методику обучения ребенка движению; подвижные игры на развитие ловкости должны включать упражнения на координацию, а игры — игровые упражнения. Так, например, игровыми упражнениями на координацию движения и внимания могут быть следующие игры: Зоопарк», «Игрушки» и др.; общеразвивающими упражнениями на координацию движений и внимания: «Поспеши, но не ошибись</w:t>
      </w:r>
      <w:r w:rsidR="008D6399">
        <w:rPr>
          <w:rFonts w:ascii="Times New Roman" w:eastAsia="Times New Roman" w:hAnsi="Times New Roman" w:cs="Times New Roman"/>
          <w:sz w:val="28"/>
        </w:rPr>
        <w:t>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Игры в ладошки в паре, общеразвивающие упражнения с малым мячом также способствуют развитию ручной ловкости. 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Общеразвивающие упражнения с мячами разных размеров включаются на физкультурные, музыкальные занятия, а также, в самостоятельную двигательную деятельность детей. </w:t>
      </w:r>
      <w:proofErr w:type="gramStart"/>
      <w:r>
        <w:rPr>
          <w:rFonts w:ascii="Times New Roman" w:eastAsia="Times New Roman" w:hAnsi="Times New Roman" w:cs="Times New Roman"/>
          <w:sz w:val="28"/>
        </w:rPr>
        <w:t>Это могут быть упражнения в перекладывании мяча из руки в руку, подбрасывании и ловле, катании мяча из разных исходных положений: бросках мяча двумя руками, правой и  левой рукой на дальность и в горизонтальную и вертикальную цели.</w:t>
      </w:r>
      <w:proofErr w:type="gramEnd"/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целях развития ловкости как способности перестраивать движения в соответствии с меняющейся обстановкой используются подвижные игры, отличающиеся разнообразием двигательных действий и динамичностью сюжета.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развития ловкости детей старшего дошкольного возраста необходимо учить их: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перекладывать, а затем и перебрасывать мяч из руки в руку;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подбрасывать мяч на разную высоту и ловить его двумя и одной рукой;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ловить мяч после дополнительных движений (хлопка в ладоши перед собой, за спиной, поворота на 360°, приседания).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Уровень развития ловкости можно проверять с помощью следующих контрольных упражнений: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Ударять мяч о пол и ловить его после отскока сначала хватом снизу, затем сверху.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Ударять мяч о пол, стоя на месте, а затем передвигаясь в разных направлениях. Ловить поочередно каждой рукой отдельно, потом обеими руками.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Бросать мяч о стенку с расстояния 1,5-2 метра и ловить его двумя, а затем одной рукой. Темп бросков постепенно ускорять.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Метать в цель, расположенную на высоте 1 метр, 1,5 метра, 2 метра, мячи разного диаметра попеременно то правой, то левой рукой.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мере совершенствования ловкости необходимо увеличивать темп выполнения, а также количество повторений каждого упражнения.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образом, подбор игр и упражнений для развития ловкости старших дошкольников осуществляется в соответствии с возрастом, </w:t>
      </w:r>
      <w:r>
        <w:rPr>
          <w:rFonts w:ascii="Times New Roman" w:eastAsia="Times New Roman" w:hAnsi="Times New Roman" w:cs="Times New Roman"/>
          <w:sz w:val="28"/>
        </w:rPr>
        <w:lastRenderedPageBreak/>
        <w:t>подготовленностью ребенка, постепенным усложнением, повторением заданий.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детей 6-7 лет является неотъемлемой частью физического воспитания дошкольников.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Детей обучают тем действиям с мячом, которые: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составляют основу техники любой подвижной и спортивной игры с мячом; - доступны детям старшего дошкольного возраста;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дают наиболее эффективный результат в решении игровых задач.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Как подчеркивают педагоги и психологи, в процессе обучения действиям с мячом важно обеспечить постепенное усложнение условий выполнения действий в зависимости от имеющихся у детей навыков обращении с мячом. Оптимальные условия для формирования таких действий создает четкая последовательность и взаимосвязь средств и методов обучения.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Ловкость, проявляемая в упражнениях с мячом и другими предметами, называется ручной ловкостью.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Ловкость накапливается с двигательным опытом и лежит в основе улучшения качества выполнения движения ребенком, усвоения его техники. Она формирует умение регулировать начало и окончание действия, его амплитуду, продолжительность и интенсивность.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ловкости у детей </w:t>
      </w:r>
      <w:r w:rsidR="00CF2E14">
        <w:rPr>
          <w:rFonts w:ascii="Times New Roman" w:eastAsia="Times New Roman" w:hAnsi="Times New Roman" w:cs="Times New Roman"/>
          <w:sz w:val="28"/>
        </w:rPr>
        <w:t xml:space="preserve">старшего дошкольного возраста </w:t>
      </w:r>
      <w:r>
        <w:rPr>
          <w:rFonts w:ascii="Times New Roman" w:eastAsia="Times New Roman" w:hAnsi="Times New Roman" w:cs="Times New Roman"/>
          <w:sz w:val="28"/>
        </w:rPr>
        <w:t xml:space="preserve"> происходит при использовании в упражнениях разнообразных предметов, изменении скорости, способов и амплитуды выполнения упражнений, усложнении и варьировании упражнении, включении в физкультурно-оздоровительную работу подвижных игр и упражнений с мячами разного диаметра.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Осуществляя развитие ловкости детей в процессе действий с мячом необходимо давать возможность им упражняться, действовать, активно применять полученные знания в игровой деятельности.</w:t>
      </w: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10E16" w:rsidRDefault="00E10E16" w:rsidP="00E10E1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63869" w:rsidRDefault="00463869"/>
    <w:sectPr w:rsidR="0046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16"/>
    <w:rsid w:val="00463869"/>
    <w:rsid w:val="008D6399"/>
    <w:rsid w:val="00C53CA5"/>
    <w:rsid w:val="00CF2E14"/>
    <w:rsid w:val="00E1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1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1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Лукьянчикова</dc:creator>
  <cp:lastModifiedBy>1</cp:lastModifiedBy>
  <cp:revision>2</cp:revision>
  <dcterms:created xsi:type="dcterms:W3CDTF">2023-04-26T18:19:00Z</dcterms:created>
  <dcterms:modified xsi:type="dcterms:W3CDTF">2023-04-26T18:19:00Z</dcterms:modified>
</cp:coreProperties>
</file>