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DD" w:rsidRPr="00EE7935" w:rsidRDefault="000D7CDD" w:rsidP="00EE7935">
      <w:pPr>
        <w:spacing w:after="0" w:line="270" w:lineRule="atLeast"/>
        <w:jc w:val="center"/>
        <w:textAlignment w:val="baseline"/>
        <w:rPr>
          <w:rFonts w:ascii="Times New Roman" w:hAnsi="Times New Roman" w:cs="Times New Roman"/>
          <w:sz w:val="28"/>
          <w:szCs w:val="28"/>
        </w:rPr>
      </w:pPr>
    </w:p>
    <w:p w:rsidR="00EE7935" w:rsidRPr="00EE7935" w:rsidRDefault="00EE7935" w:rsidP="00EE7935">
      <w:pPr>
        <w:spacing w:after="0" w:line="270" w:lineRule="atLeast"/>
        <w:textAlignment w:val="baseline"/>
        <w:rPr>
          <w:rFonts w:ascii="Times New Roman" w:hAnsi="Times New Roman" w:cs="Times New Roman"/>
          <w:sz w:val="28"/>
          <w:szCs w:val="28"/>
        </w:rPr>
      </w:pPr>
    </w:p>
    <w:p w:rsidR="00EE7935" w:rsidRPr="00EE7935" w:rsidRDefault="00EE7935" w:rsidP="00EE7935">
      <w:pPr>
        <w:spacing w:after="0" w:line="270" w:lineRule="atLeast"/>
        <w:jc w:val="center"/>
        <w:textAlignment w:val="baseline"/>
        <w:rPr>
          <w:rFonts w:ascii="Times New Roman" w:hAnsi="Times New Roman" w:cs="Times New Roman"/>
          <w:sz w:val="28"/>
          <w:szCs w:val="28"/>
        </w:rPr>
      </w:pPr>
      <w:r w:rsidRPr="00EE7935">
        <w:rPr>
          <w:rFonts w:ascii="Times New Roman" w:hAnsi="Times New Roman" w:cs="Times New Roman"/>
          <w:sz w:val="28"/>
          <w:szCs w:val="28"/>
        </w:rPr>
        <w:t xml:space="preserve"> </w:t>
      </w:r>
    </w:p>
    <w:p w:rsidR="00EE7935" w:rsidRPr="00EE7935" w:rsidRDefault="00EE7935" w:rsidP="00EE7935">
      <w:pPr>
        <w:spacing w:after="0" w:line="270" w:lineRule="atLeast"/>
        <w:jc w:val="center"/>
        <w:textAlignment w:val="baseline"/>
        <w:rPr>
          <w:rFonts w:ascii="Times New Roman" w:hAnsi="Times New Roman" w:cs="Times New Roman"/>
          <w:sz w:val="28"/>
          <w:szCs w:val="28"/>
        </w:rPr>
      </w:pPr>
    </w:p>
    <w:p w:rsidR="00EE7935" w:rsidRDefault="00EE7935" w:rsidP="00EE7935">
      <w:pPr>
        <w:spacing w:after="0" w:line="270" w:lineRule="atLeast"/>
        <w:jc w:val="center"/>
        <w:textAlignment w:val="baseline"/>
      </w:pPr>
    </w:p>
    <w:p w:rsidR="00EE7935" w:rsidRDefault="00EE7935" w:rsidP="00EE7935">
      <w:pPr>
        <w:spacing w:after="0" w:line="270" w:lineRule="atLeast"/>
        <w:jc w:val="center"/>
        <w:textAlignment w:val="baseline"/>
      </w:pPr>
    </w:p>
    <w:p w:rsidR="00EE7935" w:rsidRDefault="00EE7935" w:rsidP="003E618D">
      <w:pPr>
        <w:spacing w:after="0" w:line="270" w:lineRule="atLeast"/>
        <w:textAlignment w:val="baseline"/>
        <w:rPr>
          <w:rFonts w:ascii="Times New Roman" w:hAnsi="Times New Roman" w:cs="Times New Roman"/>
          <w:sz w:val="28"/>
          <w:szCs w:val="28"/>
        </w:rPr>
      </w:pPr>
    </w:p>
    <w:p w:rsidR="00EE7935" w:rsidRDefault="00EE7935" w:rsidP="00EE7935">
      <w:pPr>
        <w:spacing w:after="0" w:line="270" w:lineRule="atLeast"/>
        <w:jc w:val="center"/>
        <w:textAlignment w:val="baseline"/>
        <w:rPr>
          <w:rFonts w:ascii="Times New Roman" w:hAnsi="Times New Roman" w:cs="Times New Roman"/>
          <w:sz w:val="28"/>
          <w:szCs w:val="28"/>
        </w:rPr>
      </w:pPr>
    </w:p>
    <w:p w:rsidR="00EE7935" w:rsidRDefault="00EE7935" w:rsidP="00EE7935">
      <w:pPr>
        <w:spacing w:after="0" w:line="270" w:lineRule="atLeast"/>
        <w:jc w:val="center"/>
        <w:textAlignment w:val="baseline"/>
        <w:rPr>
          <w:rFonts w:ascii="Times New Roman" w:hAnsi="Times New Roman" w:cs="Times New Roman"/>
          <w:sz w:val="28"/>
          <w:szCs w:val="28"/>
        </w:rPr>
      </w:pPr>
    </w:p>
    <w:p w:rsidR="00EE7935" w:rsidRDefault="00EE7935" w:rsidP="00EE7935">
      <w:pPr>
        <w:spacing w:after="0" w:line="270" w:lineRule="atLeast"/>
        <w:jc w:val="center"/>
        <w:textAlignment w:val="baseline"/>
        <w:rPr>
          <w:rFonts w:ascii="Times New Roman" w:hAnsi="Times New Roman" w:cs="Times New Roman"/>
          <w:sz w:val="28"/>
          <w:szCs w:val="28"/>
        </w:rPr>
      </w:pPr>
    </w:p>
    <w:p w:rsidR="00EE7935" w:rsidRPr="00260D90" w:rsidRDefault="00EE7935" w:rsidP="00EE7935">
      <w:pPr>
        <w:spacing w:after="0" w:line="270" w:lineRule="atLeast"/>
        <w:jc w:val="center"/>
        <w:textAlignment w:val="baseline"/>
        <w:rPr>
          <w:rFonts w:ascii="Times New Roman" w:hAnsi="Times New Roman" w:cs="Times New Roman"/>
          <w:sz w:val="72"/>
          <w:szCs w:val="72"/>
        </w:rPr>
      </w:pPr>
      <w:r w:rsidRPr="00260D90">
        <w:rPr>
          <w:rFonts w:ascii="Times New Roman" w:hAnsi="Times New Roman" w:cs="Times New Roman"/>
          <w:sz w:val="72"/>
          <w:szCs w:val="72"/>
        </w:rPr>
        <w:t xml:space="preserve"> « Организация спортивных досугов и праздников в ДОУ»</w:t>
      </w:r>
    </w:p>
    <w:p w:rsidR="00EE7935" w:rsidRPr="00260D90" w:rsidRDefault="00EE7935" w:rsidP="003E618D">
      <w:pPr>
        <w:spacing w:after="0" w:line="270" w:lineRule="atLeast"/>
        <w:jc w:val="center"/>
        <w:textAlignment w:val="baseline"/>
        <w:rPr>
          <w:rFonts w:ascii="Times New Roman" w:hAnsi="Times New Roman" w:cs="Times New Roman"/>
          <w:sz w:val="72"/>
          <w:szCs w:val="72"/>
        </w:rPr>
      </w:pPr>
    </w:p>
    <w:p w:rsidR="00EE7935" w:rsidRPr="00260D90" w:rsidRDefault="00EE7935" w:rsidP="00EE7935">
      <w:pPr>
        <w:spacing w:after="0" w:line="270" w:lineRule="atLeast"/>
        <w:jc w:val="center"/>
        <w:textAlignment w:val="baseline"/>
        <w:rPr>
          <w:rFonts w:ascii="Times New Roman" w:eastAsia="Times New Roman" w:hAnsi="Times New Roman" w:cs="Times New Roman"/>
          <w:bCs/>
          <w:color w:val="000000"/>
          <w:sz w:val="72"/>
          <w:szCs w:val="72"/>
          <w:bdr w:val="none" w:sz="0" w:space="0" w:color="auto" w:frame="1"/>
        </w:rPr>
      </w:pPr>
    </w:p>
    <w:p w:rsidR="00EE7935" w:rsidRPr="00260D90" w:rsidRDefault="00EE7935" w:rsidP="00EE7935">
      <w:pPr>
        <w:spacing w:after="0" w:line="270" w:lineRule="atLeast"/>
        <w:jc w:val="center"/>
        <w:textAlignment w:val="baseline"/>
        <w:rPr>
          <w:rFonts w:ascii="Times New Roman" w:eastAsia="Times New Roman" w:hAnsi="Times New Roman" w:cs="Times New Roman"/>
          <w:bCs/>
          <w:color w:val="000000"/>
          <w:sz w:val="72"/>
          <w:szCs w:val="72"/>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3E618D" w:rsidRDefault="003E618D"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3E618D" w:rsidRDefault="003E618D"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3E618D" w:rsidRDefault="003E618D"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3E618D" w:rsidRDefault="003E618D" w:rsidP="00EE7935">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EE7935" w:rsidRDefault="00EE7935" w:rsidP="003E618D">
      <w:pPr>
        <w:spacing w:after="0" w:line="270" w:lineRule="atLeast"/>
        <w:jc w:val="right"/>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Выполнил</w:t>
      </w:r>
      <w:r w:rsidR="00252AA9">
        <w:rPr>
          <w:rFonts w:ascii="Times New Roman" w:eastAsia="Times New Roman" w:hAnsi="Times New Roman" w:cs="Times New Roman"/>
          <w:bCs/>
          <w:color w:val="000000"/>
          <w:sz w:val="28"/>
          <w:szCs w:val="28"/>
          <w:bdr w:val="none" w:sz="0" w:space="0" w:color="auto" w:frame="1"/>
        </w:rPr>
        <w:t>а</w:t>
      </w:r>
      <w:r>
        <w:rPr>
          <w:rFonts w:ascii="Times New Roman" w:eastAsia="Times New Roman" w:hAnsi="Times New Roman" w:cs="Times New Roman"/>
          <w:bCs/>
          <w:color w:val="000000"/>
          <w:sz w:val="28"/>
          <w:szCs w:val="28"/>
          <w:bdr w:val="none" w:sz="0" w:space="0" w:color="auto" w:frame="1"/>
        </w:rPr>
        <w:t>: Старчикова Наталья Владимировна</w:t>
      </w:r>
    </w:p>
    <w:p w:rsidR="00EE7935" w:rsidRDefault="00EE7935" w:rsidP="003E618D">
      <w:pPr>
        <w:spacing w:after="0" w:line="270" w:lineRule="atLeast"/>
        <w:jc w:val="right"/>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Инструктор по физической культуре</w:t>
      </w:r>
    </w:p>
    <w:p w:rsidR="00EE7935" w:rsidRDefault="00EE7935" w:rsidP="003E618D">
      <w:pPr>
        <w:spacing w:after="0" w:line="270" w:lineRule="atLeast"/>
        <w:jc w:val="right"/>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 МДОУ «Детский сад №75» </w:t>
      </w:r>
    </w:p>
    <w:p w:rsidR="00EE7935" w:rsidRPr="003E618D" w:rsidRDefault="00EE7935" w:rsidP="003E618D">
      <w:pPr>
        <w:spacing w:after="0" w:line="270" w:lineRule="atLeast"/>
        <w:jc w:val="right"/>
        <w:textAlignment w:val="baseline"/>
        <w:rPr>
          <w:rFonts w:ascii="Times New Roman" w:hAnsi="Times New Roman" w:cs="Times New Roman"/>
          <w:sz w:val="28"/>
          <w:szCs w:val="28"/>
        </w:rPr>
      </w:pPr>
    </w:p>
    <w:p w:rsidR="00260D90" w:rsidRDefault="00260D90" w:rsidP="00260D90">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p>
    <w:p w:rsidR="003E618D" w:rsidRDefault="00252AA9" w:rsidP="00260D90">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г. </w:t>
      </w:r>
      <w:r w:rsidR="003E618D">
        <w:rPr>
          <w:rFonts w:ascii="Times New Roman" w:eastAsia="Times New Roman" w:hAnsi="Times New Roman" w:cs="Times New Roman"/>
          <w:bCs/>
          <w:color w:val="000000"/>
          <w:sz w:val="28"/>
          <w:szCs w:val="28"/>
          <w:bdr w:val="none" w:sz="0" w:space="0" w:color="auto" w:frame="1"/>
        </w:rPr>
        <w:t>Саратов 2015</w:t>
      </w:r>
      <w:r>
        <w:rPr>
          <w:rFonts w:ascii="Times New Roman" w:eastAsia="Times New Roman" w:hAnsi="Times New Roman" w:cs="Times New Roman"/>
          <w:bCs/>
          <w:color w:val="000000"/>
          <w:sz w:val="28"/>
          <w:szCs w:val="28"/>
          <w:bdr w:val="none" w:sz="0" w:space="0" w:color="auto" w:frame="1"/>
        </w:rPr>
        <w:t xml:space="preserve"> </w:t>
      </w:r>
    </w:p>
    <w:p w:rsidR="003A6908" w:rsidRDefault="002D3C6B" w:rsidP="003E618D">
      <w:pPr>
        <w:spacing w:after="0" w:line="270" w:lineRule="atLeast"/>
        <w:jc w:val="center"/>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lastRenderedPageBreak/>
        <w:t>Содержание</w:t>
      </w:r>
    </w:p>
    <w:p w:rsidR="003E618D"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       </w:t>
      </w:r>
    </w:p>
    <w:p w:rsidR="003E618D" w:rsidRDefault="003E618D"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3E618D" w:rsidRDefault="003E618D"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Введение…………………………………………………………………………...3</w:t>
      </w: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0D7CDD" w:rsidRDefault="000D7CDD"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r w:rsidRPr="000D7CDD">
        <w:rPr>
          <w:rFonts w:ascii="Times New Roman" w:eastAsia="Times New Roman" w:hAnsi="Times New Roman" w:cs="Times New Roman"/>
          <w:bCs/>
          <w:color w:val="000000"/>
          <w:sz w:val="28"/>
          <w:szCs w:val="28"/>
          <w:bdr w:val="none" w:sz="0" w:space="0" w:color="auto" w:frame="1"/>
        </w:rPr>
        <w:t>1.Методика проведения физкультурного досуга в разных возрастных группах дошкольных учреждений</w:t>
      </w:r>
      <w:r>
        <w:rPr>
          <w:rFonts w:ascii="Times New Roman" w:eastAsia="Times New Roman" w:hAnsi="Times New Roman" w:cs="Times New Roman"/>
          <w:bCs/>
          <w:color w:val="000000"/>
          <w:sz w:val="28"/>
          <w:szCs w:val="28"/>
          <w:bdr w:val="none" w:sz="0" w:space="0" w:color="auto" w:frame="1"/>
        </w:rPr>
        <w:t>…………………………………………………………</w:t>
      </w:r>
      <w:r w:rsidR="003A6908">
        <w:rPr>
          <w:rFonts w:ascii="Times New Roman" w:eastAsia="Times New Roman" w:hAnsi="Times New Roman" w:cs="Times New Roman"/>
          <w:bCs/>
          <w:color w:val="000000"/>
          <w:sz w:val="28"/>
          <w:szCs w:val="28"/>
          <w:bdr w:val="none" w:sz="0" w:space="0" w:color="auto" w:frame="1"/>
        </w:rPr>
        <w:t>4</w:t>
      </w: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0D7CDD" w:rsidRDefault="000D7CDD"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r w:rsidRPr="000D7CDD">
        <w:rPr>
          <w:rFonts w:ascii="Times New Roman" w:eastAsia="Times New Roman" w:hAnsi="Times New Roman" w:cs="Times New Roman"/>
          <w:bCs/>
          <w:color w:val="000000"/>
          <w:sz w:val="28"/>
          <w:szCs w:val="28"/>
          <w:bdr w:val="none" w:sz="0" w:space="0" w:color="auto" w:frame="1"/>
        </w:rPr>
        <w:t>2.Физкультурный досуг в детском саду</w:t>
      </w:r>
      <w:r>
        <w:rPr>
          <w:rFonts w:ascii="Times New Roman" w:eastAsia="Times New Roman" w:hAnsi="Times New Roman" w:cs="Times New Roman"/>
          <w:bCs/>
          <w:color w:val="000000"/>
          <w:sz w:val="28"/>
          <w:szCs w:val="28"/>
          <w:bdr w:val="none" w:sz="0" w:space="0" w:color="auto" w:frame="1"/>
        </w:rPr>
        <w:t>…………………………………………</w:t>
      </w:r>
      <w:r w:rsidR="003A6908">
        <w:rPr>
          <w:rFonts w:ascii="Times New Roman" w:eastAsia="Times New Roman" w:hAnsi="Times New Roman" w:cs="Times New Roman"/>
          <w:bCs/>
          <w:color w:val="000000"/>
          <w:sz w:val="28"/>
          <w:szCs w:val="28"/>
          <w:bdr w:val="none" w:sz="0" w:space="0" w:color="auto" w:frame="1"/>
        </w:rPr>
        <w:t>7</w:t>
      </w: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3A6908" w:rsidRDefault="003A6908"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r w:rsidRPr="003A6908">
        <w:rPr>
          <w:rFonts w:ascii="Times New Roman" w:eastAsia="Times New Roman" w:hAnsi="Times New Roman" w:cs="Times New Roman"/>
          <w:bCs/>
          <w:color w:val="000000"/>
          <w:sz w:val="28"/>
          <w:szCs w:val="28"/>
          <w:bdr w:val="none" w:sz="0" w:space="0" w:color="auto" w:frame="1"/>
        </w:rPr>
        <w:t>3. Физкультурные праздники, как активный отдых дошкольников</w:t>
      </w:r>
      <w:r>
        <w:rPr>
          <w:rFonts w:ascii="Times New Roman" w:eastAsia="Times New Roman" w:hAnsi="Times New Roman" w:cs="Times New Roman"/>
          <w:bCs/>
          <w:color w:val="000000"/>
          <w:sz w:val="28"/>
          <w:szCs w:val="28"/>
          <w:bdr w:val="none" w:sz="0" w:space="0" w:color="auto" w:frame="1"/>
        </w:rPr>
        <w:t>………….10</w:t>
      </w:r>
    </w:p>
    <w:p w:rsidR="003A6908" w:rsidRDefault="003A6908"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3A6908" w:rsidRPr="003A6908" w:rsidRDefault="003A6908" w:rsidP="002D3C6B">
      <w:pPr>
        <w:spacing w:after="0" w:line="270" w:lineRule="atLeast"/>
        <w:jc w:val="both"/>
        <w:textAlignment w:val="baseline"/>
        <w:rPr>
          <w:rFonts w:ascii="Times New Roman" w:eastAsia="Times New Roman" w:hAnsi="Times New Roman" w:cs="Times New Roman"/>
          <w:color w:val="000000"/>
          <w:sz w:val="28"/>
          <w:szCs w:val="28"/>
        </w:rPr>
      </w:pP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r w:rsidRPr="002D3C6B">
        <w:rPr>
          <w:rFonts w:ascii="Times New Roman" w:eastAsia="Times New Roman" w:hAnsi="Times New Roman" w:cs="Times New Roman"/>
          <w:bCs/>
          <w:color w:val="000000"/>
          <w:sz w:val="28"/>
          <w:szCs w:val="28"/>
          <w:bdr w:val="none" w:sz="0" w:space="0" w:color="auto" w:frame="1"/>
        </w:rPr>
        <w:t>4.Методика проведения физкультурных праздников в разных возрастных группах дошкольных учреждений</w:t>
      </w:r>
      <w:r>
        <w:rPr>
          <w:rFonts w:ascii="Times New Roman" w:eastAsia="Times New Roman" w:hAnsi="Times New Roman" w:cs="Times New Roman"/>
          <w:bCs/>
          <w:color w:val="000000"/>
          <w:sz w:val="28"/>
          <w:szCs w:val="28"/>
          <w:bdr w:val="none" w:sz="0" w:space="0" w:color="auto" w:frame="1"/>
        </w:rPr>
        <w:t>……………………………………………...13</w:t>
      </w: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2D3C6B" w:rsidRPr="002D3C6B" w:rsidRDefault="002D3C6B" w:rsidP="002D3C6B">
      <w:pPr>
        <w:spacing w:after="0" w:line="270" w:lineRule="atLeast"/>
        <w:jc w:val="both"/>
        <w:textAlignment w:val="baseline"/>
        <w:rPr>
          <w:rFonts w:ascii="Times New Roman" w:eastAsia="Times New Roman" w:hAnsi="Times New Roman" w:cs="Times New Roman"/>
          <w:color w:val="000000"/>
          <w:sz w:val="28"/>
          <w:szCs w:val="28"/>
        </w:rPr>
      </w:pP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r w:rsidRPr="002D3C6B">
        <w:rPr>
          <w:rFonts w:ascii="Times New Roman" w:eastAsia="Times New Roman" w:hAnsi="Times New Roman" w:cs="Times New Roman"/>
          <w:bCs/>
          <w:color w:val="000000"/>
          <w:sz w:val="28"/>
          <w:szCs w:val="28"/>
          <w:bdr w:val="none" w:sz="0" w:space="0" w:color="auto" w:frame="1"/>
        </w:rPr>
        <w:t>5.Классификация физкультурных праздников</w:t>
      </w:r>
      <w:r>
        <w:rPr>
          <w:rFonts w:ascii="Times New Roman" w:eastAsia="Times New Roman" w:hAnsi="Times New Roman" w:cs="Times New Roman"/>
          <w:bCs/>
          <w:color w:val="000000"/>
          <w:sz w:val="28"/>
          <w:szCs w:val="28"/>
          <w:bdr w:val="none" w:sz="0" w:space="0" w:color="auto" w:frame="1"/>
        </w:rPr>
        <w:t>………………………………...15</w:t>
      </w: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  </w:t>
      </w: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Заключение………………………………………………………………………20</w:t>
      </w: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2D3C6B" w:rsidRPr="002D3C6B" w:rsidRDefault="002D3C6B" w:rsidP="002D3C6B">
      <w:pPr>
        <w:spacing w:after="0" w:line="27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bdr w:val="none" w:sz="0" w:space="0" w:color="auto" w:frame="1"/>
        </w:rPr>
        <w:t>Список литературы……………………………………………………………</w:t>
      </w:r>
      <w:r w:rsidR="001544C3">
        <w:rPr>
          <w:rFonts w:ascii="Times New Roman" w:eastAsia="Times New Roman" w:hAnsi="Times New Roman" w:cs="Times New Roman"/>
          <w:bCs/>
          <w:color w:val="000000"/>
          <w:sz w:val="28"/>
          <w:szCs w:val="28"/>
          <w:bdr w:val="none" w:sz="0" w:space="0" w:color="auto" w:frame="1"/>
        </w:rPr>
        <w:t>...21</w:t>
      </w:r>
    </w:p>
    <w:p w:rsidR="002D3C6B" w:rsidRPr="000D7CDD" w:rsidRDefault="002D3C6B" w:rsidP="002D3C6B">
      <w:pPr>
        <w:shd w:val="clear" w:color="auto" w:fill="FFFFFF"/>
        <w:spacing w:after="0" w:line="270" w:lineRule="atLeast"/>
        <w:jc w:val="both"/>
        <w:textAlignment w:val="baseline"/>
        <w:rPr>
          <w:rFonts w:ascii="Times New Roman" w:eastAsia="Times New Roman" w:hAnsi="Times New Roman" w:cs="Times New Roman"/>
          <w:color w:val="000000"/>
          <w:sz w:val="28"/>
          <w:szCs w:val="28"/>
        </w:rPr>
      </w:pPr>
    </w:p>
    <w:p w:rsidR="002D3C6B" w:rsidRPr="002D3C6B" w:rsidRDefault="002D3C6B" w:rsidP="002D3C6B">
      <w:pPr>
        <w:shd w:val="clear" w:color="auto" w:fill="FFFFFF"/>
        <w:spacing w:after="0" w:line="270" w:lineRule="atLeast"/>
        <w:jc w:val="both"/>
        <w:textAlignment w:val="baseline"/>
        <w:rPr>
          <w:rFonts w:ascii="Times New Roman" w:eastAsia="Times New Roman" w:hAnsi="Times New Roman" w:cs="Times New Roman"/>
          <w:color w:val="000000"/>
          <w:sz w:val="28"/>
          <w:szCs w:val="28"/>
        </w:rPr>
      </w:pPr>
    </w:p>
    <w:p w:rsidR="003A6908" w:rsidRPr="000D7CDD" w:rsidRDefault="003A6908" w:rsidP="002D3C6B">
      <w:pPr>
        <w:shd w:val="clear" w:color="auto" w:fill="FFFFFF"/>
        <w:spacing w:after="0" w:line="270" w:lineRule="atLeast"/>
        <w:jc w:val="both"/>
        <w:textAlignment w:val="baseline"/>
        <w:rPr>
          <w:rFonts w:ascii="Times New Roman" w:eastAsia="Times New Roman" w:hAnsi="Times New Roman" w:cs="Times New Roman"/>
          <w:color w:val="000000"/>
          <w:sz w:val="28"/>
          <w:szCs w:val="28"/>
        </w:rPr>
      </w:pPr>
    </w:p>
    <w:p w:rsidR="003A6908" w:rsidRPr="000D7CDD" w:rsidRDefault="003A6908" w:rsidP="000D7CDD">
      <w:pPr>
        <w:spacing w:after="0" w:line="270" w:lineRule="atLeast"/>
        <w:textAlignment w:val="baseline"/>
        <w:rPr>
          <w:rFonts w:ascii="Times New Roman" w:eastAsia="Times New Roman" w:hAnsi="Times New Roman" w:cs="Times New Roman"/>
          <w:color w:val="000000"/>
          <w:sz w:val="28"/>
          <w:szCs w:val="28"/>
        </w:rPr>
      </w:pPr>
    </w:p>
    <w:p w:rsidR="000D7CDD" w:rsidRPr="000D7CDD" w:rsidRDefault="000D7CDD" w:rsidP="000D7CDD">
      <w:pPr>
        <w:spacing w:after="0" w:line="270" w:lineRule="atLeast"/>
        <w:textAlignment w:val="baseline"/>
        <w:rPr>
          <w:rFonts w:ascii="Times New Roman" w:eastAsia="Times New Roman" w:hAnsi="Times New Roman" w:cs="Times New Roman"/>
          <w:bCs/>
          <w:color w:val="000000"/>
          <w:sz w:val="28"/>
          <w:szCs w:val="28"/>
          <w:bdr w:val="none" w:sz="0" w:space="0" w:color="auto" w:frame="1"/>
        </w:rPr>
      </w:pPr>
    </w:p>
    <w:p w:rsidR="000D7CDD" w:rsidRPr="000D7CDD" w:rsidRDefault="000D7CDD" w:rsidP="000D7CDD">
      <w:pPr>
        <w:spacing w:after="0" w:line="270" w:lineRule="atLeast"/>
        <w:textAlignment w:val="baseline"/>
        <w:rPr>
          <w:rFonts w:ascii="Times New Roman" w:eastAsia="Times New Roman" w:hAnsi="Times New Roman" w:cs="Times New Roman"/>
          <w:bCs/>
          <w:color w:val="000000"/>
          <w:sz w:val="28"/>
          <w:szCs w:val="28"/>
          <w:bdr w:val="none" w:sz="0" w:space="0" w:color="auto" w:frame="1"/>
        </w:rPr>
      </w:pPr>
    </w:p>
    <w:p w:rsidR="000D7CDD" w:rsidRDefault="000D7CDD" w:rsidP="000D7CDD">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0D7CDD" w:rsidRDefault="000D7CDD"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2D3C6B" w:rsidRDefault="002D3C6B" w:rsidP="00A3058F">
      <w:pPr>
        <w:spacing w:after="0" w:line="270" w:lineRule="atLeast"/>
        <w:textAlignment w:val="baseline"/>
        <w:rPr>
          <w:rFonts w:ascii="Times New Roman" w:eastAsia="Times New Roman" w:hAnsi="Times New Roman" w:cs="Times New Roman"/>
          <w:b/>
          <w:bCs/>
          <w:color w:val="000000"/>
          <w:sz w:val="28"/>
          <w:szCs w:val="28"/>
          <w:bdr w:val="none" w:sz="0" w:space="0" w:color="auto" w:frame="1"/>
        </w:rPr>
      </w:pPr>
    </w:p>
    <w:p w:rsidR="00EE7935" w:rsidRDefault="00EE7935" w:rsidP="002D3C6B">
      <w:pPr>
        <w:spacing w:after="0" w:line="270" w:lineRule="atLeast"/>
        <w:jc w:val="both"/>
        <w:textAlignment w:val="baseline"/>
        <w:rPr>
          <w:rFonts w:ascii="Times New Roman" w:eastAsia="Times New Roman" w:hAnsi="Times New Roman" w:cs="Times New Roman"/>
          <w:b/>
          <w:bCs/>
          <w:color w:val="000000"/>
          <w:sz w:val="28"/>
          <w:szCs w:val="28"/>
          <w:bdr w:val="none" w:sz="0" w:space="0" w:color="auto" w:frame="1"/>
        </w:rPr>
      </w:pPr>
    </w:p>
    <w:p w:rsidR="00ED6319" w:rsidRPr="000D7CDD" w:rsidRDefault="002B1891" w:rsidP="002D3C6B">
      <w:pPr>
        <w:spacing w:after="0" w:line="270" w:lineRule="atLeast"/>
        <w:jc w:val="both"/>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Введение</w:t>
      </w:r>
    </w:p>
    <w:p w:rsidR="002B1891" w:rsidRPr="000D7CDD" w:rsidRDefault="002B1891" w:rsidP="002D3C6B">
      <w:pPr>
        <w:spacing w:after="0" w:line="270" w:lineRule="atLeast"/>
        <w:jc w:val="both"/>
        <w:textAlignment w:val="baseline"/>
        <w:rPr>
          <w:rFonts w:ascii="Times New Roman" w:eastAsia="Times New Roman" w:hAnsi="Times New Roman" w:cs="Times New Roman"/>
          <w:color w:val="000000"/>
          <w:sz w:val="28"/>
          <w:szCs w:val="28"/>
        </w:rPr>
      </w:pPr>
    </w:p>
    <w:p w:rsidR="00ED6319" w:rsidRPr="000D7CDD" w:rsidRDefault="002B1891" w:rsidP="002D3C6B">
      <w:pPr>
        <w:autoSpaceDE w:val="0"/>
        <w:autoSpaceDN w:val="0"/>
        <w:adjustRightInd w:val="0"/>
        <w:spacing w:after="270" w:line="360" w:lineRule="auto"/>
        <w:jc w:val="both"/>
        <w:rPr>
          <w:rFonts w:ascii="Times New Roman" w:hAnsi="Times New Roman" w:cs="Times New Roman"/>
          <w:color w:val="000000"/>
          <w:sz w:val="28"/>
          <w:szCs w:val="28"/>
        </w:rPr>
      </w:pPr>
      <w:r w:rsidRPr="000D7CDD">
        <w:rPr>
          <w:rFonts w:ascii="Times New Roman" w:hAnsi="Times New Roman" w:cs="Times New Roman"/>
          <w:color w:val="000000"/>
          <w:sz w:val="28"/>
          <w:szCs w:val="28"/>
        </w:rPr>
        <w:t xml:space="preserve">     </w:t>
      </w:r>
      <w:r w:rsidR="003E5ADF" w:rsidRPr="000D7CDD">
        <w:rPr>
          <w:rFonts w:ascii="Times New Roman" w:hAnsi="Times New Roman" w:cs="Times New Roman"/>
          <w:color w:val="000000"/>
          <w:sz w:val="28"/>
          <w:szCs w:val="28"/>
        </w:rPr>
        <w:t>Растить детей</w:t>
      </w:r>
      <w:r w:rsidR="00C06EAA" w:rsidRPr="000D7CDD">
        <w:rPr>
          <w:rFonts w:ascii="Times New Roman" w:hAnsi="Times New Roman" w:cs="Times New Roman"/>
          <w:color w:val="000000"/>
          <w:sz w:val="28"/>
          <w:szCs w:val="28"/>
        </w:rPr>
        <w:t xml:space="preserve"> здоровыми, э</w:t>
      </w:r>
      <w:r w:rsidR="009C398C" w:rsidRPr="000D7CDD">
        <w:rPr>
          <w:rFonts w:ascii="Times New Roman" w:hAnsi="Times New Roman" w:cs="Times New Roman"/>
          <w:color w:val="000000"/>
          <w:sz w:val="28"/>
          <w:szCs w:val="28"/>
        </w:rPr>
        <w:t>моциональными</w:t>
      </w:r>
      <w:r w:rsidR="003E5ADF" w:rsidRPr="000D7CDD">
        <w:rPr>
          <w:rFonts w:ascii="Times New Roman" w:hAnsi="Times New Roman" w:cs="Times New Roman"/>
          <w:color w:val="000000"/>
          <w:sz w:val="28"/>
          <w:szCs w:val="28"/>
        </w:rPr>
        <w:t>, сильными</w:t>
      </w:r>
      <w:r w:rsidR="009C398C" w:rsidRPr="000D7CDD">
        <w:rPr>
          <w:rFonts w:ascii="Times New Roman" w:hAnsi="Times New Roman" w:cs="Times New Roman"/>
          <w:color w:val="000000"/>
          <w:sz w:val="28"/>
          <w:szCs w:val="28"/>
        </w:rPr>
        <w:t xml:space="preserve"> — задача каждого дошкольного учреждения.</w:t>
      </w:r>
      <w:r w:rsidR="00C06EAA" w:rsidRPr="000D7CDD">
        <w:rPr>
          <w:rFonts w:ascii="Times New Roman" w:hAnsi="Times New Roman" w:cs="Times New Roman"/>
          <w:color w:val="000000"/>
          <w:sz w:val="28"/>
          <w:szCs w:val="28"/>
        </w:rPr>
        <w:t xml:space="preserve"> Действительно, невозможно представить себе жизнь ребёнка в детском саду без весёлых досугов и развлечений, шумных праздников и соревнований, ин</w:t>
      </w:r>
      <w:r w:rsidR="00C06EAA" w:rsidRPr="000D7CDD">
        <w:rPr>
          <w:rFonts w:ascii="Times New Roman" w:hAnsi="Times New Roman" w:cs="Times New Roman"/>
          <w:color w:val="000000"/>
          <w:sz w:val="28"/>
          <w:szCs w:val="28"/>
        </w:rPr>
        <w:softHyphen/>
        <w:t>тересных игр и увлекательных аттракционов.</w:t>
      </w:r>
      <w:r w:rsidR="00F554A5" w:rsidRPr="000D7CDD">
        <w:rPr>
          <w:rFonts w:ascii="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Работа по физическому воспитанию с дошкольниками представляет собой комплекс оздоровительно- образовательных и воспитательных мероприятий, основу которых составляет двигательная деятельность. Главная цель их состоит в том, чтобы, удовлетворяя естественную биологическую потребность в движении, добиться хорошего здоровья и физического развития детей; обеспечить овладение дошкольниками жизненно важными двигательными навыками и элементарными знаниями о физической культуре; создать условия для разностороннего развития ребят и воспитания у них потребности к систематическим занятиям физическими упражнениями.</w:t>
      </w:r>
      <w:r w:rsidR="00C06EAA" w:rsidRPr="000D7CDD">
        <w:rPr>
          <w:rFonts w:ascii="Times New Roman" w:hAnsi="Times New Roman" w:cs="Times New Roman"/>
          <w:color w:val="000000"/>
          <w:sz w:val="28"/>
          <w:szCs w:val="28"/>
        </w:rPr>
        <w:t xml:space="preserve"> </w:t>
      </w:r>
      <w:r w:rsidRPr="000D7CDD">
        <w:rPr>
          <w:rFonts w:ascii="Times New Roman" w:hAnsi="Times New Roman" w:cs="Times New Roman"/>
          <w:color w:val="000000"/>
          <w:sz w:val="28"/>
          <w:szCs w:val="28"/>
        </w:rPr>
        <w:t xml:space="preserve">                                           </w:t>
      </w:r>
      <w:r w:rsidR="00C06EAA" w:rsidRPr="000D7CDD">
        <w:rPr>
          <w:rFonts w:ascii="Times New Roman" w:hAnsi="Times New Roman" w:cs="Times New Roman"/>
          <w:color w:val="000000"/>
          <w:sz w:val="28"/>
          <w:szCs w:val="28"/>
        </w:rPr>
        <w:t>В современных условиях особенно актуальны</w:t>
      </w:r>
      <w:r w:rsidR="00C06EAA" w:rsidRPr="000D7CDD">
        <w:rPr>
          <w:rFonts w:ascii="Times New Roman" w:hAnsi="Times New Roman" w:cs="Times New Roman"/>
          <w:color w:val="000000"/>
          <w:sz w:val="28"/>
          <w:szCs w:val="28"/>
        </w:rPr>
        <w:softHyphen/>
        <w:t>ми задачами являются привитие детям интереса к физической культуре и спорту, а также обучение их доступным двигательным умениям.</w:t>
      </w:r>
      <w:r w:rsidR="00466052" w:rsidRPr="000D7CDD">
        <w:rPr>
          <w:rFonts w:ascii="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Существуют разные формы организации физического воспитания и в системе физкультурно-оздоровительной работы дошкольного учреждения прочное место занимают:</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физкультурный досуг;</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физкультурные праздники;</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Интересное содержание, юмор, музыкальное оформление, игры, соревнования, радостная атмосфера способствуют активизации двигательной деятельности. При организации активного отдыха важно учитывать климатические условия, особенности, сезона, природные факторы. Положительные результаты могут быть достигнуты при условии тесного сотрудничества коллектива дошкольного учреждения и семьи. О программе и времени проведения предстоящего мероприятия дети и родители извещаются заранее, с тем, чтобы они тоже могли активного</w:t>
      </w:r>
      <w:r w:rsidR="00F554A5" w:rsidRPr="000D7CDD">
        <w:rPr>
          <w:rFonts w:ascii="Times New Roman" w:eastAsia="Times New Roman" w:hAnsi="Times New Roman" w:cs="Times New Roman"/>
          <w:color w:val="000000"/>
          <w:sz w:val="28"/>
          <w:szCs w:val="28"/>
        </w:rPr>
        <w:t xml:space="preserve"> включиться в их подготовку.</w:t>
      </w:r>
    </w:p>
    <w:p w:rsidR="00ED6319" w:rsidRPr="000D7CDD" w:rsidRDefault="000D7CDD" w:rsidP="002D3C6B">
      <w:pPr>
        <w:spacing w:after="0" w:line="27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lastRenderedPageBreak/>
        <w:t>1</w:t>
      </w:r>
      <w:r w:rsidR="00CF7939" w:rsidRPr="000D7CDD">
        <w:rPr>
          <w:rFonts w:ascii="Times New Roman" w:eastAsia="Times New Roman" w:hAnsi="Times New Roman" w:cs="Times New Roman"/>
          <w:b/>
          <w:bCs/>
          <w:color w:val="000000"/>
          <w:sz w:val="28"/>
          <w:szCs w:val="28"/>
          <w:bdr w:val="none" w:sz="0" w:space="0" w:color="auto" w:frame="1"/>
        </w:rPr>
        <w:t>.</w:t>
      </w:r>
      <w:r w:rsidR="00E21C26">
        <w:rPr>
          <w:rFonts w:ascii="Times New Roman" w:eastAsia="Times New Roman" w:hAnsi="Times New Roman" w:cs="Times New Roman"/>
          <w:b/>
          <w:bCs/>
          <w:color w:val="000000"/>
          <w:sz w:val="28"/>
          <w:szCs w:val="28"/>
          <w:bdr w:val="none" w:sz="0" w:space="0" w:color="auto" w:frame="1"/>
        </w:rPr>
        <w:t>Методика</w:t>
      </w:r>
      <w:r w:rsidR="00ED6319" w:rsidRPr="000D7CDD">
        <w:rPr>
          <w:rFonts w:ascii="Times New Roman" w:eastAsia="Times New Roman" w:hAnsi="Times New Roman" w:cs="Times New Roman"/>
          <w:b/>
          <w:bCs/>
          <w:color w:val="000000"/>
          <w:sz w:val="28"/>
          <w:szCs w:val="28"/>
          <w:bdr w:val="none" w:sz="0" w:space="0" w:color="auto" w:frame="1"/>
        </w:rPr>
        <w:t xml:space="preserve"> проведения физкультурного досуга в разных возрастных группах дошкольных учреждений</w:t>
      </w:r>
    </w:p>
    <w:p w:rsidR="002B1891" w:rsidRPr="000D7CDD" w:rsidRDefault="00BA7734" w:rsidP="002D3C6B">
      <w:pPr>
        <w:pStyle w:val="2"/>
        <w:spacing w:line="360" w:lineRule="auto"/>
        <w:jc w:val="both"/>
        <w:rPr>
          <w:b w:val="0"/>
          <w:bCs w:val="0"/>
          <w:color w:val="auto"/>
          <w:sz w:val="28"/>
          <w:szCs w:val="28"/>
        </w:rPr>
      </w:pPr>
      <w:r w:rsidRPr="000D7CDD">
        <w:rPr>
          <w:b w:val="0"/>
          <w:bCs w:val="0"/>
          <w:color w:val="auto"/>
          <w:sz w:val="28"/>
          <w:szCs w:val="28"/>
        </w:rPr>
        <w:t xml:space="preserve">  </w:t>
      </w:r>
    </w:p>
    <w:p w:rsidR="00F90951" w:rsidRPr="000D7CDD" w:rsidRDefault="00BA7734" w:rsidP="002D3C6B">
      <w:pPr>
        <w:pStyle w:val="2"/>
        <w:spacing w:line="360" w:lineRule="auto"/>
        <w:jc w:val="both"/>
        <w:rPr>
          <w:sz w:val="28"/>
          <w:szCs w:val="28"/>
        </w:rPr>
      </w:pPr>
      <w:r w:rsidRPr="000D7CDD">
        <w:rPr>
          <w:b w:val="0"/>
          <w:bCs w:val="0"/>
          <w:color w:val="auto"/>
          <w:sz w:val="28"/>
          <w:szCs w:val="28"/>
        </w:rPr>
        <w:t xml:space="preserve">  </w:t>
      </w:r>
      <w:r w:rsidRPr="000D7CDD">
        <w:rPr>
          <w:b w:val="0"/>
          <w:sz w:val="28"/>
          <w:szCs w:val="28"/>
        </w:rPr>
        <w:t>Физкультурный досуг - одна из форм активного отдыха детей</w:t>
      </w:r>
      <w:r w:rsidR="00F90951" w:rsidRPr="000D7CDD">
        <w:rPr>
          <w:sz w:val="28"/>
          <w:szCs w:val="28"/>
        </w:rPr>
        <w:t xml:space="preserve"> </w:t>
      </w:r>
    </w:p>
    <w:p w:rsidR="009314F6" w:rsidRPr="000D7CDD" w:rsidRDefault="00F90951" w:rsidP="002D3C6B">
      <w:pPr>
        <w:pStyle w:val="2"/>
        <w:spacing w:line="360" w:lineRule="auto"/>
        <w:jc w:val="both"/>
        <w:rPr>
          <w:b w:val="0"/>
          <w:sz w:val="28"/>
          <w:szCs w:val="28"/>
        </w:rPr>
      </w:pPr>
      <w:r w:rsidRPr="000D7CDD">
        <w:rPr>
          <w:b w:val="0"/>
          <w:sz w:val="28"/>
          <w:szCs w:val="28"/>
        </w:rPr>
        <w:t xml:space="preserve"> Для физкультурных  досугов выбираются упражнения, освоенные детьми на физкультурных занятиях, в которых можно состязаться в ловкости, быстроте, смекалке, находчивости, сообразительности.</w:t>
      </w:r>
      <w:r w:rsidRPr="000D7CDD">
        <w:rPr>
          <w:b w:val="0"/>
          <w:sz w:val="28"/>
          <w:szCs w:val="28"/>
        </w:rPr>
        <w:br/>
        <w:t xml:space="preserve">Также в развлечения могут быть включены подвижные игры, аттракционы, эстафеты. </w:t>
      </w:r>
      <w:r w:rsidR="009314F6" w:rsidRPr="000D7CDD">
        <w:rPr>
          <w:b w:val="0"/>
          <w:sz w:val="28"/>
          <w:szCs w:val="28"/>
        </w:rPr>
        <w:t>На физкультурных досугах закрепляются двигательные умения и навыки детей, развиваются физические качества. Досуги способствуют воспитанию у детей чувства коллективизма, товарищества, взаимопомощи, целеустремленности, смелости, дисциплинированности, организованности.</w:t>
      </w:r>
    </w:p>
    <w:p w:rsidR="008A6CDF" w:rsidRPr="000D7CDD" w:rsidRDefault="008A6CDF" w:rsidP="002D3C6B">
      <w:pPr>
        <w:spacing w:line="360" w:lineRule="auto"/>
        <w:jc w:val="both"/>
        <w:rPr>
          <w:rFonts w:ascii="Times New Roman" w:hAnsi="Times New Roman" w:cs="Times New Roman"/>
          <w:sz w:val="28"/>
          <w:szCs w:val="28"/>
        </w:rPr>
      </w:pPr>
      <w:r w:rsidRPr="000D7CDD">
        <w:rPr>
          <w:rFonts w:ascii="Times New Roman" w:hAnsi="Times New Roman" w:cs="Times New Roman"/>
          <w:sz w:val="28"/>
          <w:szCs w:val="28"/>
        </w:rPr>
        <w:t xml:space="preserve">Интересны для детей дидактические игры с разрезными картинками, на которых изображены физические упражнения. </w:t>
      </w:r>
      <w:r w:rsidR="00BA7734" w:rsidRPr="000D7CDD">
        <w:rPr>
          <w:rFonts w:ascii="Times New Roman" w:hAnsi="Times New Roman" w:cs="Times New Roman"/>
          <w:sz w:val="28"/>
          <w:szCs w:val="28"/>
        </w:rPr>
        <w:t>Например д</w:t>
      </w:r>
      <w:r w:rsidRPr="000D7CDD">
        <w:rPr>
          <w:rFonts w:ascii="Times New Roman" w:hAnsi="Times New Roman" w:cs="Times New Roman"/>
          <w:sz w:val="28"/>
          <w:szCs w:val="28"/>
        </w:rPr>
        <w:t>ети должны добежать до стола, найти вторую часть картинки, выполнить упражнение, которое нарисовано на ней, и вернуться на свое место. Дети могут также отгадывать загадки, содержание которых связано с физическим воспитанием.</w:t>
      </w:r>
      <w:r w:rsidRPr="000D7CDD">
        <w:rPr>
          <w:rFonts w:ascii="Times New Roman" w:hAnsi="Times New Roman" w:cs="Times New Roman"/>
          <w:sz w:val="28"/>
          <w:szCs w:val="28"/>
        </w:rPr>
        <w:br/>
        <w:t>Вечер может начаться с загадок, ходьбы, общеразвивающих упражнений. Затем проводится 1―2 игры большой подвижности, после этого ― 2―3 аттракциона. Завершается вечер спокойной игрой и ходьбой.</w:t>
      </w:r>
      <w:r w:rsidRPr="000D7CDD">
        <w:rPr>
          <w:rFonts w:ascii="Times New Roman" w:hAnsi="Times New Roman" w:cs="Times New Roman"/>
          <w:sz w:val="28"/>
          <w:szCs w:val="28"/>
        </w:rPr>
        <w:br/>
        <w:t>Дозировка физической нагрузки с возрастом увеличивается. Проводится воспитателем</w:t>
      </w:r>
      <w:r w:rsidR="00F554A5" w:rsidRPr="000D7CDD">
        <w:rPr>
          <w:rFonts w:ascii="Times New Roman" w:hAnsi="Times New Roman" w:cs="Times New Roman"/>
          <w:b/>
          <w:sz w:val="28"/>
          <w:szCs w:val="28"/>
        </w:rPr>
        <w:t xml:space="preserve"> </w:t>
      </w:r>
      <w:r w:rsidR="00F554A5" w:rsidRPr="000D7CDD">
        <w:rPr>
          <w:rFonts w:ascii="Times New Roman" w:hAnsi="Times New Roman" w:cs="Times New Roman"/>
          <w:sz w:val="28"/>
          <w:szCs w:val="28"/>
        </w:rPr>
        <w:t>или инструктором по физической культуре</w:t>
      </w:r>
      <w:r w:rsidRPr="000D7CDD">
        <w:rPr>
          <w:rFonts w:ascii="Times New Roman" w:hAnsi="Times New Roman" w:cs="Times New Roman"/>
          <w:sz w:val="28"/>
          <w:szCs w:val="28"/>
        </w:rPr>
        <w:t xml:space="preserve"> в обычной обстановке, с обычными атрибутами, как в</w:t>
      </w:r>
      <w:r w:rsidR="000141BC" w:rsidRPr="000D7CDD">
        <w:rPr>
          <w:rFonts w:ascii="Times New Roman" w:hAnsi="Times New Roman" w:cs="Times New Roman"/>
          <w:sz w:val="28"/>
          <w:szCs w:val="28"/>
        </w:rPr>
        <w:t xml:space="preserve"> помещении, так и на воздухе.</w:t>
      </w:r>
      <w:r w:rsidRPr="000D7CDD">
        <w:rPr>
          <w:rFonts w:ascii="Times New Roman" w:hAnsi="Times New Roman" w:cs="Times New Roman"/>
          <w:sz w:val="28"/>
          <w:szCs w:val="28"/>
        </w:rPr>
        <w:br/>
        <w:t>В младшем и среднем дошкольном возрасте в содержании досугов может быть введён сказочный персонаж или можно использовать занимательный с</w:t>
      </w:r>
      <w:r w:rsidR="00F554A5" w:rsidRPr="000D7CDD">
        <w:rPr>
          <w:rFonts w:ascii="Times New Roman" w:hAnsi="Times New Roman" w:cs="Times New Roman"/>
          <w:sz w:val="28"/>
          <w:szCs w:val="28"/>
        </w:rPr>
        <w:t>южет.</w:t>
      </w:r>
      <w:r w:rsidRPr="000D7CDD">
        <w:rPr>
          <w:rFonts w:ascii="Times New Roman" w:hAnsi="Times New Roman" w:cs="Times New Roman"/>
          <w:sz w:val="28"/>
          <w:szCs w:val="28"/>
        </w:rPr>
        <w:t xml:space="preserve"> Физкультурный досуг целесообразно посвящать временам года, интересным спортивным событиям, общественным праздникам. </w:t>
      </w:r>
      <w:r w:rsidRPr="000D7CDD">
        <w:rPr>
          <w:rFonts w:ascii="Times New Roman" w:hAnsi="Times New Roman" w:cs="Times New Roman"/>
          <w:sz w:val="28"/>
          <w:szCs w:val="28"/>
        </w:rPr>
        <w:br/>
        <w:t xml:space="preserve"> Используется музыка</w:t>
      </w:r>
      <w:r w:rsidR="00466052" w:rsidRPr="000D7CDD">
        <w:rPr>
          <w:rFonts w:ascii="Times New Roman" w:hAnsi="Times New Roman" w:cs="Times New Roman"/>
          <w:sz w:val="28"/>
          <w:szCs w:val="28"/>
        </w:rPr>
        <w:t>льное сопровождение.</w:t>
      </w:r>
      <w:r w:rsidR="00466052" w:rsidRPr="000D7CDD">
        <w:rPr>
          <w:rFonts w:ascii="Times New Roman" w:hAnsi="Times New Roman" w:cs="Times New Roman"/>
          <w:b/>
          <w:sz w:val="28"/>
          <w:szCs w:val="28"/>
        </w:rPr>
        <w:t xml:space="preserve"> </w:t>
      </w:r>
      <w:r w:rsidRPr="000D7CDD">
        <w:rPr>
          <w:rFonts w:ascii="Times New Roman" w:hAnsi="Times New Roman" w:cs="Times New Roman"/>
          <w:sz w:val="28"/>
          <w:szCs w:val="28"/>
        </w:rPr>
        <w:t xml:space="preserve"> Физкультурный досуг не должен совпадать с физкультурными занятиями и праздниками</w:t>
      </w:r>
      <w:r w:rsidRPr="000D7CDD">
        <w:rPr>
          <w:rFonts w:ascii="Times New Roman" w:hAnsi="Times New Roman" w:cs="Times New Roman"/>
          <w:color w:val="4F4F4F"/>
          <w:sz w:val="28"/>
          <w:szCs w:val="28"/>
        </w:rPr>
        <w:t>.</w:t>
      </w:r>
      <w:r w:rsidRPr="000D7CDD">
        <w:rPr>
          <w:rFonts w:ascii="Times New Roman" w:hAnsi="Times New Roman" w:cs="Times New Roman"/>
          <w:sz w:val="28"/>
          <w:szCs w:val="28"/>
        </w:rPr>
        <w:t xml:space="preserve"> Введение в практику дошкольного учреждения физкультурных досугов позволяет </w:t>
      </w:r>
      <w:r w:rsidRPr="000D7CDD">
        <w:rPr>
          <w:rFonts w:ascii="Times New Roman" w:hAnsi="Times New Roman" w:cs="Times New Roman"/>
          <w:sz w:val="28"/>
          <w:szCs w:val="28"/>
        </w:rPr>
        <w:lastRenderedPageBreak/>
        <w:t>реализовать естественную потребность ребенка в движении, восполнить дефицит двигательной ак</w:t>
      </w:r>
      <w:r w:rsidR="00F90951" w:rsidRPr="000D7CDD">
        <w:rPr>
          <w:rFonts w:ascii="Times New Roman" w:hAnsi="Times New Roman" w:cs="Times New Roman"/>
          <w:sz w:val="28"/>
          <w:szCs w:val="28"/>
        </w:rPr>
        <w:t>тивности.</w:t>
      </w:r>
    </w:p>
    <w:p w:rsidR="008A6CDF" w:rsidRPr="000D7CDD" w:rsidRDefault="008A6CDF" w:rsidP="002D3C6B">
      <w:pPr>
        <w:pStyle w:val="2"/>
        <w:spacing w:line="360" w:lineRule="auto"/>
        <w:jc w:val="both"/>
        <w:rPr>
          <w:b w:val="0"/>
          <w:sz w:val="28"/>
          <w:szCs w:val="28"/>
        </w:rPr>
      </w:pPr>
      <w:r w:rsidRPr="000D7CDD">
        <w:rPr>
          <w:b w:val="0"/>
          <w:sz w:val="28"/>
          <w:szCs w:val="28"/>
        </w:rPr>
        <w:t>Физкультурный досуг в дошкольном учреждении 1-2 раза в месяц, начиная со 2-ой младшей группы. Рекомендуется проводить его в вечернее время (16-17 часов), в дни, когда нет физкультурных занятий. В каникулярное время (январь) и в летний период досуг может проходить в первую половину дня (9-11 часов).</w:t>
      </w:r>
    </w:p>
    <w:p w:rsidR="008A6CDF" w:rsidRPr="000D7CDD" w:rsidRDefault="008A6CDF" w:rsidP="002D3C6B">
      <w:pPr>
        <w:pStyle w:val="2"/>
        <w:spacing w:line="360" w:lineRule="auto"/>
        <w:jc w:val="both"/>
        <w:rPr>
          <w:b w:val="0"/>
          <w:sz w:val="28"/>
          <w:szCs w:val="28"/>
        </w:rPr>
      </w:pPr>
      <w:r w:rsidRPr="000D7CDD">
        <w:rPr>
          <w:b w:val="0"/>
          <w:sz w:val="28"/>
          <w:szCs w:val="28"/>
        </w:rPr>
        <w:t>Физкультурные досуги проводятся как на воздухе, так и в помещении. Длительность досуга колеблется от 20 до 40 минут в зависимости от возраста детей. Не следует затягивать досуги, так как физическое и эмоциональное переутомление отрицательно сказываются на здоровье детей.</w:t>
      </w:r>
    </w:p>
    <w:p w:rsidR="008A6CDF" w:rsidRPr="000D7CDD" w:rsidRDefault="008A6CDF" w:rsidP="002D3C6B">
      <w:pPr>
        <w:pStyle w:val="2"/>
        <w:spacing w:line="360" w:lineRule="auto"/>
        <w:jc w:val="both"/>
        <w:rPr>
          <w:b w:val="0"/>
          <w:sz w:val="28"/>
          <w:szCs w:val="28"/>
        </w:rPr>
      </w:pPr>
      <w:r w:rsidRPr="000D7CDD">
        <w:rPr>
          <w:b w:val="0"/>
          <w:sz w:val="28"/>
          <w:szCs w:val="28"/>
        </w:rPr>
        <w:t>Младших дошкольников еще затрудняют одновременные, совместные действия в большом коллективе, поэтому в этом возрасте досуг проводится только с детьми одной группы. В старшем дошкольном возрасте возможно объединение двух параллельных возрастных групп.</w:t>
      </w:r>
    </w:p>
    <w:p w:rsidR="008A6CDF" w:rsidRPr="000D7CDD" w:rsidRDefault="008A6CDF" w:rsidP="002D3C6B">
      <w:pPr>
        <w:pStyle w:val="2"/>
        <w:spacing w:line="360" w:lineRule="auto"/>
        <w:jc w:val="both"/>
        <w:rPr>
          <w:b w:val="0"/>
          <w:sz w:val="28"/>
          <w:szCs w:val="28"/>
        </w:rPr>
      </w:pPr>
      <w:r w:rsidRPr="000D7CDD">
        <w:rPr>
          <w:b w:val="0"/>
          <w:sz w:val="28"/>
          <w:szCs w:val="28"/>
        </w:rPr>
        <w:t>В начале учебного года составляется перспективный план дошкольного учреждения, в который включаются и физкультурные досуги. Намечается тематика физкультурных досугов, сроки, место проведения, участники, ответственные. Взяв за основу программный материал по воспитанию и обучению детей дошкольного возраста, при планировании досугов руководитель физического воспитания должен исходить из условий своего дошкольного учреждения, возрастных и индивидуальных особенностей детей, их опыта, подготовленности.</w:t>
      </w:r>
    </w:p>
    <w:p w:rsidR="008A6CDF" w:rsidRPr="000D7CDD" w:rsidRDefault="008A6CDF" w:rsidP="002D3C6B">
      <w:pPr>
        <w:pStyle w:val="2"/>
        <w:spacing w:line="360" w:lineRule="auto"/>
        <w:jc w:val="both"/>
        <w:rPr>
          <w:b w:val="0"/>
          <w:sz w:val="28"/>
          <w:szCs w:val="28"/>
        </w:rPr>
      </w:pPr>
      <w:r w:rsidRPr="000D7CDD">
        <w:rPr>
          <w:b w:val="0"/>
          <w:sz w:val="28"/>
          <w:szCs w:val="28"/>
        </w:rPr>
        <w:t xml:space="preserve">В связи с тем что физкультурные досуги базируются на знакомых детям физических упражнениях, играх, разучиваемых на физкультурных занятиях, прогулках, то при планировании досуга ставятся уже задачи не обучения, а закрепления и совершенствования. И на первый план выходят задачи оздоровительные и особенно воспитательные. В отличие от физкультурного занятия, не требуется сложная технологическая цепочка подготовительных и </w:t>
      </w:r>
      <w:r w:rsidRPr="000D7CDD">
        <w:rPr>
          <w:b w:val="0"/>
          <w:sz w:val="28"/>
          <w:szCs w:val="28"/>
        </w:rPr>
        <w:lastRenderedPageBreak/>
        <w:t>подводящих упражнений. Однако при этом надо стараться, чтобы движения, включенные в досуг, были направлены на гармоничное развитие разных физических качеств и происходило чередование работы разных групп мышц, регулировалась нагрузка.</w:t>
      </w:r>
    </w:p>
    <w:p w:rsidR="008A6CDF" w:rsidRPr="000D7CDD" w:rsidRDefault="008A6CDF" w:rsidP="002D3C6B">
      <w:pPr>
        <w:pStyle w:val="2"/>
        <w:spacing w:line="360" w:lineRule="auto"/>
        <w:jc w:val="both"/>
        <w:rPr>
          <w:b w:val="0"/>
          <w:sz w:val="28"/>
          <w:szCs w:val="28"/>
        </w:rPr>
      </w:pPr>
      <w:r w:rsidRPr="000D7CDD">
        <w:rPr>
          <w:b w:val="0"/>
          <w:sz w:val="28"/>
          <w:szCs w:val="28"/>
        </w:rPr>
        <w:t>Физические упражнения, включенные в д</w:t>
      </w:r>
      <w:r w:rsidR="00AB3975" w:rsidRPr="000D7CDD">
        <w:rPr>
          <w:b w:val="0"/>
          <w:sz w:val="28"/>
          <w:szCs w:val="28"/>
        </w:rPr>
        <w:t>осуг, должны быть хорошо знакомы всем детям</w:t>
      </w:r>
      <w:r w:rsidRPr="000D7CDD">
        <w:rPr>
          <w:b w:val="0"/>
          <w:sz w:val="28"/>
          <w:szCs w:val="28"/>
        </w:rPr>
        <w:t>. С детьми, у которых выполнение того или иного упражнения вызывает затруднение, следует провести индивидуальные дополнительные занятия.</w:t>
      </w:r>
      <w:r w:rsidR="00AB3975" w:rsidRPr="000D7CDD">
        <w:rPr>
          <w:b w:val="0"/>
          <w:sz w:val="28"/>
          <w:szCs w:val="28"/>
        </w:rPr>
        <w:t xml:space="preserve"> </w:t>
      </w:r>
      <w:r w:rsidRPr="000D7CDD">
        <w:rPr>
          <w:b w:val="0"/>
          <w:sz w:val="28"/>
          <w:szCs w:val="28"/>
        </w:rPr>
        <w:t>Досуги отличаются от физкультурного занятия всевозможными сюрпризными моментами (введением персонажа, получение письма от кого-либо с заданием, вручением маленьких подарков, призов</w:t>
      </w:r>
      <w:r w:rsidR="00AB3975" w:rsidRPr="000D7CDD">
        <w:rPr>
          <w:b w:val="0"/>
          <w:sz w:val="28"/>
          <w:szCs w:val="28"/>
        </w:rPr>
        <w:t xml:space="preserve"> и т.д.)</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Первая младшая группа</w:t>
      </w:r>
    </w:p>
    <w:p w:rsidR="001461EA" w:rsidRDefault="00ED6319" w:rsidP="001461EA">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Физкультурные развлечения проводятся 1-2 раза в месяц, как правило, во второй половине дня. Дети привлекаются к совместным действиям в подвижных играх, выполняют физические упражнения с предметами, эмоционально откликаются на яркие впечатления. Вместе со старшими детьми они принимают участия в народных праздниках, выполняют двигательные действия в играх с взрослыми. Необходимо при этом побуждать каждого ребёнка к проявлению своих возможностей. Важно, чтобы совместная деятельность способствовала удовлетворению потребностью ребёнка в движениях, доставляла ему радость, удовольствие.</w:t>
      </w:r>
    </w:p>
    <w:p w:rsidR="00ED6319" w:rsidRPr="000D7CDD" w:rsidRDefault="00ED6319" w:rsidP="001461EA">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Вторая младшая группа</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Физкультурный досуг проводиться во второй половине дня 2-3 раза в месяц в течение 20 минут. Содержанием его являются физические упражнения, которые имеют форму игр, забав и развлечений. Задача воспитателя </w:t>
      </w:r>
      <w:r w:rsidR="00A873BF" w:rsidRPr="000D7CDD">
        <w:rPr>
          <w:rFonts w:ascii="Times New Roman" w:eastAsia="Times New Roman" w:hAnsi="Times New Roman" w:cs="Times New Roman"/>
          <w:color w:val="000000"/>
          <w:sz w:val="28"/>
          <w:szCs w:val="28"/>
        </w:rPr>
        <w:t xml:space="preserve">или инструктора по физической культуре </w:t>
      </w:r>
      <w:r w:rsidRPr="000D7CDD">
        <w:rPr>
          <w:rFonts w:ascii="Times New Roman" w:eastAsia="Times New Roman" w:hAnsi="Times New Roman" w:cs="Times New Roman"/>
          <w:color w:val="000000"/>
          <w:sz w:val="28"/>
          <w:szCs w:val="28"/>
        </w:rPr>
        <w:t>привлечь детей к посильному участию в коллективных и индивидуальных двигательных действиях. При подборе содержания досуга лучше использовать занимательный сюжет «Поездка в лес</w:t>
      </w:r>
      <w:r w:rsidR="00A873BF" w:rsidRPr="000D7CDD">
        <w:rPr>
          <w:rFonts w:ascii="Times New Roman" w:eastAsia="Times New Roman" w:hAnsi="Times New Roman" w:cs="Times New Roman"/>
          <w:color w:val="000000"/>
          <w:sz w:val="28"/>
          <w:szCs w:val="28"/>
        </w:rPr>
        <w:t>», «У нас в гостях», «Петрушка» и т.д.</w:t>
      </w:r>
      <w:r w:rsidR="00AB3975" w:rsidRPr="000D7CDD">
        <w:rPr>
          <w:rFonts w:ascii="Times New Roman" w:eastAsia="Times New Roman" w:hAnsi="Times New Roman" w:cs="Times New Roman"/>
          <w:color w:val="000000"/>
          <w:sz w:val="28"/>
          <w:szCs w:val="28"/>
        </w:rPr>
        <w:t xml:space="preserve"> </w:t>
      </w:r>
      <w:r w:rsidRPr="000D7CDD">
        <w:rPr>
          <w:rFonts w:ascii="Times New Roman" w:eastAsia="Times New Roman" w:hAnsi="Times New Roman" w:cs="Times New Roman"/>
          <w:color w:val="000000"/>
          <w:sz w:val="28"/>
          <w:szCs w:val="28"/>
        </w:rPr>
        <w:t>Основное время досуга должно быть заполнено движениями. Предусматривается в основном фронтальная работа с детьми, но при этом обеспечивается смена мышечной и эмоциональной нагрузки.</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Средняя группа</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Физкультурный досуг проводится 1-2 раза в месяц во второй половине дня. Длительность его 20-3</w:t>
      </w:r>
      <w:r w:rsidR="00BE14C8">
        <w:rPr>
          <w:rFonts w:ascii="Times New Roman" w:eastAsia="Times New Roman" w:hAnsi="Times New Roman" w:cs="Times New Roman"/>
          <w:color w:val="000000"/>
          <w:sz w:val="28"/>
          <w:szCs w:val="28"/>
        </w:rPr>
        <w:t>0 минут. В</w:t>
      </w:r>
      <w:r w:rsidRPr="000D7CDD">
        <w:rPr>
          <w:rFonts w:ascii="Times New Roman" w:eastAsia="Times New Roman" w:hAnsi="Times New Roman" w:cs="Times New Roman"/>
          <w:color w:val="000000"/>
          <w:sz w:val="28"/>
          <w:szCs w:val="28"/>
        </w:rPr>
        <w:t xml:space="preserve"> летнее время досуги могут проводиться и в первой половине дня после завтрака. Важно приучать детей к </w:t>
      </w:r>
      <w:r w:rsidRPr="000D7CDD">
        <w:rPr>
          <w:rFonts w:ascii="Times New Roman" w:eastAsia="Times New Roman" w:hAnsi="Times New Roman" w:cs="Times New Roman"/>
          <w:color w:val="000000"/>
          <w:sz w:val="28"/>
          <w:szCs w:val="28"/>
        </w:rPr>
        <w:lastRenderedPageBreak/>
        <w:t>самостоятельному участию в совместных упражнениях, играх, развлечениях, побуждая каждого ребёнка к проявлению своих возможностей. Физкультурный досуг является как бы итогом работы за прошедший месяц.</w:t>
      </w:r>
      <w:r w:rsidR="00BE14C8">
        <w:rPr>
          <w:rFonts w:ascii="Times New Roman" w:eastAsia="Times New Roman" w:hAnsi="Times New Roman" w:cs="Times New Roman"/>
          <w:color w:val="000000"/>
          <w:sz w:val="28"/>
          <w:szCs w:val="28"/>
        </w:rPr>
        <w:t xml:space="preserve"> </w:t>
      </w:r>
      <w:r w:rsidRPr="000D7CDD">
        <w:rPr>
          <w:rFonts w:ascii="Times New Roman" w:eastAsia="Times New Roman" w:hAnsi="Times New Roman" w:cs="Times New Roman"/>
          <w:color w:val="000000"/>
          <w:sz w:val="28"/>
          <w:szCs w:val="28"/>
        </w:rPr>
        <w:t>С особо одаренными в двигательном отношении детьми разучивается спортивный танец и используется на досугах, праздниках и утренниках. Спортивный танец представляет собой комплексное использование упражнений ритмической гимнастики, которые чередуются с простейшими элементами акробатики. Длительность 2 - 2,5 минут.</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Старшая группа</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В старшем возрасте необходимо развивать у детей умение творчески использовать свой двигательный опыт в условиях эмоционального общения со сверстниками, приучать проявлять инициативу в разнообразных видах деятельности. Этому может способствовать привлечение к участию в подготовке физкультурного досуга: дети оформляют спортивную площадку, посыпают песком дорожки, прокладывают лыжню, стро</w:t>
      </w:r>
      <w:r w:rsidR="00A873BF" w:rsidRPr="000D7CDD">
        <w:rPr>
          <w:rFonts w:ascii="Times New Roman" w:eastAsia="Times New Roman" w:hAnsi="Times New Roman" w:cs="Times New Roman"/>
          <w:color w:val="000000"/>
          <w:sz w:val="28"/>
          <w:szCs w:val="28"/>
        </w:rPr>
        <w:t>ят снежную горку,</w:t>
      </w:r>
      <w:r w:rsidRPr="000D7CDD">
        <w:rPr>
          <w:rFonts w:ascii="Times New Roman" w:eastAsia="Times New Roman" w:hAnsi="Times New Roman" w:cs="Times New Roman"/>
          <w:color w:val="000000"/>
          <w:sz w:val="28"/>
          <w:szCs w:val="28"/>
        </w:rPr>
        <w:t xml:space="preserve"> расчищают каток, изготавливают цветные льдинки.</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Требование ко времени физкультурного досуга такие же, как и в средней группе, длительность – 30 минут.</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Содержание физкультурного досуга будет зависеть от выбора тематики, поставленных задач и условий его проведения.</w:t>
      </w:r>
    </w:p>
    <w:p w:rsidR="00ED6319" w:rsidRPr="000D7CDD" w:rsidRDefault="000D7CDD" w:rsidP="002D3C6B">
      <w:pPr>
        <w:spacing w:after="0" w:line="27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w:t>
      </w:r>
      <w:r w:rsidR="00CF7939" w:rsidRPr="000D7CDD">
        <w:rPr>
          <w:rFonts w:ascii="Times New Roman" w:eastAsia="Times New Roman" w:hAnsi="Times New Roman" w:cs="Times New Roman"/>
          <w:b/>
          <w:bCs/>
          <w:color w:val="000000"/>
          <w:sz w:val="28"/>
          <w:szCs w:val="28"/>
          <w:bdr w:val="none" w:sz="0" w:space="0" w:color="auto" w:frame="1"/>
        </w:rPr>
        <w:t>.</w:t>
      </w:r>
      <w:r w:rsidR="00ED6319" w:rsidRPr="000D7CDD">
        <w:rPr>
          <w:rFonts w:ascii="Times New Roman" w:eastAsia="Times New Roman" w:hAnsi="Times New Roman" w:cs="Times New Roman"/>
          <w:b/>
          <w:bCs/>
          <w:color w:val="000000"/>
          <w:sz w:val="28"/>
          <w:szCs w:val="28"/>
          <w:bdr w:val="none" w:sz="0" w:space="0" w:color="auto" w:frame="1"/>
        </w:rPr>
        <w:t>Физкультурный досуг в детском саду</w:t>
      </w:r>
    </w:p>
    <w:p w:rsidR="00ED6319" w:rsidRPr="000D7CDD" w:rsidRDefault="00ED6319" w:rsidP="002D3C6B">
      <w:pPr>
        <w:shd w:val="clear" w:color="auto" w:fill="FFFFFF"/>
        <w:spacing w:after="0" w:line="270" w:lineRule="atLeast"/>
        <w:jc w:val="both"/>
        <w:textAlignment w:val="baseline"/>
        <w:rPr>
          <w:rFonts w:ascii="Times New Roman" w:eastAsia="Times New Roman" w:hAnsi="Times New Roman" w:cs="Times New Roman"/>
          <w:color w:val="000000"/>
          <w:sz w:val="28"/>
          <w:szCs w:val="28"/>
        </w:rPr>
      </w:pP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Физкультурный досуг - одна из наиболее эффективных форм активного отдыха. Он повышает интерес к занятиям, оказывает благотворное воздействие на организм ребенка, закрепляет двигательные умения и навыки, развивает двигательные качества (быстроту, ловкость), способствует воспитанию чувства коллективизма, дружбы, развивает выдержку, внимание, смелость, упорство, организованность.</w:t>
      </w:r>
      <w:r w:rsidR="00AB3975"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Физкультурный досуг не требует специальной подготовки, он строится на хорошо знакомом детям материале и проводится с несколькими группами, близкими по возрастному составу (старшие и подготовительные группы). Такое мероприятие можно организовать 1-2 раза в месяц, длительность по 30-50 минут.</w:t>
      </w:r>
      <w:r w:rsidR="00AB3975"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При проведении досуга необходимо участие воспитателя. Он дает команды, подводит итоги, является судьей в соревнованиях. Значительную роль в создании положительного эмоционального настроя детей играет музыка, которая благотворно влияет на развитие чувства прекрасного, закрепляет умение ритмично двигаться, согласовывая свои движения с музыкальным сопровождением.</w:t>
      </w:r>
      <w:r w:rsidR="006E2197"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Физкультурные досуги могут быть различные по содержанию и организации.</w:t>
      </w:r>
    </w:p>
    <w:p w:rsidR="002B1891"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lastRenderedPageBreak/>
        <w:t xml:space="preserve">  </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Первый вариант.</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Физический досуг строится на хорошо знакомых детям играх и упражнениях. Вначале предлагаются игры малой и средней подвижности, такие как «Море волнуется»</w:t>
      </w:r>
      <w:r w:rsidR="00A873BF" w:rsidRPr="000D7CDD">
        <w:rPr>
          <w:rFonts w:ascii="Times New Roman" w:eastAsia="Times New Roman" w:hAnsi="Times New Roman" w:cs="Times New Roman"/>
          <w:color w:val="000000"/>
          <w:sz w:val="28"/>
          <w:szCs w:val="28"/>
        </w:rPr>
        <w:t>, «Сделай так», «Ручеёк», «Светофор» и т.д.</w:t>
      </w:r>
      <w:r w:rsidR="00ED6319" w:rsidRPr="000D7CDD">
        <w:rPr>
          <w:rFonts w:ascii="Times New Roman" w:eastAsia="Times New Roman" w:hAnsi="Times New Roman" w:cs="Times New Roman"/>
          <w:color w:val="000000"/>
          <w:sz w:val="28"/>
          <w:szCs w:val="28"/>
        </w:rPr>
        <w:t xml:space="preserve"> В таких играх детям предоставляется возможность проявить свой замысел фантазию. Затем дети участвуют в разных аттракционах, выполняют двигательные задания в игровой форме. Содержание игр нужно подбирать с учетом уровня двигательной активности детей. Так, детям с высокой двигательной активностью предлагают игры- упражнения на равновесие. «Пройди, не упади», на внимание «Помни свое имя», «Собери предметы парами», «Будь внимателен». Детям с низкой двигательной активностью предлагаются игры- упражнения типа «Займи свой домик», «Удочка», «Перебежки», «Догони меня».Вначале одна подгруппа выполняет задание, другая наблюдает, выступая в качестве болельщиков. После двигательных заданий подгруппы меняются местами.</w:t>
      </w:r>
      <w:r w:rsidR="006E2197"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После короткого отдыха (3-5 минут) детям предлагаются игры- соревновательного характера: «Кто быстрее построит пирамиду» (собрать по форме, цвету), «Кто быстрее допрыгает с зажатыми между стопами мячом», «Найди себе пару», «Бег в мешках», «Вер</w:t>
      </w:r>
      <w:r w:rsidR="000206E4">
        <w:rPr>
          <w:rFonts w:ascii="Times New Roman" w:eastAsia="Times New Roman" w:hAnsi="Times New Roman" w:cs="Times New Roman"/>
          <w:color w:val="000000"/>
          <w:sz w:val="28"/>
          <w:szCs w:val="28"/>
        </w:rPr>
        <w:t xml:space="preserve">евочка», «Перетягивание каната». </w:t>
      </w:r>
      <w:r w:rsidR="00ED6319" w:rsidRPr="000D7CDD">
        <w:rPr>
          <w:rFonts w:ascii="Times New Roman" w:eastAsia="Times New Roman" w:hAnsi="Times New Roman" w:cs="Times New Roman"/>
          <w:color w:val="000000"/>
          <w:sz w:val="28"/>
          <w:szCs w:val="28"/>
        </w:rPr>
        <w:t>В конце с детьми проводятся игры низкой степени интенсивности, такие как «Узнай по голосу», «Ручеек», «Карусель», «Найди, где спрятано», разные народные игры.</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Второй вариант.</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 xml:space="preserve">Физкультурный досуг может состоять из одних спортивных игр: баскетбола, футбола, хоккея, настольного тенниса, городков. Использование этого варианта возможно лишь в этом случае, если все дети хорошо владеют элементами спортивной игры. Здесь также необходим индивидуально- дифференцированный подход. Так, детям с высоким и средним уровнем двигательной активности и хорошей физической подготовленностью предлагаются более сложные элементы спортивных игр с достаточно высокой физической нагрузкой. К этим детям предъявляются более строгие требования по качеству выполнения задания. Детям с низким уровнем двигательной активностью и с отставанием в развитии моторики рекомендуем давать более простые задания с постепенным увеличением физической нагрузки. Например, игру в баскетбол, с учетом индивидуально- дифференцированного подхода, можно организовать следующим образом. Дети выходят на спортивную площадку, приветствуют друг друга и строятся в две колонны (команды). Капитаны команд подходят к судье (воспитателю), приветствуют друг друга. Воспитатель дает задание. Первой команде (детям с высоким и средним уровнем двигательной активности) даются следующие задания: отбивая мяч о землю, продвинуться вперед на расстояние 4-5 м., </w:t>
      </w:r>
      <w:r w:rsidR="00ED6319" w:rsidRPr="000D7CDD">
        <w:rPr>
          <w:rFonts w:ascii="Times New Roman" w:eastAsia="Times New Roman" w:hAnsi="Times New Roman" w:cs="Times New Roman"/>
          <w:color w:val="000000"/>
          <w:sz w:val="28"/>
          <w:szCs w:val="28"/>
        </w:rPr>
        <w:lastRenderedPageBreak/>
        <w:t>стараясь не потерять его; подбросить и поймать мяч 10 раз подряд. Второй команде (с низким уровнем двигательной активности) даются такие задания: отбивать мяч на месте или продвигаясь вперед, стараясь не потерять его; бросать мяч в корзину любым способом.</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Третий вариант.</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Физкультурный досуг может быть построен на упражнениях в основных видах движений и спортивных упражнениях. Это могут быть: бег, прыжки, метание, лазание, ползание на четвереньках, езда на самокате, велосипеде, прыжки через короткую скакалку. В основу организации также должен положен принцип индивидуально- дифференцированного подхода. Первая подгруппа детей (с высокой двигательной активностью) выполняет упражнения, направленные на развитие внимания, точности выполнения движений, такие как езда на велосипеде прямо, с поворотами, по кругу, «змейкой», по узкой дорожке с изменением темпа катания. Вторая подгруппа детей (с низкой двигательной активностью) выполняет задания, направленные на развитие скорости, быстроты реакции, такие как езда на велосипеде по прямой с разной скоростью.</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Четвертый вариант.</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 xml:space="preserve">Физкультурный досуг «Веселые старты» строится в основном на играх- эстафетах, хорошо знакомых детям. Каждая подгруппа участвует в разных эстафетах, имеющих разное содержание и объем физических нагрузках. Для первой подгруппы (с высокой двигательной активностью) предлагаются сложные эстафеты, требующие внимания и точности выполнения. Например, игра- эстафета «Построй эстафету»: дети стоят в две колонны (команды), первый ребенок по сигналу воспитателя бежит в конец площадки до обозначенного места (большой куб), смотрит на рисунок, лежащий возле куба (разноцветная пирамида), берет из корзины, находящейся рядом, маленький кубик соответствующего цвета, ставит его на большой куб и бежит обратно в конец своей колоны, дотронувшись рукой до первого стоящего. Каждый последующий кубик нужно поставить так, чтобы получилась пирамида, соответствующая рисунку. Выигрывает та команда, которая правильно построила пирамиду в соответствие с требованиями задания. Второй подгруппе (с низкой двигательной активностью) предлагается более простая эстафета- «Кто быстрее прокатит мяч». Дети становятся в две колоны (команды). Первый ребёнок стоит у линии старта с мячом в руках (весом 0,5 кг.), по сигналу прокатывает его по узкой дорожке (выложенной из палок) до противоположной стороны площадки (стены), ударяет мячом о стену, бежит с ним к колоне, передает мяч следующему игроку и встает в конец колоны. Другой ребёнок выполняет те же действия. Выигрывает та команда, которая быстрее выполнит задание. Игры- эстафеты могут повторяться не более 3-4 раз, между ними необходимо сделать </w:t>
      </w:r>
      <w:r w:rsidR="00ED6319" w:rsidRPr="000D7CDD">
        <w:rPr>
          <w:rFonts w:ascii="Times New Roman" w:eastAsia="Times New Roman" w:hAnsi="Times New Roman" w:cs="Times New Roman"/>
          <w:color w:val="000000"/>
          <w:sz w:val="28"/>
          <w:szCs w:val="28"/>
        </w:rPr>
        <w:lastRenderedPageBreak/>
        <w:t>небольшой перерыв (5-7 минут). В это время можно предложить детям вспомнить считалочки, загадки, пословицы.</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Пятый вариант.</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Физкультурный досуг может быть с музыкальным сопровождением, что развивает у детей творческую инициативу, воображение музыкальный слух. Вначале дети под музыку выполняют произвольные движения с разными физкультурными пособиями (лентами, скакалками, обручами). Воспитатель напоминает детям разные движения, показывает их. Можно составить даже целую танцевальную команду. После 10-15 минут занятий звучит музыкальный сигнал, дети убирают все пособия на место и встают в большой круг. В центре круга стоит воспитатель (ведущий) с мячом, называет кого- либо из детей по имени и бросает ему мяч. Если ребёнок поймал мяч, то он встает в центр круга и становится ведущим. После игры воспитатель предлагает послушать мелодичную музыку. Дети сидят или лежат на полу и слушают музыку. После прослушивания (через 2-3 минуты) воспитатель предлагает детям придумать композицию, разные произвольные движения под музыку. Можно предложить детям фрагмент из разученного на занятиях музыкально- ритмического комплекса («танец петушков», «пингвинов», «медвежат»). Успех проведения такого варианта физкультурного досуга зависит от повседневной творческой музыкальной и физкультурной работы.</w:t>
      </w:r>
    </w:p>
    <w:p w:rsidR="00ED6319" w:rsidRPr="000D7CDD" w:rsidRDefault="000D7CDD" w:rsidP="002D3C6B">
      <w:pPr>
        <w:spacing w:after="0" w:line="27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3</w:t>
      </w:r>
      <w:r w:rsidR="00CF7939" w:rsidRPr="000D7CDD">
        <w:rPr>
          <w:rFonts w:ascii="Times New Roman" w:eastAsia="Times New Roman" w:hAnsi="Times New Roman" w:cs="Times New Roman"/>
          <w:b/>
          <w:bCs/>
          <w:color w:val="000000"/>
          <w:sz w:val="28"/>
          <w:szCs w:val="28"/>
          <w:bdr w:val="none" w:sz="0" w:space="0" w:color="auto" w:frame="1"/>
        </w:rPr>
        <w:t>.</w:t>
      </w:r>
      <w:r w:rsidR="002B1891" w:rsidRPr="000D7CDD">
        <w:rPr>
          <w:rFonts w:ascii="Times New Roman" w:eastAsia="Times New Roman" w:hAnsi="Times New Roman" w:cs="Times New Roman"/>
          <w:b/>
          <w:bCs/>
          <w:color w:val="000000"/>
          <w:sz w:val="28"/>
          <w:szCs w:val="28"/>
          <w:bdr w:val="none" w:sz="0" w:space="0" w:color="auto" w:frame="1"/>
        </w:rPr>
        <w:t xml:space="preserve"> Физкультурные праздники, как активный отдых </w:t>
      </w:r>
      <w:r w:rsidR="00ED6319" w:rsidRPr="000D7CDD">
        <w:rPr>
          <w:rFonts w:ascii="Times New Roman" w:eastAsia="Times New Roman" w:hAnsi="Times New Roman" w:cs="Times New Roman"/>
          <w:b/>
          <w:bCs/>
          <w:color w:val="000000"/>
          <w:sz w:val="28"/>
          <w:szCs w:val="28"/>
          <w:bdr w:val="none" w:sz="0" w:space="0" w:color="auto" w:frame="1"/>
        </w:rPr>
        <w:t>дошкольников</w:t>
      </w:r>
    </w:p>
    <w:p w:rsidR="00ED6319" w:rsidRPr="000D7CDD" w:rsidRDefault="00ED6319" w:rsidP="002D3C6B">
      <w:pPr>
        <w:shd w:val="clear" w:color="auto" w:fill="FFFFFF"/>
        <w:spacing w:after="0" w:line="270" w:lineRule="atLeast"/>
        <w:jc w:val="both"/>
        <w:textAlignment w:val="baseline"/>
        <w:rPr>
          <w:rFonts w:ascii="Times New Roman" w:eastAsia="Times New Roman" w:hAnsi="Times New Roman" w:cs="Times New Roman"/>
          <w:color w:val="000000"/>
          <w:sz w:val="28"/>
          <w:szCs w:val="28"/>
        </w:rPr>
      </w:pPr>
    </w:p>
    <w:p w:rsidR="000F480C"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Ребенок ХХI</w:t>
      </w:r>
      <w:r w:rsidRPr="000D7CDD">
        <w:rPr>
          <w:rFonts w:ascii="Times New Roman" w:eastAsia="Times New Roman" w:hAnsi="Times New Roman" w:cs="Times New Roman"/>
          <w:color w:val="000000"/>
          <w:sz w:val="28"/>
          <w:szCs w:val="28"/>
        </w:rPr>
        <w:t xml:space="preserve"> века,</w:t>
      </w:r>
      <w:r w:rsidR="00ED6319" w:rsidRPr="000D7CDD">
        <w:rPr>
          <w:rFonts w:ascii="Times New Roman" w:eastAsia="Times New Roman" w:hAnsi="Times New Roman" w:cs="Times New Roman"/>
          <w:color w:val="000000"/>
          <w:sz w:val="28"/>
          <w:szCs w:val="28"/>
        </w:rPr>
        <w:t xml:space="preserve"> сталкивается с тремя пороками цивилизации: перееданием, гиподинамией, накапливанием отрицательных эмоций без физической разрядки.</w:t>
      </w:r>
      <w:r w:rsidR="00AB3975"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Врачи, физиологи, педагоги ставят знак равенства между весельем, лучистой улыбкой и физическим здоровьем. Получая положительный эмоциональный заряд, наш организм открывается добру и красоте.</w:t>
      </w:r>
      <w:r w:rsidR="00AB3975"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Именно поэтому, почти как воздух, необходимы детям праздники и развлечения. Для ребенка праздник - это целое событие.</w:t>
      </w: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В последнее время в системе физического воспитания ребенка-дошкольника прочное место заняли физкультурные праздники, которые зарекомендовали себя как наиболее приемлемая и эффективная форма активного отдыха детей.</w:t>
      </w:r>
      <w:r w:rsidR="000F480C"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Многолетняя практика работы детских дошкольных учреждений показала значимость физкультурного праздника в активном приобщении каждого ребенка старшего дошкольного возраста к занятиям физической культурой. Имеется немало положительных примеров творческого подхода педагогических коллективов к их организации и проведению. Опыт организаций физкультурных праздников показал их положительное влияние на воспитание у детей интереса к активной двигательной деятельности, а также повышение роли семьи и детского сада в решении задач физического воспитания.</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lastRenderedPageBreak/>
        <w:t xml:space="preserve"> </w:t>
      </w:r>
      <w:r w:rsidR="00ED6319" w:rsidRPr="000D7CDD">
        <w:rPr>
          <w:rFonts w:ascii="Times New Roman" w:eastAsia="Times New Roman" w:hAnsi="Times New Roman" w:cs="Times New Roman"/>
          <w:color w:val="000000"/>
          <w:sz w:val="28"/>
          <w:szCs w:val="28"/>
        </w:rPr>
        <w:t xml:space="preserve"> Целью таких праздников является активное участие всего детского коллектива группы, посредством чего выявляются двигательная подготовленность детей, умения проявлять физические качества в необычных условиях и игровых ситуациях.</w:t>
      </w:r>
      <w:r w:rsidR="000F480C"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Работа по физическому воспитанию с дошкольниками представляет собой комплекс оздоровительных, образовательных и воспитательных мероприятий, основу которых составляет двигательная деятельность. Главная цель их состоит в том, чтобы, удовлетворяя естественную биологическую потребность в движении, добиться хорошего здоровья и физического развития детей; обеспечить овладение дошкольниками жизненно важными двигательными навыками и элементарными знаниями о физической культуре; создать условия для разностороннего развития ребят и воспитания у них потребности к систематическим занятиям физическими упражнениями.</w:t>
      </w: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В системе физкультурно-оздоровительной работы дошкольного учреждения существуют разные формы организации активного отдыха дошкольников. Физкультурные праздники являются эффективной формой активного отдыха детей, которые зарекомендовали себя как наиболее приемлемая и эффективная форма активного отдыха детей.</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Физкультурные праздники – это массовые зрелищные мероприятия показательного и развлекательного характера, способствующие пропаганде физической культуры, совершенствованию движений, воспитывающие такие черты характера, как коллективизм, дисциплинированность, уважительное отношение к соперникам. В рациональном сочетании с другими видами работы по физическому воспитанию они помогают создать целесообразный двигательный режим, который служит повышению функциональных возможностей, улучшению работоспособности и закаленности детей.</w:t>
      </w:r>
      <w:r w:rsidR="000F480C"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Красочность внешнего оформления, доступность, отсутствие строгой регламентации деятельности участников, возможности широкого проявления эмоций и индивидуальных способностей делают подобные мероприятия весьма популярными среди детей старшего дошкольного возраста. Поэтому проведение их чаще всего становится традиционным и предусматривается общим планом работы дошкольного учреждения.</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К празднику готовится весь коллектив дошкольного учреждения, составляется сценарий, подготавливаются красочные атрибуты, с</w:t>
      </w:r>
      <w:r w:rsidR="002B1891" w:rsidRPr="000D7CDD">
        <w:rPr>
          <w:rFonts w:ascii="Times New Roman" w:eastAsia="Times New Roman" w:hAnsi="Times New Roman" w:cs="Times New Roman"/>
          <w:color w:val="000000"/>
          <w:sz w:val="28"/>
          <w:szCs w:val="28"/>
        </w:rPr>
        <w:t xml:space="preserve">пециальная одежда для детей. </w:t>
      </w:r>
      <w:r w:rsidRPr="000D7CDD">
        <w:rPr>
          <w:rFonts w:ascii="Times New Roman" w:eastAsia="Times New Roman" w:hAnsi="Times New Roman" w:cs="Times New Roman"/>
          <w:color w:val="000000"/>
          <w:sz w:val="28"/>
          <w:szCs w:val="28"/>
        </w:rPr>
        <w:t xml:space="preserve">Во время физкультурных праздников все дети должны принимать активное участие в подвижных и спортивных играх, эстафетах, танцах, аттракционах, упражнениях с элементами акробатики, музыкально-ритмических движениях. Широкое использование разных игровых приемов, игровых упражнений, загадок, музыкальных произведений способствует положительному эмоциональному настрою детей активному применению приобретенных ранее двигательных умений и навыков. Действуя с большим эмоциональным подъемом, стремясь к достижению лучших результатов в условиях соревнования (неожиданно изменяющихся ситуациях), дети </w:t>
      </w:r>
      <w:r w:rsidRPr="000D7CDD">
        <w:rPr>
          <w:rFonts w:ascii="Times New Roman" w:eastAsia="Times New Roman" w:hAnsi="Times New Roman" w:cs="Times New Roman"/>
          <w:color w:val="000000"/>
          <w:sz w:val="28"/>
          <w:szCs w:val="28"/>
        </w:rPr>
        <w:lastRenderedPageBreak/>
        <w:t>совершенствуются физически. Так, у чрезмерно подвижных детей развивается умение доводить задание до конца, проявляя внимательность и добиваясь точности выполнения: малоподвижные дети учатся хорошо и свободно ориентироваться в пространстве, с интересом участвуют в коллективных играх, проявляя такие качества, как быстрота реакции, ловкость, гибкость, ориентировку в пространстве и другие полезные качества и способности.</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Участие в праздниках и подготовка к ним приносят большое эмоциональное и эстетическое удовлетворение, объединяют детей и взрослых общими радостными переживаниями, надолго остаются в памяти как яркое событие. Совместная с товарищами деятельность, игры, красочное оформление места проведения праздника и отдельных видов соревнований, оригинальные костюмы, красивые цветные эмблемы, звучание музыки, торжественное открытие и закрытие праздника влияют на развитие у ребят чувства красоты, хорошего вкуса, воображения. Все это стимулирует их творчество. Воспитатели привлекают детей к изготовлению различных поделок для украшения спортивной площадки и гимнастического зала, расчистке катка, прокладыванию лыжни, разметке беговых и велосипедных дорожек, мест для игр, а также подбору и размещению физкультурного оборудования и инвентаря, подготовке костюмов, атрибутов праздника. Даже самые маленькие, не только участники, но и болельщики, получают задания; соответствующие их подготовленности. Вследствие такой разносторонней творческой деятельности решаются многие задачи трудового воспитания. Дети обогащаются новыми представлениями и знаниями, у них пробуждается интерес к окружающему, понимание идейной направленности физкультурного праздника определенной тематики.</w:t>
      </w:r>
      <w:r w:rsidR="000F480C"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Праздники помогают донести до сознания маленьких граждан представления о явлениях общественной жизни, воспитывать уважение к людям разных профессий, привлекать внимание к выдающимся спортивным достижениям. Ребята приобщаются к идее о том, что счастливое детство возможно лишь при условии сохранения мира на всей Земле.</w:t>
      </w: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 xml:space="preserve">Физкультурные праздники оказывают действенное влияние на формирование детской личности. Совместная деятельность, достижение хороших результатов командой, преодоление трудностей сплачивают коллектив, вызывают чувство ответственности, (индивидуальной и коллективной). Дети приучаются сопереживать успехам и неудачам товарищей, уметь радоваться их достижениям, поддерживать хорошие, дружеские взаимоотношения между собой, быть предупредительными и заботливыми к младшим по возрасту. У них воспитывается стремление добиваться не только высоких индивидуальных, но и командных успехов. При этом развивается уважение к партнерам по игре, команде соперников. Соревновательный характер проведения игр и упражнений на празднике способствует воспитанию целеустремленности, настойчивости и находчивости, смелости, решительности и других морально-волевых качеств. Участие в </w:t>
      </w:r>
      <w:r w:rsidR="00ED6319" w:rsidRPr="000D7CDD">
        <w:rPr>
          <w:rFonts w:ascii="Times New Roman" w:eastAsia="Times New Roman" w:hAnsi="Times New Roman" w:cs="Times New Roman"/>
          <w:color w:val="000000"/>
          <w:sz w:val="28"/>
          <w:szCs w:val="28"/>
        </w:rPr>
        <w:lastRenderedPageBreak/>
        <w:t>физкультурных праздниках помогает детям глубже осознать значение систематических упражнений в двигательных действиях для достижения желаемых результатов, пробуждает интерес к регулярным занятиям физической культурой.</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Большое воспитательное значение имеет слаженная деятельность взрослых - сотрудников дошкольного учреждения, родителей, представителей шефствующих предприятий и спортивных организаций, их совместное участие в подготовке и программе праздника (веселых играх, плясках, соревнован</w:t>
      </w:r>
      <w:r w:rsidR="000F480C" w:rsidRPr="000D7CDD">
        <w:rPr>
          <w:rFonts w:ascii="Times New Roman" w:eastAsia="Times New Roman" w:hAnsi="Times New Roman" w:cs="Times New Roman"/>
          <w:color w:val="000000"/>
          <w:sz w:val="28"/>
          <w:szCs w:val="28"/>
        </w:rPr>
        <w:t>иях, аттракционах, песнях и т. д.)</w:t>
      </w: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Положительный пример взрослых служит повышению родительского авторитета. Привлечение их к участию в детских физкультурных праздниках содействует пропаганде физической культуры и спорта среди широких слоев населения и является одной из форм работы коллектива дошкольного учреждения с родителями по физическому воспитанию. Кроме того, физкультурные праздники содействуют улучшению физкультурно-массовой работы среди детей и взрослых.</w:t>
      </w:r>
    </w:p>
    <w:p w:rsidR="00ED6319" w:rsidRPr="000D7CDD" w:rsidRDefault="000D7CDD" w:rsidP="002D3C6B">
      <w:pPr>
        <w:spacing w:after="0" w:line="27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4</w:t>
      </w:r>
      <w:r w:rsidR="00CF7939" w:rsidRPr="000D7CDD">
        <w:rPr>
          <w:rFonts w:ascii="Times New Roman" w:eastAsia="Times New Roman" w:hAnsi="Times New Roman" w:cs="Times New Roman"/>
          <w:b/>
          <w:bCs/>
          <w:color w:val="000000"/>
          <w:sz w:val="28"/>
          <w:szCs w:val="28"/>
          <w:bdr w:val="none" w:sz="0" w:space="0" w:color="auto" w:frame="1"/>
        </w:rPr>
        <w:t>.</w:t>
      </w:r>
      <w:r w:rsidR="00ED6319" w:rsidRPr="000D7CDD">
        <w:rPr>
          <w:rFonts w:ascii="Times New Roman" w:eastAsia="Times New Roman" w:hAnsi="Times New Roman" w:cs="Times New Roman"/>
          <w:b/>
          <w:bCs/>
          <w:color w:val="000000"/>
          <w:sz w:val="28"/>
          <w:szCs w:val="28"/>
          <w:bdr w:val="none" w:sz="0" w:space="0" w:color="auto" w:frame="1"/>
        </w:rPr>
        <w:t>Методика проведения физкультурных праздников в разных возрастных группах дошкольных учреждений</w:t>
      </w:r>
    </w:p>
    <w:p w:rsidR="00ED6319" w:rsidRPr="000D7CDD" w:rsidRDefault="00ED6319" w:rsidP="002D3C6B">
      <w:pPr>
        <w:shd w:val="clear" w:color="auto" w:fill="FFFFFF"/>
        <w:spacing w:after="0" w:line="270" w:lineRule="atLeast"/>
        <w:jc w:val="both"/>
        <w:textAlignment w:val="baseline"/>
        <w:rPr>
          <w:rFonts w:ascii="Times New Roman" w:eastAsia="Times New Roman" w:hAnsi="Times New Roman" w:cs="Times New Roman"/>
          <w:color w:val="000000"/>
          <w:sz w:val="28"/>
          <w:szCs w:val="28"/>
        </w:rPr>
      </w:pPr>
    </w:p>
    <w:p w:rsidR="00ED6319" w:rsidRPr="002D3C6B"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color w:val="000000"/>
          <w:sz w:val="28"/>
          <w:szCs w:val="28"/>
        </w:rPr>
        <w:t>Вторая младшая группа</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Физкультурный праздник чаще всего дети младшег</w:t>
      </w:r>
      <w:r w:rsidR="00322682">
        <w:rPr>
          <w:rFonts w:ascii="Times New Roman" w:eastAsia="Times New Roman" w:hAnsi="Times New Roman" w:cs="Times New Roman"/>
          <w:color w:val="000000"/>
          <w:sz w:val="28"/>
          <w:szCs w:val="28"/>
        </w:rPr>
        <w:t xml:space="preserve">о возраста приглашаются к более </w:t>
      </w:r>
      <w:r w:rsidR="00ED6319" w:rsidRPr="000D7CDD">
        <w:rPr>
          <w:rFonts w:ascii="Times New Roman" w:eastAsia="Times New Roman" w:hAnsi="Times New Roman" w:cs="Times New Roman"/>
          <w:color w:val="000000"/>
          <w:sz w:val="28"/>
          <w:szCs w:val="28"/>
        </w:rPr>
        <w:t>старшим, однако он может устаиваться и для воспитанников 2- ой младшей группы.</w:t>
      </w:r>
      <w:r w:rsidR="000F480C"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Необходимо в начале года спланировать физкультурный праздник, наметить его тематику. Содержание физкультурного праздника во многом зависит от сезона года и конкретных условий, в которых проводится. В зимнее время необходимо использовать упражнения, характерные для зимних условий – катание на санках, игры на снегу, в летнее время возможно включение упражнений, требующих большого пространства – игры с бегом, прыжками, метанием, упражнения в равновесии в разных условиях.</w:t>
      </w:r>
      <w:r w:rsidR="000F480C"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Задачи физкультурного праздника - привлечь детей к посильному участию в коллективных и индивидуальных действиях, обогатить их яркими впечатлениями, доставить радость от ощущения свободы и красоты движений в играх, забавах, танцах и хороводах.</w:t>
      </w:r>
    </w:p>
    <w:p w:rsidR="00ED6319" w:rsidRPr="002D3C6B"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color w:val="000000"/>
          <w:sz w:val="28"/>
          <w:szCs w:val="28"/>
        </w:rPr>
        <w:t>Средняя группа</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Физкультурный праздник, как правило, воспитанники средних групп привлекаются к участию в праздниках, организуемых для старших дошкольников.</w:t>
      </w:r>
      <w:r w:rsidR="000F480C"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Однако не меньше 2 раз в год – зимой и летом – организуются для этих детей самостоятельные физкультурные праздники. Длятся они в пределах 50 минут.</w:t>
      </w:r>
      <w:r w:rsidR="000F480C"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 xml:space="preserve">В программе праздника планируются знакомые веселые игры и упражнения (аттракционы, хороводы), в которых </w:t>
      </w:r>
      <w:r w:rsidR="00ED6319" w:rsidRPr="000D7CDD">
        <w:rPr>
          <w:rFonts w:ascii="Times New Roman" w:eastAsia="Times New Roman" w:hAnsi="Times New Roman" w:cs="Times New Roman"/>
          <w:color w:val="000000"/>
          <w:sz w:val="28"/>
          <w:szCs w:val="28"/>
        </w:rPr>
        <w:lastRenderedPageBreak/>
        <w:t>принимают участия вся группа, а также танцевальные выступления детей и выступления – экспромты (бег вдвоем в одном обруче, прыжки через снежный вал). Созданию хорошего праздничного настроения включение в содержание праздника «сюрпризного» момента – неожиданное появление Зимы, Снегурочки, Красной Шапочки</w:t>
      </w:r>
      <w:r w:rsidR="000F480C" w:rsidRPr="000D7CDD">
        <w:rPr>
          <w:rFonts w:ascii="Times New Roman" w:eastAsia="Times New Roman" w:hAnsi="Times New Roman" w:cs="Times New Roman"/>
          <w:color w:val="000000"/>
          <w:sz w:val="28"/>
          <w:szCs w:val="28"/>
        </w:rPr>
        <w:t xml:space="preserve"> и т.д.</w:t>
      </w:r>
      <w:r w:rsidR="00ED6319" w:rsidRPr="000D7CDD">
        <w:rPr>
          <w:rFonts w:ascii="Times New Roman" w:eastAsia="Times New Roman" w:hAnsi="Times New Roman" w:cs="Times New Roman"/>
          <w:color w:val="000000"/>
          <w:sz w:val="28"/>
          <w:szCs w:val="28"/>
        </w:rPr>
        <w:t>. Важно создать на празднике общее радостное настроение, вызвать у детей желание участвовать в будущих праздниках.</w:t>
      </w:r>
    </w:p>
    <w:p w:rsidR="002B1891" w:rsidRPr="000D7CDD" w:rsidRDefault="002B1891" w:rsidP="002D3C6B">
      <w:pPr>
        <w:spacing w:after="270" w:line="270" w:lineRule="atLeast"/>
        <w:jc w:val="both"/>
        <w:textAlignment w:val="baseline"/>
        <w:rPr>
          <w:rFonts w:ascii="Times New Roman" w:eastAsia="Times New Roman" w:hAnsi="Times New Roman" w:cs="Times New Roman"/>
          <w:b/>
          <w:color w:val="000000"/>
          <w:sz w:val="28"/>
          <w:szCs w:val="28"/>
        </w:rPr>
      </w:pPr>
    </w:p>
    <w:p w:rsidR="00ED6319" w:rsidRPr="002D3C6B"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color w:val="000000"/>
          <w:sz w:val="28"/>
          <w:szCs w:val="28"/>
        </w:rPr>
        <w:t>Старшая группа</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Физкультурный праздник проводится 2 – 3 раза в год. Длительность составляет 60 минут. Целью праздника в старшем дошкольном возрасте является активное участие всего коллектива группы, посредствам чего выявляются двигательная подготовленность детей, умения проявить физические качества в необходимых условиях.</w:t>
      </w:r>
      <w:r w:rsidR="000F480C"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В программу праздника включаются физические упражнения, игры с элементами спорта, подвижные игры, спортивные упражнения, игры – эстафеты, а также занимательные викторины и загадки. На праздниках к детям приглашаются школьники, спортсмены, активными его участниками являются родители.</w:t>
      </w:r>
      <w:r w:rsidR="00F9049E"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Содержание праздника разнообразят спортивные танцы детей. Спортивный танец разучивается с группой детей, проявивших себя в гимнастике и акробатике. Продолжительность его 3 минуты. Основное содержание составляют упражнения комплекса ритмической гимнастики и элементов акробатики. Танец усложняется в этой группе выступлением наиболее одаренных детей в виде соло, дуэта, трио на фоне танцевальных действий остальных участников танца.</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Проведение праздников возможно в разные сезоны года. С учетом этого они могут проводить в разнообразных природных условиях местности (в парке, в лесу, на лугу, берегу реки). Своеобразно содержание физкультурного праздника на воде – в бассейне, на берегу реки. В ходе его дети показывают свои умения в выполнении подготовленных к плаванию упражнений (скольжение), плавание с поддерживающими предметами и без них. При этом широко включаются разнообразные игры, аттракционы в воде и у воды.</w:t>
      </w: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При разработке сценария физкультурного праздника нужно придерживаться определенного порядка расположения материала:</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открытие праздника, парад участников;</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поздравительные выступления групп, команд, сводные гимнастические упражнения;</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lastRenderedPageBreak/>
        <w:t>- массовая часть праздника с участием всех детей и присутствующих людей в играх – аттракционах;</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«сюрпризный» момент праздника, способствующий созданию хорошего настроения, поддерживанию интереса;</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окончание праздника, подведение итогов, награждение, закрытие праздника.</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Широкое использование музыкальных произведений делает праздник эмоционально ярким, запоминающимся событием в жизни ребёнка.</w:t>
      </w:r>
    </w:p>
    <w:p w:rsidR="00ED6319" w:rsidRPr="000D7CDD" w:rsidRDefault="003A6908" w:rsidP="002D3C6B">
      <w:pPr>
        <w:spacing w:after="0" w:line="27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5</w:t>
      </w:r>
      <w:r w:rsidR="00CF7939" w:rsidRPr="000D7CDD">
        <w:rPr>
          <w:rFonts w:ascii="Times New Roman" w:eastAsia="Times New Roman" w:hAnsi="Times New Roman" w:cs="Times New Roman"/>
          <w:b/>
          <w:bCs/>
          <w:color w:val="000000"/>
          <w:sz w:val="28"/>
          <w:szCs w:val="28"/>
          <w:bdr w:val="none" w:sz="0" w:space="0" w:color="auto" w:frame="1"/>
        </w:rPr>
        <w:t>.</w:t>
      </w:r>
      <w:r w:rsidR="00ED6319" w:rsidRPr="000D7CDD">
        <w:rPr>
          <w:rFonts w:ascii="Times New Roman" w:eastAsia="Times New Roman" w:hAnsi="Times New Roman" w:cs="Times New Roman"/>
          <w:b/>
          <w:bCs/>
          <w:color w:val="000000"/>
          <w:sz w:val="28"/>
          <w:szCs w:val="28"/>
          <w:bdr w:val="none" w:sz="0" w:space="0" w:color="auto" w:frame="1"/>
        </w:rPr>
        <w:t>Классификация физкультурных праздников</w:t>
      </w:r>
    </w:p>
    <w:p w:rsidR="00ED6319" w:rsidRPr="000D7CDD" w:rsidRDefault="00ED6319" w:rsidP="002D3C6B">
      <w:pPr>
        <w:shd w:val="clear" w:color="auto" w:fill="FFFFFF"/>
        <w:spacing w:after="0" w:line="270" w:lineRule="atLeast"/>
        <w:jc w:val="both"/>
        <w:textAlignment w:val="baseline"/>
        <w:rPr>
          <w:rFonts w:ascii="Times New Roman" w:eastAsia="Times New Roman" w:hAnsi="Times New Roman" w:cs="Times New Roman"/>
          <w:color w:val="000000"/>
          <w:sz w:val="28"/>
          <w:szCs w:val="28"/>
        </w:rPr>
      </w:pPr>
    </w:p>
    <w:p w:rsidR="00ED6319" w:rsidRPr="000D7CDD" w:rsidRDefault="002B1891"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Анализ научно-методической литературы по организации физкультурных праздников с дошкольниками позволяют сформулировать основные подходы к их классификации.</w:t>
      </w:r>
      <w:r w:rsidR="00F9049E"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В ходе любого праздника осуществляется комплексное решение целого ряда задач, способствующих гармоничному развитию ребенка, но одновременно ставится главная задача, в соответствии с которой подбирается тематика и содержание, определяются методы и приемы работы.</w:t>
      </w:r>
      <w:r w:rsidR="00602A76" w:rsidRPr="00602A76">
        <w:rPr>
          <w:rFonts w:ascii="Times New Roman" w:eastAsia="Times New Roman" w:hAnsi="Times New Roman" w:cs="Times New Roman"/>
          <w:color w:val="000000"/>
          <w:sz w:val="28"/>
          <w:szCs w:val="28"/>
        </w:rPr>
        <w:t xml:space="preserve"> </w:t>
      </w:r>
      <w:r w:rsidR="00602A76" w:rsidRPr="000D7CDD">
        <w:rPr>
          <w:rFonts w:ascii="Times New Roman" w:eastAsia="Times New Roman" w:hAnsi="Times New Roman" w:cs="Times New Roman"/>
          <w:color w:val="000000"/>
          <w:sz w:val="28"/>
          <w:szCs w:val="28"/>
        </w:rPr>
        <w:t>Классификация праздников в соответствии с методом достаточно условна: в любом из них используется широкий арсенал методов и приемов обучения и воспитания детей. Поэтому речь идет о преимущественном использовании какого-либо метода.</w:t>
      </w:r>
    </w:p>
    <w:p w:rsidR="00ED6319" w:rsidRPr="000D7CDD" w:rsidRDefault="00ED6319" w:rsidP="002D3C6B">
      <w:pPr>
        <w:spacing w:after="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bCs/>
          <w:color w:val="000000"/>
          <w:sz w:val="28"/>
          <w:szCs w:val="28"/>
          <w:bdr w:val="none" w:sz="0" w:space="0" w:color="auto" w:frame="1"/>
        </w:rPr>
        <w:t>1. По доминирующей задаче</w:t>
      </w:r>
      <w:r w:rsidRPr="000D7CDD">
        <w:rPr>
          <w:rFonts w:ascii="Times New Roman" w:eastAsia="Times New Roman" w:hAnsi="Times New Roman" w:cs="Times New Roman"/>
          <w:color w:val="000000"/>
          <w:sz w:val="28"/>
          <w:szCs w:val="28"/>
        </w:rPr>
        <w:t> считаю целесообразным выделить следующие праздники.</w:t>
      </w:r>
    </w:p>
    <w:p w:rsidR="00ED6319" w:rsidRPr="000D7CDD" w:rsidRDefault="000D7CDD"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Формировать здоровый образ жизни. Это тематические праздники типа «Солнце, воздух и вода - наши верные друзья»,</w:t>
      </w:r>
      <w:r w:rsidR="00F9049E" w:rsidRPr="000D7CDD">
        <w:rPr>
          <w:rFonts w:ascii="Times New Roman" w:eastAsia="Times New Roman" w:hAnsi="Times New Roman" w:cs="Times New Roman"/>
          <w:color w:val="000000"/>
          <w:sz w:val="28"/>
          <w:szCs w:val="28"/>
        </w:rPr>
        <w:t xml:space="preserve"> «День здоровья»,</w:t>
      </w:r>
      <w:r w:rsidR="00ED6319" w:rsidRPr="000D7CDD">
        <w:rPr>
          <w:rFonts w:ascii="Times New Roman" w:eastAsia="Times New Roman" w:hAnsi="Times New Roman" w:cs="Times New Roman"/>
          <w:color w:val="000000"/>
          <w:sz w:val="28"/>
          <w:szCs w:val="28"/>
        </w:rPr>
        <w:t xml:space="preserve"> «Пр</w:t>
      </w:r>
      <w:r w:rsidR="00F9049E" w:rsidRPr="000D7CDD">
        <w:rPr>
          <w:rFonts w:ascii="Times New Roman" w:eastAsia="Times New Roman" w:hAnsi="Times New Roman" w:cs="Times New Roman"/>
          <w:color w:val="000000"/>
          <w:sz w:val="28"/>
          <w:szCs w:val="28"/>
        </w:rPr>
        <w:t>аздник чистюль», «Приключения Не</w:t>
      </w:r>
      <w:r w:rsidR="00ED6319" w:rsidRPr="000D7CDD">
        <w:rPr>
          <w:rFonts w:ascii="Times New Roman" w:eastAsia="Times New Roman" w:hAnsi="Times New Roman" w:cs="Times New Roman"/>
          <w:color w:val="000000"/>
          <w:sz w:val="28"/>
          <w:szCs w:val="28"/>
        </w:rPr>
        <w:t>болей</w:t>
      </w:r>
      <w:r w:rsidR="00F9049E" w:rsidRPr="000D7CDD">
        <w:rPr>
          <w:rFonts w:ascii="Times New Roman" w:eastAsia="Times New Roman" w:hAnsi="Times New Roman" w:cs="Times New Roman"/>
          <w:color w:val="000000"/>
          <w:sz w:val="28"/>
          <w:szCs w:val="28"/>
        </w:rPr>
        <w:t>ки», «В гостях у Айболита» и т.д</w:t>
      </w:r>
      <w:r w:rsidR="00ED6319" w:rsidRPr="000D7CDD">
        <w:rPr>
          <w:rFonts w:ascii="Times New Roman" w:eastAsia="Times New Roman" w:hAnsi="Times New Roman" w:cs="Times New Roman"/>
          <w:color w:val="000000"/>
          <w:sz w:val="28"/>
          <w:szCs w:val="28"/>
        </w:rPr>
        <w:t>. Правильно подобранные тематические подвижные игры и упражнения в сочетании с текстом, поединки детей с врагами здоровья (лень, обжорство, страхи и т.п.) позволяют формировать положительное отношение к закаливанию, физкультуре, гигиеническим процедурам, режиму дня.</w:t>
      </w:r>
      <w:r w:rsidR="00F9049E"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Воспитывать стойкий интерес к физкультуре и спорту, к личным достижениям, к спортивным событиям нашей страны и всего мира. Характерными особенностями этих праздников является включение в их программу игр с элементами командного и личного соревнования и эстафет. Немаловажная роль отводится также подбору познавательного материала, направленного на систематизацию знаний детей о видах спорта, олимпийском движении, российских спортсменах и т.п. Тематика таких праздников ра</w:t>
      </w:r>
      <w:r w:rsidR="00F9049E" w:rsidRPr="000D7CDD">
        <w:rPr>
          <w:rFonts w:ascii="Times New Roman" w:eastAsia="Times New Roman" w:hAnsi="Times New Roman" w:cs="Times New Roman"/>
          <w:color w:val="000000"/>
          <w:sz w:val="28"/>
          <w:szCs w:val="28"/>
        </w:rPr>
        <w:t>знообразна: «Олимпийцы</w:t>
      </w:r>
      <w:r w:rsidR="00ED6319" w:rsidRPr="000D7CDD">
        <w:rPr>
          <w:rFonts w:ascii="Times New Roman" w:eastAsia="Times New Roman" w:hAnsi="Times New Roman" w:cs="Times New Roman"/>
          <w:color w:val="000000"/>
          <w:sz w:val="28"/>
          <w:szCs w:val="28"/>
        </w:rPr>
        <w:t>», «Путешествие в</w:t>
      </w:r>
      <w:r w:rsidR="00F9049E" w:rsidRPr="000D7CDD">
        <w:rPr>
          <w:rFonts w:ascii="Times New Roman" w:eastAsia="Times New Roman" w:hAnsi="Times New Roman" w:cs="Times New Roman"/>
          <w:color w:val="000000"/>
          <w:sz w:val="28"/>
          <w:szCs w:val="28"/>
        </w:rPr>
        <w:t xml:space="preserve"> Спортландию», «Веселые старты» </w:t>
      </w:r>
      <w:r w:rsidR="00ED6319" w:rsidRPr="000D7CDD">
        <w:rPr>
          <w:rFonts w:ascii="Times New Roman" w:eastAsia="Times New Roman" w:hAnsi="Times New Roman" w:cs="Times New Roman"/>
          <w:color w:val="000000"/>
          <w:sz w:val="28"/>
          <w:szCs w:val="28"/>
        </w:rPr>
        <w:t xml:space="preserve">Позабавить детей, доставить им удовольствие. Это шуточные праздники-развлечения с целью создания хорошего настроения от игр, аттракционов, совместной с взрослыми деятельности, музыкального </w:t>
      </w:r>
      <w:r w:rsidR="00ED6319" w:rsidRPr="000D7CDD">
        <w:rPr>
          <w:rFonts w:ascii="Times New Roman" w:eastAsia="Times New Roman" w:hAnsi="Times New Roman" w:cs="Times New Roman"/>
          <w:color w:val="000000"/>
          <w:sz w:val="28"/>
          <w:szCs w:val="28"/>
        </w:rPr>
        <w:lastRenderedPageBreak/>
        <w:t>сопровождения, забавных а</w:t>
      </w:r>
      <w:r w:rsidR="00F9049E" w:rsidRPr="000D7CDD">
        <w:rPr>
          <w:rFonts w:ascii="Times New Roman" w:eastAsia="Times New Roman" w:hAnsi="Times New Roman" w:cs="Times New Roman"/>
          <w:color w:val="000000"/>
          <w:sz w:val="28"/>
          <w:szCs w:val="28"/>
        </w:rPr>
        <w:t>трибутов и т.д</w:t>
      </w:r>
      <w:r w:rsidR="00ED6319" w:rsidRPr="000D7CDD">
        <w:rPr>
          <w:rFonts w:ascii="Times New Roman" w:eastAsia="Times New Roman" w:hAnsi="Times New Roman" w:cs="Times New Roman"/>
          <w:color w:val="000000"/>
          <w:sz w:val="28"/>
          <w:szCs w:val="28"/>
        </w:rPr>
        <w:t>.</w:t>
      </w:r>
      <w:r w:rsidR="00F9049E"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 xml:space="preserve">Развивать творческую активность, инициативу, коммуникативные способности. Хорошо продуманная мотивация действий (оказание помощи героям, поиск клада, демонстрация своей удали и закалки), взаимосвязанные задания-испытания делают этот праздник весьма привлекательным для детей 6-7 лет. Их деятельность в этом случае менее регламентирована: они сами находят выход из критической ситуации, вступают в противоборство с силами зла, стихией природы, сюрпризами погоды. Тематика определяется интересами детей и возможностями взрослых. Это «Юные Робинзоны», «Космические приключения», «В подводном царстве», </w:t>
      </w:r>
      <w:r w:rsidR="00F9049E" w:rsidRPr="000D7CDD">
        <w:rPr>
          <w:rFonts w:ascii="Times New Roman" w:eastAsia="Times New Roman" w:hAnsi="Times New Roman" w:cs="Times New Roman"/>
          <w:color w:val="000000"/>
          <w:sz w:val="28"/>
          <w:szCs w:val="28"/>
        </w:rPr>
        <w:t>«Спасатели»</w:t>
      </w:r>
      <w:r w:rsidR="00ED6319" w:rsidRPr="000D7CDD">
        <w:rPr>
          <w:rFonts w:ascii="Times New Roman" w:eastAsia="Times New Roman" w:hAnsi="Times New Roman" w:cs="Times New Roman"/>
          <w:color w:val="000000"/>
          <w:sz w:val="28"/>
          <w:szCs w:val="28"/>
        </w:rPr>
        <w:t>.</w:t>
      </w:r>
      <w:r w:rsidR="00F9049E"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Демонстрировать спортивные достижения. Такой праздник обычно совмещается с итоговыми событиями в жизни детей: окончание учебного года, выпуск из детского сада («Какими мы стали», «Вырастайка») - или сезонными изменениями: конец зимы, лета («Лыжные соревнования», «Велосипедные гонки», «Праздник русалок»).</w:t>
      </w:r>
      <w:r w:rsidR="00F9049E"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Воспитывать интерес к народным традициям. Эти фольклорные по тематике и содержанию праздники проводятся в соответствии с христианским календарем (Рождество, Масленица, Сороки, Троица) (приложение 1,2,3). Они составляются на доступном детям материале с использованием народных игр, забав, хороводных плясок, песен, атрибутов национальной одежды, инвентаря.</w:t>
      </w:r>
    </w:p>
    <w:p w:rsidR="00ED6319" w:rsidRPr="000D7CDD" w:rsidRDefault="000D7CDD"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Формировать познавательную активность. Цель - расширять и систематизировать знания в области экологии, географии, астрономии, литературы, основ безопасной жизнедеятельности и т.д. В такие праздники включаются соревнования эрудитов (юных астрономов, экологов, знатоков правил дорожного движения и т.п.): викторины, разгадывание кроссвордов, отгадывание загадок и т.п. Знания и умения детей проверяются при решении социально значимых проблемных задач: как спасти Землю от экологической катастрофы; как наладить контакт с внеземными цивилизациями; как освоить правила безопасной жизнедеятельности. Путешествуя из эпохи в эпоху, по разным континентам, дети получают элементарные представления в области географии, истории, естествознания и других наук.</w:t>
      </w:r>
    </w:p>
    <w:p w:rsidR="00ED6319" w:rsidRPr="000D7CDD" w:rsidRDefault="000D7CDD"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xml:space="preserve">    </w:t>
      </w:r>
      <w:r w:rsidR="00ED6319" w:rsidRPr="000D7CDD">
        <w:rPr>
          <w:rFonts w:ascii="Times New Roman" w:eastAsia="Times New Roman" w:hAnsi="Times New Roman" w:cs="Times New Roman"/>
          <w:color w:val="000000"/>
          <w:sz w:val="28"/>
          <w:szCs w:val="28"/>
        </w:rPr>
        <w:t xml:space="preserve">Воспитывать нравственные качества. Такие праздники особенно значимы для разновозрастных и разнополых коллективов, в которых создаются благоприятные условия для формирования дружеских взаимоотношений между детьми и гуманного отношения ко всему живому. Игровая деятельность, направленная на формирование готовности и умений прийти друг другу на помощь или выручить из опасной ситуации, является непременным компонентом содержания этих праздников. Как правило, их сюжет развивается в двух направлениях: с одной стороны, все дети объединяются одной целью (помочь попавшему в беду герою-персонажу, вступив в противоборство с силами зла); с другой - дети делятся обычно на две и более команд (моряки-путешественники и аборигены, земляне и </w:t>
      </w:r>
      <w:r w:rsidR="00ED6319" w:rsidRPr="000D7CDD">
        <w:rPr>
          <w:rFonts w:ascii="Times New Roman" w:eastAsia="Times New Roman" w:hAnsi="Times New Roman" w:cs="Times New Roman"/>
          <w:color w:val="000000"/>
          <w:sz w:val="28"/>
          <w:szCs w:val="28"/>
        </w:rPr>
        <w:lastRenderedPageBreak/>
        <w:t>пришельцы, люди, животные и птицы) и включаются в совместную борьбу с общими врагами (зло, страхи, жестокость, зависть).</w:t>
      </w: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2D3C6B" w:rsidRDefault="002D3C6B" w:rsidP="002D3C6B">
      <w:pPr>
        <w:spacing w:after="0" w:line="270" w:lineRule="atLeast"/>
        <w:jc w:val="both"/>
        <w:textAlignment w:val="baseline"/>
        <w:rPr>
          <w:rFonts w:ascii="Times New Roman" w:eastAsia="Times New Roman" w:hAnsi="Times New Roman" w:cs="Times New Roman"/>
          <w:bCs/>
          <w:color w:val="000000"/>
          <w:sz w:val="28"/>
          <w:szCs w:val="28"/>
          <w:bdr w:val="none" w:sz="0" w:space="0" w:color="auto" w:frame="1"/>
        </w:rPr>
      </w:pPr>
    </w:p>
    <w:p w:rsidR="00ED6319" w:rsidRPr="000D7CDD" w:rsidRDefault="00ED6319" w:rsidP="002D3C6B">
      <w:pPr>
        <w:spacing w:after="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bCs/>
          <w:color w:val="000000"/>
          <w:sz w:val="28"/>
          <w:szCs w:val="28"/>
          <w:bdr w:val="none" w:sz="0" w:space="0" w:color="auto" w:frame="1"/>
        </w:rPr>
        <w:t>2. По двигательному содержанию</w:t>
      </w:r>
      <w:r w:rsidRPr="000D7CDD">
        <w:rPr>
          <w:rFonts w:ascii="Times New Roman" w:eastAsia="Times New Roman" w:hAnsi="Times New Roman" w:cs="Times New Roman"/>
          <w:color w:val="000000"/>
          <w:sz w:val="28"/>
          <w:szCs w:val="28"/>
        </w:rPr>
        <w:t> праздники делятся следующим образом:</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Комбинированный. Строится на основе сочетания разных видов физических упражнений: гимнастики, подвижных и спортивных игр, спортивных упражнений. Его преимуществом является возможность привлечения детей 5-7 лет к соревновательной деятельности с элементами спорта, а младших и средних дошкольников - к выполнению простейших гимнастических упражнений и участию в подвижных играх и забавах.</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На основе спортивных игр (проведение между параллельными группами чемпионата по футболу, баскетболу, хоккею и т.д.). Такой праздник можно организовать в том случае, если дети достаточно хорошо владеют техникой игры и знакомы с ее правилами. Чтобы привлечь к участию в нем всех детей, можно в перерывах между таймами организовать танцевальные выступления девочек и игры для болельщиков. Если уровень двигательной подготовленности детей недостаточно высок, то праздник может принять форму соревнований между командами на скорость и качество выполнения отдельных элементов спортивных игр (вести мяч и забросить его в корзину; дольше продержать теннисный мяч на ракетке; забить волан ракеткой в круг и т.п.). Можно также включить в праздник игры-эстафеты и игры с элементами индивидуальных и коллективных соревнований.</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На основе спортивных упражнений. Такие праздники организуются на основе объединения нескольких сезонных видов спорта (например, ходьба на лыжах, катание на санках зимой или катание на велосипеде, роликах, самокатах летом). В содержание праздника могут быть включены спортивные упражнения одного вида (например, плавание).</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На основе подвижных игр, аттракционов, забав. Это наиболее распространенный вид праздника. Он не требует сложного инвентаря, специально оборудованной площадки (его можно провести на полянке или утрамбованной дорожке). Универсальность праздника заключается в том, что к участию в нем можно привлечь детей всех возрастов и взрослых.</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Интегрированные. В содержание этих праздников наряду с двигательными заданиями включаются элементы познавательной, изобразительной деятельности, театра и т.п.</w:t>
      </w:r>
    </w:p>
    <w:p w:rsidR="00ED6319" w:rsidRPr="000D7CDD" w:rsidRDefault="00ED6319" w:rsidP="002D3C6B">
      <w:pPr>
        <w:spacing w:after="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bCs/>
          <w:color w:val="000000"/>
          <w:sz w:val="28"/>
          <w:szCs w:val="28"/>
          <w:bdr w:val="none" w:sz="0" w:space="0" w:color="auto" w:frame="1"/>
        </w:rPr>
        <w:t>3. По методам проведения</w:t>
      </w:r>
      <w:r w:rsidRPr="000D7CDD">
        <w:rPr>
          <w:rFonts w:ascii="Times New Roman" w:eastAsia="Times New Roman" w:hAnsi="Times New Roman" w:cs="Times New Roman"/>
          <w:color w:val="000000"/>
          <w:sz w:val="28"/>
          <w:szCs w:val="28"/>
        </w:rPr>
        <w:t> праздников выделяются следующие их разновидности:</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Игровые (проводятся с детьми всех возрастов).</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lastRenderedPageBreak/>
        <w:t>• Соревновательные (проводятся с детьми 5-7 лет). Участники двух и более команд соревнуются между собой, или все дети вступают в противоборство с реальным или воображаемым персонажем.</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Сюжетные. Выполнение двигательных заданий осуществляется в соответствии с рассказом ведущего, а все игры и упражнения связываются единой темой и идеей.</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Творческие. Их цель - формирование творческой активности, умения самостоятельно принимать решения, инициативы (проблемные ситуации и задачи, задания-головоломки, вопросы-провокации, поисковые вопросы, метод групповой дискуссии и т.п.). Проведение таких праздников требует от взрослого высокого профессионализма, так как неожиданные для него решения детей могут изменить ход сценария. Поэтому в сценарий закладывают разные варианты выхода из предлагаемой ситуации, чтобы дети почувствовали себя ответственными за ход и результаты своих действий.</w:t>
      </w:r>
    </w:p>
    <w:p w:rsidR="00ED6319" w:rsidRPr="000D7CDD" w:rsidRDefault="00ED6319" w:rsidP="002D3C6B">
      <w:pPr>
        <w:spacing w:after="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bCs/>
          <w:color w:val="000000"/>
          <w:sz w:val="28"/>
          <w:szCs w:val="28"/>
          <w:bdr w:val="none" w:sz="0" w:space="0" w:color="auto" w:frame="1"/>
        </w:rPr>
        <w:t>4. По месту проведения праздники</w:t>
      </w:r>
      <w:r w:rsidRPr="000D7CDD">
        <w:rPr>
          <w:rFonts w:ascii="Times New Roman" w:eastAsia="Times New Roman" w:hAnsi="Times New Roman" w:cs="Times New Roman"/>
          <w:color w:val="000000"/>
          <w:sz w:val="28"/>
          <w:szCs w:val="28"/>
        </w:rPr>
        <w:t> делятся так</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на спортивной площадке или стадионе;</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в природных условиях (в лесу, у водоема, в парке);</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в спортивном зале;</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в бассейне.</w:t>
      </w:r>
    </w:p>
    <w:p w:rsidR="00ED6319" w:rsidRPr="000D7CDD" w:rsidRDefault="00ED6319" w:rsidP="002D3C6B">
      <w:pPr>
        <w:spacing w:after="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bCs/>
          <w:color w:val="000000"/>
          <w:sz w:val="28"/>
          <w:szCs w:val="28"/>
          <w:bdr w:val="none" w:sz="0" w:space="0" w:color="auto" w:frame="1"/>
        </w:rPr>
        <w:t>5. По составу детей</w:t>
      </w:r>
      <w:r w:rsidRPr="000D7CDD">
        <w:rPr>
          <w:rFonts w:ascii="Times New Roman" w:eastAsia="Times New Roman" w:hAnsi="Times New Roman" w:cs="Times New Roman"/>
          <w:color w:val="000000"/>
          <w:sz w:val="28"/>
          <w:szCs w:val="28"/>
        </w:rPr>
        <w:t> целесообразней всего праздники классифицировать следующим образом.</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Участниками праздника могут быть дети от 4 до 7лет и взрослые. Он, как правило, строится на подвижных играх, аттракционах и забавах, в которых (поочередно или небольшими одновозрастными группами) участвуют все дети, а в массовых играх, хороводах и танцах одновременно принимают участие все желающие.</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Праздник может быть организован на основе объединения детей одного возраста или близких по возрасту. Если он строится на играх с элементами соревнования или спортивных играх, то участниками являются дети 6-7 лет. Если это праздник-развлечение, в котором преобладают сюжетные игры и музыкальные сюрпризы, участниками могут стать дети 4-5 лет.</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Праздник можно провести как веселое соревнование, в котором участвуют родители, бабушки, дедушки, братья и сестры. Определяются общие и отдельные игровые задания и массовые шуточные эстафеты, в которые включаются дети 2-3 лет (задание — проползти между ног своих братьев и сестер) и бабушки (задание - как можно быстрее одеть своего внука).</w:t>
      </w:r>
    </w:p>
    <w:p w:rsidR="00ED6319" w:rsidRPr="000D7CDD" w:rsidRDefault="00ED6319" w:rsidP="002D3C6B">
      <w:pPr>
        <w:spacing w:after="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bCs/>
          <w:color w:val="000000"/>
          <w:sz w:val="28"/>
          <w:szCs w:val="28"/>
          <w:bdr w:val="none" w:sz="0" w:space="0" w:color="auto" w:frame="1"/>
        </w:rPr>
        <w:lastRenderedPageBreak/>
        <w:t>6.</w:t>
      </w:r>
      <w:r w:rsidRPr="002D3C6B">
        <w:rPr>
          <w:rFonts w:ascii="Times New Roman" w:eastAsia="Times New Roman" w:hAnsi="Times New Roman" w:cs="Times New Roman"/>
          <w:color w:val="000000"/>
          <w:sz w:val="28"/>
          <w:szCs w:val="28"/>
        </w:rPr>
        <w:t> </w:t>
      </w:r>
      <w:r w:rsidRPr="002D3C6B">
        <w:rPr>
          <w:rFonts w:ascii="Times New Roman" w:eastAsia="Times New Roman" w:hAnsi="Times New Roman" w:cs="Times New Roman"/>
          <w:bCs/>
          <w:color w:val="000000"/>
          <w:sz w:val="28"/>
          <w:szCs w:val="28"/>
          <w:bdr w:val="none" w:sz="0" w:space="0" w:color="auto" w:frame="1"/>
        </w:rPr>
        <w:t>По характеру используемого</w:t>
      </w:r>
      <w:r w:rsidRPr="002D3C6B">
        <w:rPr>
          <w:rFonts w:ascii="Times New Roman" w:eastAsia="Times New Roman" w:hAnsi="Times New Roman" w:cs="Times New Roman"/>
          <w:color w:val="000000"/>
          <w:sz w:val="28"/>
          <w:szCs w:val="28"/>
        </w:rPr>
        <w:t> </w:t>
      </w:r>
      <w:r w:rsidRPr="002D3C6B">
        <w:rPr>
          <w:rFonts w:ascii="Times New Roman" w:eastAsia="Times New Roman" w:hAnsi="Times New Roman" w:cs="Times New Roman"/>
          <w:bCs/>
          <w:color w:val="000000"/>
          <w:sz w:val="28"/>
          <w:szCs w:val="28"/>
          <w:bdr w:val="none" w:sz="0" w:space="0" w:color="auto" w:frame="1"/>
        </w:rPr>
        <w:t>оборудования, инвентаря, пособий</w:t>
      </w:r>
      <w:r w:rsidRPr="000D7CDD">
        <w:rPr>
          <w:rFonts w:ascii="Times New Roman" w:eastAsia="Times New Roman" w:hAnsi="Times New Roman" w:cs="Times New Roman"/>
          <w:color w:val="000000"/>
          <w:sz w:val="28"/>
          <w:szCs w:val="28"/>
        </w:rPr>
        <w:t> – это классификация праздников весьма условна: если оснащенность детского сада физкультурным, спортивным и игровым инвентарем недостаточна, это не повод, чтобы лишать детей праздника - указанному оборудованию можно найти адекватную замену.</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С применением спортивного, физкультурного и туристического инвентаря.</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С использованием природного материала (осенние листья, цветы, постройки из снега, льдинки, снежки, шишки, камушки, пеньки, бревна и т.п. - в зависимости от сезона и природного окружения).</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С использованием самодельного или приспособленного инвентаря. В ход могут пойти автопокрышки разного размера (из них можно сконструировать самые разные снаряды), лестница, бельевая веревка, предметы быта, детская мебель (стулья, табуреты), даже пластиковые бутылки, наполненные песком, и т.п.</w:t>
      </w:r>
    </w:p>
    <w:p w:rsidR="00ED6319" w:rsidRPr="000D7CDD" w:rsidRDefault="00ED6319" w:rsidP="002D3C6B">
      <w:pPr>
        <w:spacing w:after="270" w:line="270" w:lineRule="atLeast"/>
        <w:jc w:val="both"/>
        <w:textAlignment w:val="baseline"/>
        <w:rPr>
          <w:rFonts w:ascii="Times New Roman" w:eastAsia="Times New Roman" w:hAnsi="Times New Roman" w:cs="Times New Roman"/>
          <w:color w:val="000000"/>
          <w:sz w:val="28"/>
          <w:szCs w:val="28"/>
        </w:rPr>
      </w:pPr>
      <w:r w:rsidRPr="000D7CDD">
        <w:rPr>
          <w:rFonts w:ascii="Times New Roman" w:eastAsia="Times New Roman" w:hAnsi="Times New Roman" w:cs="Times New Roman"/>
          <w:color w:val="000000"/>
          <w:sz w:val="28"/>
          <w:szCs w:val="28"/>
        </w:rPr>
        <w:t>• С сюжетными игрушками и игровыми пособиями для детей младшего возраста (куклы, зверюшки, машины, игрушки-каталки, строительный материал).</w:t>
      </w:r>
    </w:p>
    <w:p w:rsidR="00ED6319" w:rsidRDefault="00ED6319" w:rsidP="002D3C6B">
      <w:pPr>
        <w:spacing w:after="0" w:line="270" w:lineRule="atLeast"/>
        <w:jc w:val="both"/>
        <w:textAlignment w:val="baseline"/>
        <w:rPr>
          <w:rFonts w:ascii="Times New Roman" w:eastAsia="Times New Roman" w:hAnsi="Times New Roman" w:cs="Times New Roman"/>
          <w:color w:val="000000"/>
          <w:sz w:val="28"/>
          <w:szCs w:val="28"/>
        </w:rPr>
      </w:pPr>
      <w:r w:rsidRPr="002D3C6B">
        <w:rPr>
          <w:rFonts w:ascii="Times New Roman" w:eastAsia="Times New Roman" w:hAnsi="Times New Roman" w:cs="Times New Roman"/>
          <w:bCs/>
          <w:color w:val="000000"/>
          <w:sz w:val="28"/>
          <w:szCs w:val="28"/>
          <w:bdr w:val="none" w:sz="0" w:space="0" w:color="auto" w:frame="1"/>
        </w:rPr>
        <w:t>7. В зависимости от сезона</w:t>
      </w:r>
      <w:r w:rsidRPr="000D7CDD">
        <w:rPr>
          <w:rFonts w:ascii="Times New Roman" w:eastAsia="Times New Roman" w:hAnsi="Times New Roman" w:cs="Times New Roman"/>
          <w:color w:val="000000"/>
          <w:sz w:val="28"/>
          <w:szCs w:val="28"/>
        </w:rPr>
        <w:t> – эта классификация праздников традиционна (четыре сезонных праздника – осенний, зимний, весенний, летний).</w:t>
      </w: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Default="00EE7935" w:rsidP="002D3C6B">
      <w:pPr>
        <w:spacing w:after="0" w:line="270" w:lineRule="atLeast"/>
        <w:jc w:val="both"/>
        <w:textAlignment w:val="baseline"/>
        <w:rPr>
          <w:rFonts w:ascii="Times New Roman" w:eastAsia="Times New Roman" w:hAnsi="Times New Roman" w:cs="Times New Roman"/>
          <w:color w:val="000000"/>
          <w:sz w:val="28"/>
          <w:szCs w:val="28"/>
        </w:rPr>
      </w:pPr>
    </w:p>
    <w:p w:rsidR="00EE7935" w:rsidRPr="00EE7935" w:rsidRDefault="00EE7935" w:rsidP="002D3C6B">
      <w:pPr>
        <w:spacing w:after="0" w:line="270" w:lineRule="atLeast"/>
        <w:jc w:val="both"/>
        <w:textAlignment w:val="baseline"/>
        <w:rPr>
          <w:rFonts w:ascii="Times New Roman" w:eastAsia="Times New Roman" w:hAnsi="Times New Roman" w:cs="Times New Roman"/>
          <w:b/>
          <w:color w:val="000000"/>
          <w:sz w:val="28"/>
          <w:szCs w:val="28"/>
        </w:rPr>
      </w:pPr>
      <w:r w:rsidRPr="00EE7935">
        <w:rPr>
          <w:rFonts w:ascii="Times New Roman" w:eastAsia="Times New Roman" w:hAnsi="Times New Roman" w:cs="Times New Roman"/>
          <w:b/>
          <w:color w:val="000000"/>
          <w:sz w:val="28"/>
          <w:szCs w:val="28"/>
        </w:rPr>
        <w:lastRenderedPageBreak/>
        <w:t>Заключение</w:t>
      </w:r>
    </w:p>
    <w:p w:rsidR="00E27E8F" w:rsidRPr="001B7BB2" w:rsidRDefault="00E27E8F" w:rsidP="00E27E8F">
      <w:pPr>
        <w:spacing w:line="360" w:lineRule="auto"/>
        <w:rPr>
          <w:rFonts w:ascii="Times New Roman" w:hAnsi="Times New Roman" w:cs="Times New Roman"/>
          <w:sz w:val="28"/>
          <w:szCs w:val="28"/>
        </w:rPr>
      </w:pPr>
      <w:r w:rsidRPr="001B7BB2">
        <w:rPr>
          <w:rFonts w:ascii="Times New Roman" w:hAnsi="Times New Roman" w:cs="Times New Roman"/>
          <w:sz w:val="28"/>
          <w:szCs w:val="28"/>
        </w:rPr>
        <w:t xml:space="preserve">  Практика работы дошкольных учреждений убеждает, то для результативной деятельности с детьми необходима хорошо продуманная система подготовки воспитателей, инструктора по физической культуре, музыкального руководителя ,тесный контакт с медицинским персоналом и семьей.</w:t>
      </w:r>
    </w:p>
    <w:p w:rsidR="00322682" w:rsidRPr="001B7BB2" w:rsidRDefault="00E27E8F" w:rsidP="00E27E8F">
      <w:pPr>
        <w:spacing w:line="360" w:lineRule="auto"/>
        <w:rPr>
          <w:rFonts w:ascii="Times New Roman" w:hAnsi="Times New Roman" w:cs="Times New Roman"/>
          <w:sz w:val="28"/>
          <w:szCs w:val="28"/>
        </w:rPr>
      </w:pPr>
      <w:r w:rsidRPr="001B7BB2">
        <w:rPr>
          <w:rFonts w:ascii="Times New Roman" w:hAnsi="Times New Roman" w:cs="Times New Roman"/>
          <w:sz w:val="28"/>
          <w:szCs w:val="28"/>
        </w:rPr>
        <w:t>Физкультурные досуги и праздники призваны удовлетворить естественную потребность детей в движении, способствовать своевременному овладению ими двигательными навыками и умениями, формировать положительную самооценку, аналитическое отношение к себе и деятельности товарища. Повышают интерес к занятиям, оказывает благотворное воздействие на организм ребёнка, закрепляет двигательные умения и навыки, развивает быстроту, ловкость, выдержку, внимание, смелость, упорство, организованность, способствует воспитанию чувства коллективизма, дружбы.</w:t>
      </w:r>
    </w:p>
    <w:p w:rsidR="00E27E8F" w:rsidRPr="001B7BB2" w:rsidRDefault="00322682" w:rsidP="00E27E8F">
      <w:pPr>
        <w:spacing w:line="360" w:lineRule="auto"/>
        <w:rPr>
          <w:rFonts w:ascii="Times New Roman" w:hAnsi="Times New Roman" w:cs="Times New Roman"/>
          <w:sz w:val="28"/>
          <w:szCs w:val="28"/>
        </w:rPr>
      </w:pPr>
      <w:r w:rsidRPr="001B7BB2">
        <w:rPr>
          <w:rFonts w:ascii="Times New Roman" w:hAnsi="Times New Roman" w:cs="Times New Roman"/>
          <w:sz w:val="28"/>
          <w:szCs w:val="28"/>
        </w:rPr>
        <w:t>Ф</w:t>
      </w:r>
      <w:r w:rsidR="00E27E8F" w:rsidRPr="001B7BB2">
        <w:rPr>
          <w:rFonts w:ascii="Times New Roman" w:hAnsi="Times New Roman" w:cs="Times New Roman"/>
          <w:sz w:val="28"/>
          <w:szCs w:val="28"/>
        </w:rPr>
        <w:t>изкультурный досуги</w:t>
      </w:r>
      <w:r w:rsidRPr="001B7BB2">
        <w:rPr>
          <w:rFonts w:ascii="Times New Roman" w:hAnsi="Times New Roman" w:cs="Times New Roman"/>
          <w:sz w:val="28"/>
          <w:szCs w:val="28"/>
        </w:rPr>
        <w:t xml:space="preserve"> и праздники</w:t>
      </w:r>
      <w:r w:rsidR="001B7BB2" w:rsidRPr="001B7BB2">
        <w:rPr>
          <w:rFonts w:ascii="Times New Roman" w:hAnsi="Times New Roman" w:cs="Times New Roman"/>
          <w:sz w:val="28"/>
          <w:szCs w:val="28"/>
        </w:rPr>
        <w:t xml:space="preserve"> проводятся обязательно учитывая возрастные особенности детей.</w:t>
      </w:r>
      <w:r w:rsidR="00E27E8F" w:rsidRPr="001B7BB2">
        <w:rPr>
          <w:rFonts w:ascii="Times New Roman" w:hAnsi="Times New Roman" w:cs="Times New Roman"/>
          <w:sz w:val="28"/>
          <w:szCs w:val="28"/>
        </w:rPr>
        <w:t xml:space="preserve"> Он</w:t>
      </w:r>
      <w:r w:rsidR="001B7BB2" w:rsidRPr="001B7BB2">
        <w:rPr>
          <w:rFonts w:ascii="Times New Roman" w:hAnsi="Times New Roman" w:cs="Times New Roman"/>
          <w:sz w:val="28"/>
          <w:szCs w:val="28"/>
        </w:rPr>
        <w:t>и включаю</w:t>
      </w:r>
      <w:r w:rsidR="00E27E8F" w:rsidRPr="001B7BB2">
        <w:rPr>
          <w:rFonts w:ascii="Times New Roman" w:hAnsi="Times New Roman" w:cs="Times New Roman"/>
          <w:sz w:val="28"/>
          <w:szCs w:val="28"/>
        </w:rPr>
        <w:t>т в свое содержание уже знакомые детям подвижные игры, эстафет</w:t>
      </w:r>
      <w:r w:rsidR="001B7BB2" w:rsidRPr="001B7BB2">
        <w:rPr>
          <w:rFonts w:ascii="Times New Roman" w:hAnsi="Times New Roman" w:cs="Times New Roman"/>
          <w:sz w:val="28"/>
          <w:szCs w:val="28"/>
        </w:rPr>
        <w:t>ы, разнообразные движения. Также они</w:t>
      </w:r>
      <w:r w:rsidR="00E27E8F" w:rsidRPr="001B7BB2">
        <w:rPr>
          <w:rFonts w:ascii="Times New Roman" w:hAnsi="Times New Roman" w:cs="Times New Roman"/>
          <w:sz w:val="28"/>
          <w:szCs w:val="28"/>
        </w:rPr>
        <w:t xml:space="preserve"> </w:t>
      </w:r>
      <w:r w:rsidR="001B7BB2" w:rsidRPr="001B7BB2">
        <w:rPr>
          <w:rFonts w:ascii="Times New Roman" w:hAnsi="Times New Roman" w:cs="Times New Roman"/>
          <w:sz w:val="28"/>
          <w:szCs w:val="28"/>
        </w:rPr>
        <w:t>имею</w:t>
      </w:r>
      <w:r w:rsidR="00E27E8F" w:rsidRPr="001B7BB2">
        <w:rPr>
          <w:rFonts w:ascii="Times New Roman" w:hAnsi="Times New Roman" w:cs="Times New Roman"/>
          <w:sz w:val="28"/>
          <w:szCs w:val="28"/>
        </w:rPr>
        <w:t>т тематическую направленность.</w:t>
      </w:r>
    </w:p>
    <w:p w:rsidR="00322682" w:rsidRPr="001B7BB2" w:rsidRDefault="001B7BB2" w:rsidP="001B7BB2">
      <w:pPr>
        <w:spacing w:line="360" w:lineRule="auto"/>
        <w:rPr>
          <w:rFonts w:ascii="Times New Roman" w:hAnsi="Times New Roman" w:cs="Times New Roman"/>
          <w:sz w:val="28"/>
          <w:szCs w:val="28"/>
        </w:rPr>
      </w:pPr>
      <w:r w:rsidRPr="001B7BB2">
        <w:rPr>
          <w:rFonts w:ascii="Times New Roman" w:hAnsi="Times New Roman" w:cs="Times New Roman"/>
          <w:sz w:val="28"/>
          <w:szCs w:val="28"/>
        </w:rPr>
        <w:t xml:space="preserve">Задачами младший дошкольников </w:t>
      </w:r>
      <w:r w:rsidR="00E27E8F" w:rsidRPr="001B7BB2">
        <w:rPr>
          <w:rFonts w:ascii="Times New Roman" w:hAnsi="Times New Roman" w:cs="Times New Roman"/>
          <w:sz w:val="28"/>
          <w:szCs w:val="28"/>
        </w:rPr>
        <w:t xml:space="preserve">является: Привлекать детей к посильному участию в коллективных и индивидуальных двигательных действиях, обогащать их яркими впечатлениями. </w:t>
      </w:r>
      <w:r w:rsidR="00E27E8F" w:rsidRPr="001B7BB2">
        <w:rPr>
          <w:rFonts w:ascii="Times New Roman" w:hAnsi="Times New Roman" w:cs="Times New Roman"/>
          <w:sz w:val="28"/>
          <w:szCs w:val="28"/>
        </w:rPr>
        <w:br/>
        <w:t xml:space="preserve">Средний дошкольный возраст. Приучать детей к самостоятельному участию в совместных упражнениях, играх, развлечениях, при этом побуждать каждого ребенка к проявлению своих возможностей. </w:t>
      </w:r>
      <w:r w:rsidR="00E27E8F" w:rsidRPr="001B7BB2">
        <w:rPr>
          <w:rFonts w:ascii="Times New Roman" w:hAnsi="Times New Roman" w:cs="Times New Roman"/>
          <w:sz w:val="28"/>
          <w:szCs w:val="28"/>
        </w:rPr>
        <w:br/>
        <w:t>Старший  дошкольный возраст. Развивать у детей умение творчески использовать свой двигательный опыт в условиях эмоционального общения со сверстниками, приучать их проявлять инициативу в р</w:t>
      </w:r>
      <w:r w:rsidRPr="001B7BB2">
        <w:rPr>
          <w:rFonts w:ascii="Times New Roman" w:hAnsi="Times New Roman" w:cs="Times New Roman"/>
          <w:sz w:val="28"/>
          <w:szCs w:val="28"/>
        </w:rPr>
        <w:t>азнообразных видах деятельности.</w:t>
      </w:r>
    </w:p>
    <w:p w:rsidR="00E27E8F" w:rsidRDefault="00E27E8F" w:rsidP="00E27E8F">
      <w:pPr>
        <w:pStyle w:val="2"/>
        <w:spacing w:line="360" w:lineRule="auto"/>
        <w:rPr>
          <w:rFonts w:ascii="Helvetica" w:hAnsi="Helvetica" w:cs="Helvetica"/>
          <w:b w:val="0"/>
          <w:color w:val="171A97"/>
        </w:rPr>
      </w:pPr>
    </w:p>
    <w:p w:rsidR="00ED6319" w:rsidRDefault="001B7BB2" w:rsidP="002D3C6B">
      <w:pPr>
        <w:shd w:val="clear" w:color="auto" w:fill="FFFFFF"/>
        <w:spacing w:after="0" w:line="270" w:lineRule="atLeas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Список литературы:</w:t>
      </w:r>
    </w:p>
    <w:p w:rsidR="001B7BB2" w:rsidRPr="001544C3" w:rsidRDefault="001B7BB2" w:rsidP="002D3C6B">
      <w:pPr>
        <w:shd w:val="clear" w:color="auto" w:fill="FFFFFF"/>
        <w:spacing w:after="0" w:line="270" w:lineRule="atLeast"/>
        <w:jc w:val="both"/>
        <w:textAlignment w:val="baseline"/>
        <w:rPr>
          <w:rFonts w:ascii="Times New Roman" w:eastAsia="Times New Roman" w:hAnsi="Times New Roman" w:cs="Times New Roman"/>
          <w:color w:val="000000"/>
          <w:sz w:val="28"/>
          <w:szCs w:val="28"/>
        </w:rPr>
      </w:pPr>
    </w:p>
    <w:p w:rsidR="007B3378" w:rsidRPr="001544C3" w:rsidRDefault="001B7BB2" w:rsidP="001B7BB2">
      <w:pPr>
        <w:spacing w:line="360" w:lineRule="auto"/>
        <w:rPr>
          <w:rFonts w:ascii="Times New Roman" w:hAnsi="Times New Roman" w:cs="Times New Roman"/>
          <w:sz w:val="28"/>
          <w:szCs w:val="28"/>
        </w:rPr>
      </w:pPr>
      <w:r w:rsidRPr="001544C3">
        <w:rPr>
          <w:rFonts w:ascii="Times New Roman" w:hAnsi="Times New Roman" w:cs="Times New Roman"/>
          <w:sz w:val="28"/>
          <w:szCs w:val="28"/>
        </w:rPr>
        <w:t xml:space="preserve">1.Аксенова З.Ф. Спортивные праздники в детском саду: Пособие для работников дошкольных учреждений. — М.: ТЦ Сфера, 2003. </w:t>
      </w:r>
    </w:p>
    <w:p w:rsidR="007B3378" w:rsidRPr="001544C3" w:rsidRDefault="007B3378" w:rsidP="007B3378">
      <w:pPr>
        <w:spacing w:after="270" w:line="270" w:lineRule="atLeast"/>
        <w:textAlignment w:val="baseline"/>
        <w:rPr>
          <w:rFonts w:ascii="Times New Roman" w:eastAsia="Times New Roman" w:hAnsi="Times New Roman" w:cs="Times New Roman"/>
          <w:color w:val="000000"/>
          <w:sz w:val="28"/>
          <w:szCs w:val="28"/>
        </w:rPr>
      </w:pPr>
      <w:r w:rsidRPr="001544C3">
        <w:rPr>
          <w:rFonts w:ascii="Times New Roman" w:eastAsia="Times New Roman" w:hAnsi="Times New Roman" w:cs="Times New Roman"/>
          <w:color w:val="000000"/>
          <w:sz w:val="28"/>
          <w:szCs w:val="28"/>
        </w:rPr>
        <w:t xml:space="preserve">2. Аксенова З.Ф. Спортивные праздники в детском саду.- М.: АРКТИ, 2000. </w:t>
      </w:r>
    </w:p>
    <w:p w:rsidR="007B3378" w:rsidRPr="001544C3" w:rsidRDefault="007B3378" w:rsidP="007B3378">
      <w:pPr>
        <w:spacing w:line="360" w:lineRule="auto"/>
        <w:rPr>
          <w:rFonts w:ascii="Times New Roman" w:hAnsi="Times New Roman" w:cs="Times New Roman"/>
          <w:sz w:val="28"/>
          <w:szCs w:val="28"/>
        </w:rPr>
      </w:pPr>
      <w:r w:rsidRPr="001544C3">
        <w:rPr>
          <w:rFonts w:ascii="Times New Roman" w:hAnsi="Times New Roman" w:cs="Times New Roman"/>
          <w:sz w:val="28"/>
          <w:szCs w:val="28"/>
        </w:rPr>
        <w:t>3. Под ред. М.А. Васильевой, В.В. Гербовой, Т.С. Комаровой. - М.: Мозаика - Синтез, 2005. . Программа воспитания и обучения в детском саду.</w:t>
      </w:r>
    </w:p>
    <w:p w:rsidR="007B3378" w:rsidRPr="001544C3" w:rsidRDefault="007B3378" w:rsidP="007B3378">
      <w:pPr>
        <w:spacing w:after="270" w:line="270" w:lineRule="atLeast"/>
        <w:textAlignment w:val="baseline"/>
        <w:rPr>
          <w:rFonts w:ascii="Times New Roman" w:eastAsia="Times New Roman" w:hAnsi="Times New Roman" w:cs="Times New Roman"/>
          <w:color w:val="000000"/>
          <w:sz w:val="28"/>
          <w:szCs w:val="28"/>
        </w:rPr>
      </w:pPr>
      <w:r w:rsidRPr="001544C3">
        <w:rPr>
          <w:rFonts w:ascii="Times New Roman" w:eastAsia="Times New Roman" w:hAnsi="Times New Roman" w:cs="Times New Roman"/>
          <w:color w:val="000000"/>
          <w:sz w:val="28"/>
          <w:szCs w:val="28"/>
        </w:rPr>
        <w:t>4</w:t>
      </w:r>
      <w:r w:rsidR="001B7BB2" w:rsidRPr="001544C3">
        <w:rPr>
          <w:rFonts w:ascii="Times New Roman" w:hAnsi="Times New Roman" w:cs="Times New Roman"/>
          <w:sz w:val="28"/>
          <w:szCs w:val="28"/>
        </w:rPr>
        <w:t>.Лысова В.Я., Яковлева Т.С., Зацепина М.Б., Воробьева ОМ. Спортивные праздники и развлечения для дошкольников.. Методические рекомендации для работ</w:t>
      </w:r>
      <w:r w:rsidR="001B7BB2" w:rsidRPr="001544C3">
        <w:rPr>
          <w:rFonts w:ascii="Times New Roman" w:hAnsi="Times New Roman" w:cs="Times New Roman"/>
          <w:sz w:val="28"/>
          <w:szCs w:val="28"/>
        </w:rPr>
        <w:softHyphen/>
        <w:t>ников дошкольных учреждений.— М.: АРКТИ, 1999.</w:t>
      </w:r>
    </w:p>
    <w:p w:rsidR="007B3378" w:rsidRPr="001544C3" w:rsidRDefault="007B3378" w:rsidP="007B3378">
      <w:pPr>
        <w:spacing w:after="270" w:line="270" w:lineRule="atLeast"/>
        <w:textAlignment w:val="baseline"/>
        <w:rPr>
          <w:rFonts w:ascii="Times New Roman" w:eastAsia="Times New Roman" w:hAnsi="Times New Roman" w:cs="Times New Roman"/>
          <w:color w:val="000000"/>
          <w:sz w:val="28"/>
          <w:szCs w:val="28"/>
        </w:rPr>
      </w:pPr>
      <w:r w:rsidRPr="001544C3">
        <w:rPr>
          <w:rFonts w:ascii="Times New Roman" w:eastAsia="Times New Roman" w:hAnsi="Times New Roman" w:cs="Times New Roman"/>
          <w:color w:val="000000"/>
          <w:sz w:val="28"/>
          <w:szCs w:val="28"/>
        </w:rPr>
        <w:t>5. Рунова М.А. Двигательная активность ребёнка в детском саду. – М.: Издательский центр «Академия», 2000.</w:t>
      </w:r>
    </w:p>
    <w:p w:rsidR="007B3378" w:rsidRPr="001544C3" w:rsidRDefault="001544C3" w:rsidP="007B3378">
      <w:pPr>
        <w:spacing w:line="360" w:lineRule="auto"/>
        <w:rPr>
          <w:rFonts w:ascii="Times New Roman" w:hAnsi="Times New Roman" w:cs="Times New Roman"/>
          <w:sz w:val="28"/>
          <w:szCs w:val="28"/>
        </w:rPr>
      </w:pPr>
      <w:r w:rsidRPr="001544C3">
        <w:rPr>
          <w:rFonts w:ascii="Times New Roman" w:hAnsi="Times New Roman" w:cs="Times New Roman"/>
          <w:sz w:val="28"/>
          <w:szCs w:val="28"/>
        </w:rPr>
        <w:t>6</w:t>
      </w:r>
      <w:r w:rsidR="007B3378" w:rsidRPr="001544C3">
        <w:rPr>
          <w:rFonts w:ascii="Times New Roman" w:hAnsi="Times New Roman" w:cs="Times New Roman"/>
          <w:sz w:val="28"/>
          <w:szCs w:val="28"/>
        </w:rPr>
        <w:t>. Степаненкова Э.Я. Физическое воспитание в детском саду. Программа и методические рекомендации. - М.: Мозаика-Синтез, 2000</w:t>
      </w:r>
    </w:p>
    <w:p w:rsidR="007B3378" w:rsidRPr="001544C3" w:rsidRDefault="001544C3" w:rsidP="007B3378">
      <w:pPr>
        <w:spacing w:after="270" w:line="270" w:lineRule="atLeast"/>
        <w:textAlignment w:val="baseline"/>
        <w:rPr>
          <w:rFonts w:ascii="Times New Roman" w:eastAsia="Times New Roman" w:hAnsi="Times New Roman" w:cs="Times New Roman"/>
          <w:color w:val="000000"/>
          <w:sz w:val="28"/>
          <w:szCs w:val="28"/>
        </w:rPr>
      </w:pPr>
      <w:r w:rsidRPr="001544C3">
        <w:rPr>
          <w:rFonts w:ascii="Times New Roman" w:eastAsia="Times New Roman" w:hAnsi="Times New Roman" w:cs="Times New Roman"/>
          <w:color w:val="000000"/>
          <w:sz w:val="28"/>
          <w:szCs w:val="28"/>
        </w:rPr>
        <w:t>7</w:t>
      </w:r>
      <w:r w:rsidR="007B3378" w:rsidRPr="001544C3">
        <w:rPr>
          <w:rFonts w:ascii="Times New Roman" w:eastAsia="Times New Roman" w:hAnsi="Times New Roman" w:cs="Times New Roman"/>
          <w:color w:val="000000"/>
          <w:sz w:val="28"/>
          <w:szCs w:val="28"/>
        </w:rPr>
        <w:t xml:space="preserve">. Шумилова В.А. Спортивно – развлекательные праздники в детском саду. – Мозырь, ООО ИД 2002. </w:t>
      </w:r>
    </w:p>
    <w:p w:rsidR="007B3378" w:rsidRDefault="007B3378" w:rsidP="007B3378">
      <w:pPr>
        <w:spacing w:line="360" w:lineRule="auto"/>
        <w:rPr>
          <w:sz w:val="28"/>
          <w:szCs w:val="28"/>
        </w:rPr>
      </w:pPr>
    </w:p>
    <w:p w:rsidR="007B3378" w:rsidRPr="0053120B" w:rsidRDefault="007B3378" w:rsidP="007B3378">
      <w:pPr>
        <w:spacing w:line="360" w:lineRule="auto"/>
        <w:rPr>
          <w:sz w:val="28"/>
          <w:szCs w:val="28"/>
        </w:rPr>
      </w:pPr>
    </w:p>
    <w:p w:rsidR="007B3378" w:rsidRPr="0053120B" w:rsidRDefault="007B3378" w:rsidP="007B3378">
      <w:pPr>
        <w:spacing w:line="360" w:lineRule="auto"/>
        <w:rPr>
          <w:sz w:val="28"/>
          <w:szCs w:val="28"/>
        </w:rPr>
      </w:pPr>
    </w:p>
    <w:p w:rsidR="003D77B1" w:rsidRDefault="003D77B1" w:rsidP="007B3378">
      <w:pPr>
        <w:spacing w:after="270" w:line="270" w:lineRule="atLeast"/>
        <w:textAlignment w:val="baseline"/>
        <w:rPr>
          <w:rFonts w:ascii="Tahoma" w:eastAsia="Times New Roman" w:hAnsi="Tahoma" w:cs="Tahoma"/>
          <w:color w:val="000000"/>
          <w:sz w:val="18"/>
          <w:szCs w:val="18"/>
        </w:rPr>
      </w:pPr>
    </w:p>
    <w:p w:rsidR="003E618D" w:rsidRDefault="003E618D" w:rsidP="007B3378">
      <w:pPr>
        <w:spacing w:after="270" w:line="270" w:lineRule="atLeast"/>
        <w:textAlignment w:val="baseline"/>
        <w:rPr>
          <w:rFonts w:ascii="Tahoma" w:eastAsia="Times New Roman" w:hAnsi="Tahoma" w:cs="Tahoma"/>
          <w:color w:val="000000"/>
          <w:sz w:val="18"/>
          <w:szCs w:val="18"/>
        </w:rPr>
      </w:pPr>
    </w:p>
    <w:p w:rsidR="003E618D" w:rsidRDefault="003E618D" w:rsidP="007B3378">
      <w:pPr>
        <w:spacing w:after="270" w:line="270" w:lineRule="atLeast"/>
        <w:textAlignment w:val="baseline"/>
        <w:rPr>
          <w:rFonts w:ascii="Tahoma" w:eastAsia="Times New Roman" w:hAnsi="Tahoma" w:cs="Tahoma"/>
          <w:color w:val="000000"/>
          <w:sz w:val="18"/>
          <w:szCs w:val="18"/>
        </w:rPr>
      </w:pPr>
    </w:p>
    <w:p w:rsidR="003E618D" w:rsidRDefault="003E618D" w:rsidP="007B3378">
      <w:pPr>
        <w:spacing w:after="270" w:line="270" w:lineRule="atLeast"/>
        <w:textAlignment w:val="baseline"/>
        <w:rPr>
          <w:rFonts w:ascii="Tahoma" w:eastAsia="Times New Roman" w:hAnsi="Tahoma" w:cs="Tahoma"/>
          <w:color w:val="000000"/>
          <w:sz w:val="18"/>
          <w:szCs w:val="18"/>
        </w:rPr>
      </w:pPr>
    </w:p>
    <w:p w:rsidR="003E618D" w:rsidRDefault="003E618D" w:rsidP="007B3378">
      <w:pPr>
        <w:spacing w:after="270" w:line="270" w:lineRule="atLeast"/>
        <w:textAlignment w:val="baseline"/>
        <w:rPr>
          <w:rFonts w:ascii="Tahoma" w:eastAsia="Times New Roman" w:hAnsi="Tahoma" w:cs="Tahoma"/>
          <w:color w:val="000000"/>
          <w:sz w:val="18"/>
          <w:szCs w:val="18"/>
        </w:rPr>
      </w:pPr>
    </w:p>
    <w:p w:rsidR="003E618D" w:rsidRDefault="003E618D" w:rsidP="007B3378">
      <w:pPr>
        <w:spacing w:after="270" w:line="270" w:lineRule="atLeast"/>
        <w:textAlignment w:val="baseline"/>
        <w:rPr>
          <w:rFonts w:ascii="Tahoma" w:eastAsia="Times New Roman" w:hAnsi="Tahoma" w:cs="Tahoma"/>
          <w:color w:val="000000"/>
          <w:sz w:val="18"/>
          <w:szCs w:val="18"/>
        </w:rPr>
      </w:pPr>
    </w:p>
    <w:p w:rsidR="003E618D" w:rsidRDefault="003E618D" w:rsidP="007B3378">
      <w:pPr>
        <w:spacing w:after="270" w:line="270" w:lineRule="atLeast"/>
        <w:textAlignment w:val="baseline"/>
        <w:rPr>
          <w:rFonts w:ascii="Tahoma" w:eastAsia="Times New Roman" w:hAnsi="Tahoma" w:cs="Tahoma"/>
          <w:color w:val="000000"/>
          <w:sz w:val="18"/>
          <w:szCs w:val="18"/>
        </w:rPr>
      </w:pPr>
    </w:p>
    <w:p w:rsidR="003E618D" w:rsidRDefault="003E618D" w:rsidP="007B3378">
      <w:pPr>
        <w:spacing w:after="270" w:line="270" w:lineRule="atLeast"/>
        <w:textAlignment w:val="baseline"/>
        <w:rPr>
          <w:rFonts w:ascii="Tahoma" w:eastAsia="Times New Roman" w:hAnsi="Tahoma" w:cs="Tahoma"/>
          <w:color w:val="000000"/>
          <w:sz w:val="18"/>
          <w:szCs w:val="18"/>
        </w:rPr>
      </w:pPr>
    </w:p>
    <w:p w:rsidR="003E618D" w:rsidRDefault="003E618D" w:rsidP="007B3378">
      <w:pPr>
        <w:spacing w:after="270" w:line="270" w:lineRule="atLeast"/>
        <w:textAlignment w:val="baseline"/>
        <w:rPr>
          <w:rFonts w:ascii="Tahoma" w:eastAsia="Times New Roman" w:hAnsi="Tahoma" w:cs="Tahoma"/>
          <w:color w:val="000000"/>
          <w:sz w:val="18"/>
          <w:szCs w:val="18"/>
        </w:rPr>
      </w:pPr>
    </w:p>
    <w:p w:rsidR="003E618D" w:rsidRPr="007B3378" w:rsidRDefault="003E618D" w:rsidP="007B3378">
      <w:pPr>
        <w:spacing w:after="270" w:line="270" w:lineRule="atLeast"/>
        <w:textAlignment w:val="baseline"/>
        <w:rPr>
          <w:rFonts w:ascii="Tahoma" w:eastAsia="Times New Roman" w:hAnsi="Tahoma" w:cs="Tahoma"/>
          <w:color w:val="000000"/>
          <w:sz w:val="18"/>
          <w:szCs w:val="18"/>
        </w:rPr>
      </w:pPr>
    </w:p>
    <w:sectPr w:rsidR="003E618D" w:rsidRPr="007B3378" w:rsidSect="003A6908">
      <w:headerReference w:type="default" r:id="rId8"/>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F5A" w:rsidRDefault="00504F5A" w:rsidP="003A6908">
      <w:pPr>
        <w:spacing w:after="0" w:line="240" w:lineRule="auto"/>
      </w:pPr>
      <w:r>
        <w:separator/>
      </w:r>
    </w:p>
  </w:endnote>
  <w:endnote w:type="continuationSeparator" w:id="1">
    <w:p w:rsidR="00504F5A" w:rsidRDefault="00504F5A" w:rsidP="003A6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F5A" w:rsidRDefault="00504F5A" w:rsidP="003A6908">
      <w:pPr>
        <w:spacing w:after="0" w:line="240" w:lineRule="auto"/>
      </w:pPr>
      <w:r>
        <w:separator/>
      </w:r>
    </w:p>
  </w:footnote>
  <w:footnote w:type="continuationSeparator" w:id="1">
    <w:p w:rsidR="00504F5A" w:rsidRDefault="00504F5A" w:rsidP="003A6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7451"/>
    </w:sdtPr>
    <w:sdtContent>
      <w:p w:rsidR="003A6908" w:rsidRDefault="0085644E">
        <w:pPr>
          <w:pStyle w:val="a4"/>
          <w:jc w:val="right"/>
        </w:pPr>
        <w:fldSimple w:instr=" PAGE   \* MERGEFORMAT ">
          <w:r w:rsidR="00252AA9">
            <w:rPr>
              <w:noProof/>
            </w:rPr>
            <w:t>2</w:t>
          </w:r>
        </w:fldSimple>
      </w:p>
    </w:sdtContent>
  </w:sdt>
  <w:p w:rsidR="003A6908" w:rsidRDefault="003A69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44C65"/>
    <w:multiLevelType w:val="multilevel"/>
    <w:tmpl w:val="00A889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D6319"/>
    <w:rsid w:val="000141BC"/>
    <w:rsid w:val="000206E4"/>
    <w:rsid w:val="000D7CDD"/>
    <w:rsid w:val="000F480C"/>
    <w:rsid w:val="001461EA"/>
    <w:rsid w:val="001544C3"/>
    <w:rsid w:val="001B7BB2"/>
    <w:rsid w:val="001D0522"/>
    <w:rsid w:val="002009F2"/>
    <w:rsid w:val="00202DAE"/>
    <w:rsid w:val="00252AA9"/>
    <w:rsid w:val="00260D90"/>
    <w:rsid w:val="002B1891"/>
    <w:rsid w:val="002D3C6B"/>
    <w:rsid w:val="00322682"/>
    <w:rsid w:val="003A6908"/>
    <w:rsid w:val="003A7466"/>
    <w:rsid w:val="003D77B1"/>
    <w:rsid w:val="003E5ADF"/>
    <w:rsid w:val="003E618D"/>
    <w:rsid w:val="00465A3F"/>
    <w:rsid w:val="00465DBD"/>
    <w:rsid w:val="00466052"/>
    <w:rsid w:val="00504F5A"/>
    <w:rsid w:val="00602A76"/>
    <w:rsid w:val="006634CC"/>
    <w:rsid w:val="006E2197"/>
    <w:rsid w:val="006F315A"/>
    <w:rsid w:val="007B3378"/>
    <w:rsid w:val="0085644E"/>
    <w:rsid w:val="008A6CDF"/>
    <w:rsid w:val="009314F6"/>
    <w:rsid w:val="009C398C"/>
    <w:rsid w:val="00A3058F"/>
    <w:rsid w:val="00A873BF"/>
    <w:rsid w:val="00AB3975"/>
    <w:rsid w:val="00BA7734"/>
    <w:rsid w:val="00BE14C8"/>
    <w:rsid w:val="00C06EAA"/>
    <w:rsid w:val="00CB158B"/>
    <w:rsid w:val="00CF7939"/>
    <w:rsid w:val="00DB6564"/>
    <w:rsid w:val="00E21C26"/>
    <w:rsid w:val="00E27E8F"/>
    <w:rsid w:val="00E3708B"/>
    <w:rsid w:val="00ED6319"/>
    <w:rsid w:val="00EE7935"/>
    <w:rsid w:val="00F30948"/>
    <w:rsid w:val="00F554A5"/>
    <w:rsid w:val="00F83D6D"/>
    <w:rsid w:val="00F9049E"/>
    <w:rsid w:val="00F90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15A"/>
  </w:style>
  <w:style w:type="paragraph" w:styleId="2">
    <w:name w:val="heading 2"/>
    <w:basedOn w:val="a"/>
    <w:link w:val="20"/>
    <w:qFormat/>
    <w:rsid w:val="008A6CDF"/>
    <w:pPr>
      <w:spacing w:after="0" w:line="240" w:lineRule="auto"/>
      <w:outlineLvl w:val="1"/>
    </w:pPr>
    <w:rPr>
      <w:rFonts w:ascii="Times New Roman" w:eastAsia="Times New Roman" w:hAnsi="Times New Roman" w:cs="Times New Roman"/>
      <w:b/>
      <w:bCs/>
      <w:color w:val="000000"/>
      <w:sz w:val="24"/>
      <w:szCs w:val="24"/>
    </w:rPr>
  </w:style>
  <w:style w:type="paragraph" w:styleId="3">
    <w:name w:val="heading 3"/>
    <w:basedOn w:val="a"/>
    <w:next w:val="a"/>
    <w:link w:val="30"/>
    <w:uiPriority w:val="9"/>
    <w:semiHidden/>
    <w:unhideWhenUsed/>
    <w:qFormat/>
    <w:rsid w:val="00EE79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A6CDF"/>
    <w:rPr>
      <w:rFonts w:ascii="Times New Roman" w:eastAsia="Times New Roman" w:hAnsi="Times New Roman" w:cs="Times New Roman"/>
      <w:b/>
      <w:bCs/>
      <w:color w:val="000000"/>
      <w:sz w:val="24"/>
      <w:szCs w:val="24"/>
    </w:rPr>
  </w:style>
  <w:style w:type="character" w:styleId="a3">
    <w:name w:val="line number"/>
    <w:basedOn w:val="a0"/>
    <w:uiPriority w:val="99"/>
    <w:semiHidden/>
    <w:unhideWhenUsed/>
    <w:rsid w:val="003A6908"/>
  </w:style>
  <w:style w:type="paragraph" w:styleId="a4">
    <w:name w:val="header"/>
    <w:basedOn w:val="a"/>
    <w:link w:val="a5"/>
    <w:uiPriority w:val="99"/>
    <w:unhideWhenUsed/>
    <w:rsid w:val="003A69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6908"/>
  </w:style>
  <w:style w:type="paragraph" w:styleId="a6">
    <w:name w:val="footer"/>
    <w:basedOn w:val="a"/>
    <w:link w:val="a7"/>
    <w:uiPriority w:val="99"/>
    <w:semiHidden/>
    <w:unhideWhenUsed/>
    <w:rsid w:val="003A690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A6908"/>
  </w:style>
  <w:style w:type="paragraph" w:styleId="a8">
    <w:name w:val="Balloon Text"/>
    <w:basedOn w:val="a"/>
    <w:link w:val="a9"/>
    <w:uiPriority w:val="99"/>
    <w:semiHidden/>
    <w:unhideWhenUsed/>
    <w:rsid w:val="00E21C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21C26"/>
    <w:rPr>
      <w:rFonts w:ascii="Tahoma" w:hAnsi="Tahoma" w:cs="Tahoma"/>
      <w:sz w:val="16"/>
      <w:szCs w:val="16"/>
    </w:rPr>
  </w:style>
  <w:style w:type="character" w:customStyle="1" w:styleId="30">
    <w:name w:val="Заголовок 3 Знак"/>
    <w:basedOn w:val="a0"/>
    <w:link w:val="3"/>
    <w:uiPriority w:val="9"/>
    <w:semiHidden/>
    <w:rsid w:val="00EE7935"/>
    <w:rPr>
      <w:rFonts w:asciiTheme="majorHAnsi" w:eastAsiaTheme="majorEastAsia" w:hAnsiTheme="majorHAnsi" w:cstheme="majorBidi"/>
      <w:b/>
      <w:bCs/>
      <w:color w:val="4F81BD" w:themeColor="accent1"/>
    </w:rPr>
  </w:style>
  <w:style w:type="character" w:styleId="aa">
    <w:name w:val="Hyperlink"/>
    <w:basedOn w:val="a0"/>
    <w:uiPriority w:val="99"/>
    <w:semiHidden/>
    <w:unhideWhenUsed/>
    <w:rsid w:val="00EE7935"/>
    <w:rPr>
      <w:color w:val="0000FF"/>
      <w:u w:val="single"/>
    </w:rPr>
  </w:style>
  <w:style w:type="character" w:styleId="ab">
    <w:name w:val="Strong"/>
    <w:basedOn w:val="a0"/>
    <w:uiPriority w:val="22"/>
    <w:qFormat/>
    <w:rsid w:val="00EE7935"/>
    <w:rPr>
      <w:b/>
      <w:bCs/>
    </w:rPr>
  </w:style>
</w:styles>
</file>

<file path=word/webSettings.xml><?xml version="1.0" encoding="utf-8"?>
<w:webSettings xmlns:r="http://schemas.openxmlformats.org/officeDocument/2006/relationships" xmlns:w="http://schemas.openxmlformats.org/wordprocessingml/2006/main">
  <w:divs>
    <w:div w:id="993794550">
      <w:bodyDiv w:val="1"/>
      <w:marLeft w:val="0"/>
      <w:marRight w:val="0"/>
      <w:marTop w:val="0"/>
      <w:marBottom w:val="0"/>
      <w:divBdr>
        <w:top w:val="none" w:sz="0" w:space="0" w:color="auto"/>
        <w:left w:val="none" w:sz="0" w:space="0" w:color="auto"/>
        <w:bottom w:val="none" w:sz="0" w:space="0" w:color="auto"/>
        <w:right w:val="none" w:sz="0" w:space="0" w:color="auto"/>
      </w:divBdr>
      <w:divsChild>
        <w:div w:id="451242463">
          <w:marLeft w:val="0"/>
          <w:marRight w:val="0"/>
          <w:marTop w:val="0"/>
          <w:marBottom w:val="188"/>
          <w:divBdr>
            <w:top w:val="single" w:sz="4" w:space="0" w:color="DDDDDD"/>
            <w:left w:val="single" w:sz="4" w:space="0" w:color="DDDDDD"/>
            <w:bottom w:val="single" w:sz="4" w:space="0" w:color="DDDDDD"/>
            <w:right w:val="single" w:sz="4" w:space="0" w:color="DDDDDD"/>
          </w:divBdr>
          <w:divsChild>
            <w:div w:id="1321811062">
              <w:marLeft w:val="63"/>
              <w:marRight w:val="63"/>
              <w:marTop w:val="63"/>
              <w:marBottom w:val="63"/>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99F99-8945-4F74-AC53-337AC0F7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6318</Words>
  <Characters>36013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2015-08-19T18:32:00Z</dcterms:created>
  <dcterms:modified xsi:type="dcterms:W3CDTF">2015-09-19T06:48:00Z</dcterms:modified>
</cp:coreProperties>
</file>