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16" w:rsidRPr="005D4E16" w:rsidRDefault="005D4E16" w:rsidP="005D4E1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E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Пирожкова Ирина Викторовна </w:t>
      </w:r>
    </w:p>
    <w:p w:rsidR="00A14743" w:rsidRPr="005D4E16" w:rsidRDefault="00A14743" w:rsidP="005D4E1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МКДОУ «Детский сад комбинированного вида № 13 «Колосок», </w:t>
      </w:r>
    </w:p>
    <w:p w:rsidR="008421D9" w:rsidRPr="005D4E16" w:rsidRDefault="00A14743" w:rsidP="005D4E1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п. Октябрьский</w:t>
      </w:r>
    </w:p>
    <w:p w:rsidR="005D4E16" w:rsidRPr="005D4E16" w:rsidRDefault="005D4E16" w:rsidP="005D4E1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Воспитатель</w:t>
      </w:r>
    </w:p>
    <w:p w:rsidR="005D4E16" w:rsidRPr="005D4E16" w:rsidRDefault="005D4E16" w:rsidP="005D4E1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21D9" w:rsidRPr="005D4E16" w:rsidRDefault="00705226" w:rsidP="005D4E16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E16">
        <w:rPr>
          <w:rFonts w:ascii="Times New Roman" w:hAnsi="Times New Roman" w:cs="Times New Roman"/>
          <w:b/>
          <w:sz w:val="24"/>
          <w:szCs w:val="24"/>
        </w:rPr>
        <w:t xml:space="preserve">Аппликация как средство развития творческих способностей </w:t>
      </w:r>
    </w:p>
    <w:p w:rsidR="00705226" w:rsidRPr="005D4E16" w:rsidRDefault="00705226" w:rsidP="005D4E16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E16">
        <w:rPr>
          <w:rFonts w:ascii="Times New Roman" w:hAnsi="Times New Roman" w:cs="Times New Roman"/>
          <w:b/>
          <w:sz w:val="24"/>
          <w:szCs w:val="24"/>
        </w:rPr>
        <w:t>у детей дошкольного возраста</w:t>
      </w:r>
    </w:p>
    <w:p w:rsidR="005D4E16" w:rsidRPr="005D4E16" w:rsidRDefault="005D4E16" w:rsidP="005D4E16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8DC" w:rsidRPr="005D4E16" w:rsidRDefault="00EE45B9" w:rsidP="005D4E16">
      <w:pPr>
        <w:pStyle w:val="a3"/>
        <w:widowControl w:val="0"/>
        <w:ind w:firstLine="709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5D4E16">
        <w:rPr>
          <w:rStyle w:val="FontStyle33"/>
          <w:rFonts w:ascii="Times New Roman" w:hAnsi="Times New Roman" w:cs="Times New Roman"/>
          <w:sz w:val="24"/>
          <w:szCs w:val="24"/>
        </w:rPr>
        <w:t>Актуальность темы нашего исследования связана с тем, что жизнь в постиндустриальном обществе становится все разнообразнее и сложнее. Она требует от человека творческого подхода к решению проблем, подвижности, гибкости мышле</w:t>
      </w:r>
      <w:r w:rsidRPr="005D4E16">
        <w:rPr>
          <w:rStyle w:val="FontStyle33"/>
          <w:rFonts w:ascii="Times New Roman" w:hAnsi="Times New Roman" w:cs="Times New Roman"/>
          <w:sz w:val="24"/>
          <w:szCs w:val="24"/>
        </w:rPr>
        <w:softHyphen/>
        <w:t>ния, хорошо развитого воображения, быстрой ориентации в новых условиях. Становится очевидным, что творческие способности человека следует признать самой существенной частью его интеллекта, а задачу их развития – одной из важнейших образовательных задач. То, насколько продвинется вперед человеческое общество в будущем, будет определяться творческим потенциалом подрастающего поколения.</w:t>
      </w:r>
    </w:p>
    <w:p w:rsidR="006828DC" w:rsidRPr="005D4E16" w:rsidRDefault="00EE45B9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Style w:val="FontStyle33"/>
          <w:rFonts w:ascii="Times New Roman" w:hAnsi="Times New Roman" w:cs="Times New Roman"/>
          <w:sz w:val="24"/>
          <w:szCs w:val="24"/>
        </w:rPr>
        <w:t>Социальный заказ общества на развитие творческих способностей детей сформулирован в нормативных документах системы дошкольного образования.</w:t>
      </w:r>
      <w:r w:rsidRPr="005D4E1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Федеральным законом «Об образовании в Российской Федерации» от 29.12.2012 г. № 273-ФЗ «педагогические работники дошкольной образовательной организации обязаны развивать у воспитанников познавательную активность, инициативу, творческие способности» (гл. 5, ст. 48) [</w:t>
      </w:r>
      <w:r w:rsidR="00E06AFC" w:rsidRPr="005D4E16">
        <w:rPr>
          <w:rFonts w:ascii="Times New Roman" w:eastAsia="Calibri" w:hAnsi="Times New Roman" w:cs="Times New Roman"/>
          <w:sz w:val="24"/>
          <w:szCs w:val="24"/>
        </w:rPr>
        <w:t>6</w:t>
      </w:r>
      <w:r w:rsidRPr="005D4E16">
        <w:rPr>
          <w:rFonts w:ascii="Times New Roman" w:eastAsia="Calibri" w:hAnsi="Times New Roman" w:cs="Times New Roman"/>
          <w:sz w:val="24"/>
          <w:szCs w:val="24"/>
        </w:rPr>
        <w:t xml:space="preserve">]. </w:t>
      </w:r>
      <w:r w:rsidRPr="005D4E16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дошкольного образования</w:t>
      </w:r>
      <w:r w:rsidRPr="005D4E1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6828DC" w:rsidRPr="005D4E16">
        <w:rPr>
          <w:rFonts w:ascii="Times New Roman" w:hAnsi="Times New Roman" w:cs="Times New Roman"/>
          <w:kern w:val="36"/>
          <w:sz w:val="24"/>
          <w:szCs w:val="24"/>
        </w:rPr>
        <w:t xml:space="preserve">(далее – ФГОС </w:t>
      </w:r>
      <w:proofErr w:type="gramStart"/>
      <w:r w:rsidR="006828DC" w:rsidRPr="005D4E16">
        <w:rPr>
          <w:rFonts w:ascii="Times New Roman" w:hAnsi="Times New Roman" w:cs="Times New Roman"/>
          <w:kern w:val="36"/>
          <w:sz w:val="24"/>
          <w:szCs w:val="24"/>
        </w:rPr>
        <w:t>ДО</w:t>
      </w:r>
      <w:proofErr w:type="gramEnd"/>
      <w:r w:rsidR="006828DC" w:rsidRPr="005D4E16">
        <w:rPr>
          <w:rFonts w:ascii="Times New Roman" w:hAnsi="Times New Roman" w:cs="Times New Roman"/>
          <w:kern w:val="36"/>
          <w:sz w:val="24"/>
          <w:szCs w:val="24"/>
        </w:rPr>
        <w:t xml:space="preserve">) </w:t>
      </w:r>
      <w:r w:rsidRPr="005D4E16">
        <w:rPr>
          <w:rFonts w:ascii="Times New Roman" w:hAnsi="Times New Roman" w:cs="Times New Roman"/>
          <w:kern w:val="36"/>
          <w:sz w:val="24"/>
          <w:szCs w:val="24"/>
        </w:rPr>
        <w:t>записано, что «</w:t>
      </w:r>
      <w:proofErr w:type="gramStart"/>
      <w:r w:rsidR="006828DC" w:rsidRPr="005D4E16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="006828DC" w:rsidRPr="005D4E16">
        <w:rPr>
          <w:rFonts w:ascii="Times New Roman" w:hAnsi="Times New Roman" w:cs="Times New Roman"/>
          <w:sz w:val="24"/>
          <w:szCs w:val="24"/>
        </w:rPr>
        <w:t xml:space="preserve"> программа детского </w:t>
      </w:r>
      <w:r w:rsidR="00647E78" w:rsidRPr="005D4E16">
        <w:rPr>
          <w:rFonts w:ascii="Times New Roman" w:hAnsi="Times New Roman" w:cs="Times New Roman"/>
          <w:sz w:val="24"/>
          <w:szCs w:val="24"/>
        </w:rPr>
        <w:t xml:space="preserve">сада должна быть направлена на </w:t>
      </w:r>
      <w:r w:rsidR="006828DC" w:rsidRPr="005D4E16">
        <w:rPr>
          <w:rFonts w:ascii="Times New Roman" w:hAnsi="Times New Roman" w:cs="Times New Roman"/>
          <w:sz w:val="24"/>
          <w:szCs w:val="24"/>
        </w:rPr>
        <w:t>создание условий развития ребенка, открывающих возможности для развития его инициативы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и творческих способностей» [13</w:t>
      </w:r>
      <w:r w:rsidR="006828DC" w:rsidRPr="005D4E16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647E78" w:rsidRPr="005D4E16" w:rsidRDefault="00647E78" w:rsidP="005D4E16">
      <w:pPr>
        <w:pStyle w:val="a3"/>
        <w:widowControl w:val="0"/>
        <w:ind w:firstLine="709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В общей психологии творческие способности – это «индивидуально-психологические особенности человека, отвечающие требованиям творческой деятельности и являющиеся условием успешного ее выполнении»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[10</w:t>
      </w:r>
      <w:r w:rsidRPr="005D4E16">
        <w:rPr>
          <w:rFonts w:ascii="Times New Roman" w:hAnsi="Times New Roman" w:cs="Times New Roman"/>
          <w:sz w:val="24"/>
          <w:szCs w:val="24"/>
        </w:rPr>
        <w:t xml:space="preserve">, с. 200]. </w:t>
      </w:r>
      <w:r w:rsidRPr="005D4E16">
        <w:rPr>
          <w:rStyle w:val="FontStyle33"/>
          <w:rFonts w:ascii="Times New Roman" w:hAnsi="Times New Roman" w:cs="Times New Roman"/>
          <w:sz w:val="24"/>
          <w:szCs w:val="24"/>
        </w:rPr>
        <w:t>Очень часто в обыденном сознании творческие способности отождествляются со способностями к различным видам художественной деятельности, с умением кра</w:t>
      </w:r>
      <w:r w:rsidRPr="005D4E16">
        <w:rPr>
          <w:rStyle w:val="FontStyle33"/>
          <w:rFonts w:ascii="Times New Roman" w:hAnsi="Times New Roman" w:cs="Times New Roman"/>
          <w:sz w:val="24"/>
          <w:szCs w:val="24"/>
        </w:rPr>
        <w:softHyphen/>
        <w:t xml:space="preserve">сиво рисовать, сочинять стихи, писать музыку и т.п. </w:t>
      </w:r>
    </w:p>
    <w:p w:rsidR="0057053A" w:rsidRPr="005D4E16" w:rsidRDefault="0057053A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Относительно детей дошкольного возраста выделяют игровое, литературное, изобразительное, музыкальное  творчество и т.д. В.А. Сухомлинский подчеркивал, что «в детском творчестве происходит самовыражение и самоутверждение ребенка, ярко раскрывается его индивидуальные творческие способности» </w:t>
      </w:r>
      <w:r w:rsidR="00E06AFC" w:rsidRPr="005D4E16">
        <w:rPr>
          <w:rFonts w:ascii="Times New Roman" w:hAnsi="Times New Roman" w:cs="Times New Roman"/>
          <w:sz w:val="24"/>
          <w:szCs w:val="24"/>
        </w:rPr>
        <w:t>[11</w:t>
      </w:r>
      <w:r w:rsidRPr="005D4E16">
        <w:rPr>
          <w:rFonts w:ascii="Times New Roman" w:hAnsi="Times New Roman" w:cs="Times New Roman"/>
          <w:sz w:val="24"/>
          <w:szCs w:val="24"/>
        </w:rPr>
        <w:t>, с.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</w:t>
      </w:r>
      <w:r w:rsidRPr="005D4E16">
        <w:rPr>
          <w:rFonts w:ascii="Times New Roman" w:hAnsi="Times New Roman" w:cs="Times New Roman"/>
          <w:sz w:val="24"/>
          <w:szCs w:val="24"/>
        </w:rPr>
        <w:t>132]. Проблему развития творческих способностей детей дошкольного возраста Л.С. Выготский выделяет как один из самых важных вопросов детской психологии и педагогики. «Обучить творческому акту нельзя, но это вовсе не означает, что нельзя воспитателю содействовать его образованию и появлению» [</w:t>
      </w:r>
      <w:r w:rsidR="00E06AFC" w:rsidRPr="005D4E16">
        <w:rPr>
          <w:rFonts w:ascii="Times New Roman" w:hAnsi="Times New Roman" w:cs="Times New Roman"/>
          <w:sz w:val="24"/>
          <w:szCs w:val="24"/>
        </w:rPr>
        <w:t>4</w:t>
      </w:r>
      <w:r w:rsidRPr="005D4E16">
        <w:rPr>
          <w:rFonts w:ascii="Times New Roman" w:hAnsi="Times New Roman" w:cs="Times New Roman"/>
          <w:sz w:val="24"/>
          <w:szCs w:val="24"/>
        </w:rPr>
        <w:t xml:space="preserve">, с. 62]. </w:t>
      </w:r>
    </w:p>
    <w:p w:rsidR="006F39C8" w:rsidRPr="005D4E16" w:rsidRDefault="00647E78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Творческие способности </w:t>
      </w:r>
      <w:r w:rsidR="006828DC" w:rsidRPr="005D4E16">
        <w:rPr>
          <w:rFonts w:ascii="Times New Roman" w:hAnsi="Times New Roman" w:cs="Times New Roman"/>
          <w:sz w:val="24"/>
          <w:szCs w:val="24"/>
        </w:rPr>
        <w:t xml:space="preserve">детей дошкольного возраста в </w:t>
      </w:r>
      <w:r w:rsidR="00755815" w:rsidRPr="005D4E16">
        <w:rPr>
          <w:rFonts w:ascii="Times New Roman" w:hAnsi="Times New Roman" w:cs="Times New Roman"/>
          <w:sz w:val="24"/>
          <w:szCs w:val="24"/>
        </w:rPr>
        <w:t>психолого-</w:t>
      </w:r>
      <w:r w:rsidR="006828DC" w:rsidRPr="005D4E16">
        <w:rPr>
          <w:rFonts w:ascii="Times New Roman" w:hAnsi="Times New Roman" w:cs="Times New Roman"/>
          <w:sz w:val="24"/>
          <w:szCs w:val="24"/>
        </w:rPr>
        <w:t>пед</w:t>
      </w:r>
      <w:r w:rsidRPr="005D4E16">
        <w:rPr>
          <w:rFonts w:ascii="Times New Roman" w:hAnsi="Times New Roman" w:cs="Times New Roman"/>
          <w:sz w:val="24"/>
          <w:szCs w:val="24"/>
        </w:rPr>
        <w:t>агогической литературе</w:t>
      </w:r>
      <w:r w:rsidR="00755815" w:rsidRPr="005D4E16">
        <w:rPr>
          <w:rFonts w:ascii="Times New Roman" w:hAnsi="Times New Roman" w:cs="Times New Roman"/>
          <w:sz w:val="24"/>
          <w:szCs w:val="24"/>
        </w:rPr>
        <w:t xml:space="preserve"> (И.П. Волков, Е.Е. Кравцова)</w:t>
      </w:r>
      <w:r w:rsidRPr="005D4E16">
        <w:rPr>
          <w:rFonts w:ascii="Times New Roman" w:hAnsi="Times New Roman" w:cs="Times New Roman"/>
          <w:sz w:val="24"/>
          <w:szCs w:val="24"/>
        </w:rPr>
        <w:t xml:space="preserve"> определяю</w:t>
      </w:r>
      <w:r w:rsidR="00755815" w:rsidRPr="005D4E16">
        <w:rPr>
          <w:rFonts w:ascii="Times New Roman" w:hAnsi="Times New Roman" w:cs="Times New Roman"/>
          <w:sz w:val="24"/>
          <w:szCs w:val="24"/>
        </w:rPr>
        <w:t>тся как «способность ребен</w:t>
      </w:r>
      <w:r w:rsidR="006828DC" w:rsidRPr="005D4E16">
        <w:rPr>
          <w:rFonts w:ascii="Times New Roman" w:hAnsi="Times New Roman" w:cs="Times New Roman"/>
          <w:sz w:val="24"/>
          <w:szCs w:val="24"/>
        </w:rPr>
        <w:t>к</w:t>
      </w:r>
      <w:r w:rsidR="00755815" w:rsidRPr="005D4E16">
        <w:rPr>
          <w:rFonts w:ascii="Times New Roman" w:hAnsi="Times New Roman" w:cs="Times New Roman"/>
          <w:sz w:val="24"/>
          <w:szCs w:val="24"/>
        </w:rPr>
        <w:t>а в рамках собственного познания и опыта создава</w:t>
      </w:r>
      <w:r w:rsidR="006828DC" w:rsidRPr="005D4E16">
        <w:rPr>
          <w:rFonts w:ascii="Times New Roman" w:hAnsi="Times New Roman" w:cs="Times New Roman"/>
          <w:sz w:val="24"/>
          <w:szCs w:val="24"/>
        </w:rPr>
        <w:t>т</w:t>
      </w:r>
      <w:r w:rsidR="00755815" w:rsidRPr="005D4E16">
        <w:rPr>
          <w:rFonts w:ascii="Times New Roman" w:hAnsi="Times New Roman" w:cs="Times New Roman"/>
          <w:sz w:val="24"/>
          <w:szCs w:val="24"/>
        </w:rPr>
        <w:t>ь</w:t>
      </w:r>
      <w:r w:rsidR="006828DC" w:rsidRPr="005D4E16">
        <w:rPr>
          <w:rFonts w:ascii="Times New Roman" w:hAnsi="Times New Roman" w:cs="Times New Roman"/>
          <w:sz w:val="24"/>
          <w:szCs w:val="24"/>
        </w:rPr>
        <w:t xml:space="preserve"> </w:t>
      </w:r>
      <w:r w:rsidR="00755815" w:rsidRPr="005D4E16">
        <w:rPr>
          <w:rFonts w:ascii="Times New Roman" w:hAnsi="Times New Roman" w:cs="Times New Roman"/>
          <w:sz w:val="24"/>
          <w:szCs w:val="24"/>
        </w:rPr>
        <w:t xml:space="preserve">нечто </w:t>
      </w:r>
      <w:r w:rsidR="006828DC" w:rsidRPr="005D4E16">
        <w:rPr>
          <w:rFonts w:ascii="Times New Roman" w:hAnsi="Times New Roman" w:cs="Times New Roman"/>
          <w:sz w:val="24"/>
          <w:szCs w:val="24"/>
        </w:rPr>
        <w:t xml:space="preserve">новое, оригинальное, проявляя </w:t>
      </w:r>
      <w:r w:rsidRPr="005D4E16">
        <w:rPr>
          <w:rFonts w:ascii="Times New Roman" w:hAnsi="Times New Roman" w:cs="Times New Roman"/>
          <w:sz w:val="24"/>
          <w:szCs w:val="24"/>
        </w:rPr>
        <w:t xml:space="preserve">творческое мышление и </w:t>
      </w:r>
      <w:r w:rsidR="006828DC" w:rsidRPr="005D4E16">
        <w:rPr>
          <w:rFonts w:ascii="Times New Roman" w:hAnsi="Times New Roman" w:cs="Times New Roman"/>
          <w:sz w:val="24"/>
          <w:szCs w:val="24"/>
        </w:rPr>
        <w:t>воображение, реализуя свой замысел, самостоятельно находя средство для его воплощения»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[9</w:t>
      </w:r>
      <w:r w:rsidR="006828DC" w:rsidRPr="005D4E16">
        <w:rPr>
          <w:rFonts w:ascii="Times New Roman" w:hAnsi="Times New Roman" w:cs="Times New Roman"/>
          <w:sz w:val="24"/>
          <w:szCs w:val="24"/>
        </w:rPr>
        <w:t xml:space="preserve">, с. 12]. </w:t>
      </w:r>
    </w:p>
    <w:p w:rsidR="0057053A" w:rsidRPr="005D4E16" w:rsidRDefault="0057053A" w:rsidP="005D4E16">
      <w:pPr>
        <w:pStyle w:val="a3"/>
        <w:widowControl w:val="0"/>
        <w:ind w:firstLine="709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Рассматривая структуру творческих способностей, и</w:t>
      </w:r>
      <w:r w:rsidR="006828DC" w:rsidRPr="005D4E16">
        <w:rPr>
          <w:rStyle w:val="FontStyle33"/>
          <w:rFonts w:ascii="Times New Roman" w:hAnsi="Times New Roman" w:cs="Times New Roman"/>
          <w:sz w:val="24"/>
          <w:szCs w:val="24"/>
        </w:rPr>
        <w:t xml:space="preserve">звестные отечественные психологи </w:t>
      </w:r>
      <w:r w:rsidRPr="005D4E16">
        <w:rPr>
          <w:rStyle w:val="FontStyle33"/>
          <w:rFonts w:ascii="Times New Roman" w:hAnsi="Times New Roman" w:cs="Times New Roman"/>
          <w:sz w:val="24"/>
          <w:szCs w:val="24"/>
        </w:rPr>
        <w:t xml:space="preserve">             </w:t>
      </w:r>
      <w:r w:rsidR="006828DC" w:rsidRPr="005D4E16">
        <w:rPr>
          <w:rStyle w:val="FontStyle33"/>
          <w:rFonts w:ascii="Times New Roman" w:hAnsi="Times New Roman" w:cs="Times New Roman"/>
          <w:sz w:val="24"/>
          <w:szCs w:val="24"/>
        </w:rPr>
        <w:t>Л.С. Выготский, С.Л. Рубинштейн, единодушно выделяют творческое мышление и творческое вообра</w:t>
      </w:r>
      <w:r w:rsidR="006828DC" w:rsidRPr="005D4E16">
        <w:rPr>
          <w:rStyle w:val="FontStyle33"/>
          <w:rFonts w:ascii="Times New Roman" w:hAnsi="Times New Roman" w:cs="Times New Roman"/>
          <w:sz w:val="24"/>
          <w:szCs w:val="24"/>
        </w:rPr>
        <w:softHyphen/>
        <w:t>жение как обязательные компоненты творче</w:t>
      </w:r>
      <w:r w:rsidR="006828DC" w:rsidRPr="005D4E16">
        <w:rPr>
          <w:rStyle w:val="FontStyle33"/>
          <w:rFonts w:ascii="Times New Roman" w:hAnsi="Times New Roman" w:cs="Times New Roman"/>
          <w:sz w:val="24"/>
          <w:szCs w:val="24"/>
        </w:rPr>
        <w:softHyphen/>
        <w:t>ских способностей</w:t>
      </w:r>
      <w:r w:rsidR="00E62F29" w:rsidRPr="005D4E16">
        <w:rPr>
          <w:rStyle w:val="FontStyle33"/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="006828DC" w:rsidRPr="005D4E16">
        <w:rPr>
          <w:rStyle w:val="FontStyle33"/>
          <w:rFonts w:ascii="Times New Roman" w:hAnsi="Times New Roman" w:cs="Times New Roman"/>
          <w:sz w:val="24"/>
          <w:szCs w:val="24"/>
        </w:rPr>
        <w:t>.</w:t>
      </w:r>
    </w:p>
    <w:p w:rsidR="006F39C8" w:rsidRPr="005D4E16" w:rsidRDefault="006F39C8" w:rsidP="005D4E16">
      <w:pPr>
        <w:pStyle w:val="a3"/>
        <w:widowControl w:val="0"/>
        <w:ind w:firstLine="709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Вслед за известным американским психологом П.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Торренсом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, изучавшим творческое мышление детей и подростков, большинство отечественных психологов и педагогов (П.Я. Гальперин, К.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Дункер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, С.Л. Рубинштейн) сходятся на том, что основными характеристиками </w:t>
      </w:r>
      <w:r w:rsidRPr="005D4E16">
        <w:rPr>
          <w:rFonts w:ascii="Times New Roman" w:hAnsi="Times New Roman" w:cs="Times New Roman"/>
          <w:sz w:val="24"/>
          <w:szCs w:val="24"/>
        </w:rPr>
        <w:lastRenderedPageBreak/>
        <w:t>творческих способностей дошкольников являются беглость, оригинальность и гибкость их т</w:t>
      </w:r>
      <w:r w:rsidR="00DA6307" w:rsidRPr="005D4E16">
        <w:rPr>
          <w:rFonts w:ascii="Times New Roman" w:hAnsi="Times New Roman" w:cs="Times New Roman"/>
          <w:sz w:val="24"/>
          <w:szCs w:val="24"/>
        </w:rPr>
        <w:t>в</w:t>
      </w:r>
      <w:r w:rsidRPr="005D4E16">
        <w:rPr>
          <w:rFonts w:ascii="Times New Roman" w:hAnsi="Times New Roman" w:cs="Times New Roman"/>
          <w:sz w:val="24"/>
          <w:szCs w:val="24"/>
        </w:rPr>
        <w:t>орческого мышления и воображения.</w:t>
      </w:r>
    </w:p>
    <w:p w:rsidR="0057053A" w:rsidRPr="005D4E16" w:rsidRDefault="0057053A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Средствами развития творческих способностей детей дошкольного возраста могут являться игра, театрализованная деятельность, литературное творчество, изобразительная деятельность (рисование, лепка, аппликация, ручной труд). Согласно ФГОС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 xml:space="preserve"> творческих способностей дошкольников ведется при овладении детьми содержания всех образовательных областей. В образовательной области «Художественно-эстетическое развитие» эта задача решается в ходе «реализации самостоятельной творческой деятельности детей – изобразительной, конструктивно-модельной, музыкальной и др.»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[13</w:t>
      </w:r>
      <w:r w:rsidRPr="005D4E16">
        <w:rPr>
          <w:rFonts w:ascii="Times New Roman" w:hAnsi="Times New Roman" w:cs="Times New Roman"/>
          <w:sz w:val="24"/>
          <w:szCs w:val="24"/>
        </w:rPr>
        <w:t>].</w:t>
      </w:r>
    </w:p>
    <w:p w:rsidR="0057053A" w:rsidRPr="005D4E16" w:rsidRDefault="0057053A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Вместе с тем в практике работы детских садов все еще сильна позиция невмешательства в детское изобразительное творчество. Такая позиция взрослых недопустима, поскольку только под руководством взрослого развиваются творческие способности детей. </w:t>
      </w:r>
    </w:p>
    <w:p w:rsidR="0057053A" w:rsidRPr="005D4E16" w:rsidRDefault="0057053A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Одним из средств развития творческих способностей детей дошкольного возраста</w:t>
      </w:r>
      <w:r w:rsidRPr="005D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E16">
        <w:rPr>
          <w:rFonts w:ascii="Times New Roman" w:hAnsi="Times New Roman" w:cs="Times New Roman"/>
          <w:sz w:val="24"/>
          <w:szCs w:val="24"/>
        </w:rPr>
        <w:t>является изобразительная деятельность.</w:t>
      </w:r>
    </w:p>
    <w:p w:rsidR="00BB367C" w:rsidRPr="005D4E16" w:rsidRDefault="0057053A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Style w:val="FontStyle38"/>
        </w:rPr>
        <w:t xml:space="preserve">Изобразительная деятельность </w:t>
      </w:r>
      <w:r w:rsidRPr="005D4E16">
        <w:rPr>
          <w:rFonts w:ascii="Times New Roman" w:hAnsi="Times New Roman" w:cs="Times New Roman"/>
          <w:sz w:val="24"/>
          <w:szCs w:val="24"/>
        </w:rPr>
        <w:t>как вид продуктивной деятельности, наряду с игровой, является «ведущей в дошкольном возрасте» [</w:t>
      </w:r>
      <w:r w:rsidR="00E06AFC" w:rsidRPr="005D4E16">
        <w:rPr>
          <w:rFonts w:ascii="Times New Roman" w:hAnsi="Times New Roman" w:cs="Times New Roman"/>
          <w:sz w:val="24"/>
          <w:szCs w:val="24"/>
        </w:rPr>
        <w:t>7</w:t>
      </w:r>
      <w:r w:rsidRPr="005D4E16">
        <w:rPr>
          <w:rFonts w:ascii="Times New Roman" w:hAnsi="Times New Roman" w:cs="Times New Roman"/>
          <w:sz w:val="24"/>
          <w:szCs w:val="24"/>
        </w:rPr>
        <w:t xml:space="preserve">, с. 5].  Именно </w:t>
      </w:r>
      <w:r w:rsidR="004C0FA5"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74E0B" w:rsidRPr="005D4E16">
        <w:rPr>
          <w:rFonts w:ascii="Times New Roman" w:hAnsi="Times New Roman" w:cs="Times New Roman"/>
          <w:sz w:val="24"/>
          <w:szCs w:val="24"/>
          <w:lang w:eastAsia="ru-RU"/>
        </w:rPr>
        <w:t>ней формируются самостоятельн</w:t>
      </w:r>
      <w:r w:rsidR="004C0FA5" w:rsidRPr="005D4E16">
        <w:rPr>
          <w:rFonts w:ascii="Times New Roman" w:hAnsi="Times New Roman" w:cs="Times New Roman"/>
          <w:sz w:val="24"/>
          <w:szCs w:val="24"/>
          <w:lang w:eastAsia="ru-RU"/>
        </w:rPr>
        <w:t>ость ребенка от взрослого</w:t>
      </w:r>
      <w:r w:rsidR="00B74E0B" w:rsidRPr="005D4E16">
        <w:rPr>
          <w:rFonts w:ascii="Times New Roman" w:hAnsi="Times New Roman" w:cs="Times New Roman"/>
          <w:sz w:val="24"/>
          <w:szCs w:val="24"/>
          <w:lang w:eastAsia="ru-RU"/>
        </w:rPr>
        <w:t>, стремление к поиску</w:t>
      </w:r>
      <w:r w:rsidR="004C0FA5"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 выражения </w:t>
      </w:r>
      <w:r w:rsidR="00B74E0B"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творческих замыслов детей </w:t>
      </w:r>
      <w:r w:rsidR="00E06AFC"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4C0FA5" w:rsidRPr="005D4E16">
        <w:rPr>
          <w:rFonts w:ascii="Times New Roman" w:hAnsi="Times New Roman" w:cs="Times New Roman"/>
          <w:sz w:val="24"/>
          <w:szCs w:val="24"/>
          <w:lang w:eastAsia="ru-RU"/>
        </w:rPr>
        <w:t>(Н.В. Ветлугина, Д.И. Воробьева, Н.В. Дягилева).</w:t>
      </w:r>
      <w:r w:rsidR="00B74E0B" w:rsidRPr="005D4E16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</w:t>
      </w:r>
      <w:r w:rsidRPr="005D4E16">
        <w:rPr>
          <w:rFonts w:ascii="Times New Roman" w:hAnsi="Times New Roman" w:cs="Times New Roman"/>
          <w:sz w:val="24"/>
          <w:szCs w:val="24"/>
        </w:rPr>
        <w:t xml:space="preserve"> является той основой, на которой, начиная с раннего детства, строится творческая деятельность ребенка. Изобразительная деятельность в ДОУ включает в себя рисование, лепку, ручной труд.</w:t>
      </w:r>
      <w:r w:rsidR="004C0FA5" w:rsidRPr="005D4E16">
        <w:rPr>
          <w:rFonts w:ascii="Times New Roman" w:hAnsi="Times New Roman" w:cs="Times New Roman"/>
          <w:sz w:val="24"/>
          <w:szCs w:val="24"/>
        </w:rPr>
        <w:t xml:space="preserve"> </w:t>
      </w:r>
      <w:r w:rsidRPr="005D4E16">
        <w:rPr>
          <w:rFonts w:ascii="Times New Roman" w:hAnsi="Times New Roman" w:cs="Times New Roman"/>
          <w:sz w:val="24"/>
          <w:szCs w:val="24"/>
        </w:rPr>
        <w:t>Т.Г. Казакова считает, что «основная задача изобразительной деятельности в период дошкольного детства – развитие творческих способностей детей в создании выразительных образов различных предметов доступными для данного возраста изобразительными средствами» [</w:t>
      </w:r>
      <w:r w:rsidR="00E06AFC" w:rsidRPr="005D4E16">
        <w:rPr>
          <w:rFonts w:ascii="Times New Roman" w:hAnsi="Times New Roman" w:cs="Times New Roman"/>
          <w:sz w:val="24"/>
          <w:szCs w:val="24"/>
        </w:rPr>
        <w:t>7</w:t>
      </w:r>
      <w:r w:rsidRPr="005D4E16">
        <w:rPr>
          <w:rFonts w:ascii="Times New Roman" w:hAnsi="Times New Roman" w:cs="Times New Roman"/>
          <w:sz w:val="24"/>
          <w:szCs w:val="24"/>
        </w:rPr>
        <w:t>, с. 9].</w:t>
      </w:r>
    </w:p>
    <w:p w:rsidR="00486422" w:rsidRPr="005D4E16" w:rsidRDefault="00BB367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По наблюдениям Н.А. Ветлугиной, «в разных возрастных группах изобразительное творчество детей имеет свои особенности»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[2</w:t>
      </w:r>
      <w:r w:rsidRPr="005D4E16">
        <w:rPr>
          <w:rFonts w:ascii="Times New Roman" w:hAnsi="Times New Roman" w:cs="Times New Roman"/>
          <w:sz w:val="24"/>
          <w:szCs w:val="24"/>
        </w:rPr>
        <w:t>, с. 36]. Проявление</w:t>
      </w:r>
      <w:r w:rsidR="00BE2300" w:rsidRPr="005D4E16">
        <w:rPr>
          <w:rFonts w:ascii="Times New Roman" w:hAnsi="Times New Roman" w:cs="Times New Roman"/>
          <w:sz w:val="24"/>
          <w:szCs w:val="24"/>
        </w:rPr>
        <w:t>м</w:t>
      </w:r>
      <w:r w:rsidRPr="005D4E16">
        <w:rPr>
          <w:rFonts w:ascii="Times New Roman" w:hAnsi="Times New Roman" w:cs="Times New Roman"/>
          <w:sz w:val="24"/>
          <w:szCs w:val="24"/>
        </w:rPr>
        <w:t xml:space="preserve"> творчес</w:t>
      </w:r>
      <w:r w:rsidR="00BE2300" w:rsidRPr="005D4E16">
        <w:rPr>
          <w:rFonts w:ascii="Times New Roman" w:hAnsi="Times New Roman" w:cs="Times New Roman"/>
          <w:sz w:val="24"/>
          <w:szCs w:val="24"/>
        </w:rPr>
        <w:t>тва у младших дошкольников могут быть просто</w:t>
      </w:r>
      <w:r w:rsidRPr="005D4E16">
        <w:rPr>
          <w:rFonts w:ascii="Times New Roman" w:hAnsi="Times New Roman" w:cs="Times New Roman"/>
          <w:sz w:val="24"/>
          <w:szCs w:val="24"/>
        </w:rPr>
        <w:t xml:space="preserve"> какие-то дополнения к лепке, рисунку, аппликации, скажем, палочка-черешок, новый необычный цветочек и т.д. В средней и с</w:t>
      </w:r>
      <w:r w:rsidR="00A14743" w:rsidRPr="005D4E16">
        <w:rPr>
          <w:rFonts w:ascii="Times New Roman" w:hAnsi="Times New Roman" w:cs="Times New Roman"/>
          <w:sz w:val="24"/>
          <w:szCs w:val="24"/>
        </w:rPr>
        <w:t>таршей группе</w:t>
      </w:r>
      <w:r w:rsidRPr="005D4E16">
        <w:rPr>
          <w:rFonts w:ascii="Times New Roman" w:hAnsi="Times New Roman" w:cs="Times New Roman"/>
          <w:sz w:val="24"/>
          <w:szCs w:val="24"/>
        </w:rPr>
        <w:t xml:space="preserve">, по мере овладения изобразительными навыками, усложняется и творческое решение, которое дети используют для решения изобразительных задач. В рисунках, лепке, аппликациях детей 57 лет появляются фантастические образы, сказочные герои, дворцы, волшебная природа, космическое пространство с летающими кораблями. И в этой ситуации положительное отношение педагога к инициативе и творчеству ребенка – важный стимул развития его творческих способностей. </w:t>
      </w:r>
    </w:p>
    <w:p w:rsidR="009C5E3C" w:rsidRPr="005D4E16" w:rsidRDefault="00486422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Среди разнообразных видов детской деятельности особое место принадлежит аппликации. </w:t>
      </w:r>
    </w:p>
    <w:p w:rsidR="009C5E3C" w:rsidRPr="005D4E16" w:rsidRDefault="00486422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noProof/>
          <w:sz w:val="24"/>
          <w:szCs w:val="24"/>
        </w:rPr>
        <w:t>Аппликация – наиболее простой и доступный для детей дошкольного возраста способ создания художественных работ, при котором сохраняется реалистическая основа самого изображения.</w:t>
      </w:r>
      <w:r w:rsidRPr="005D4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E3C" w:rsidRPr="005D4E16" w:rsidRDefault="009C5E3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общепринятому в дошкольной педагогике определению, аппликация </w:t>
      </w:r>
      <w:r w:rsidRPr="005D4E16">
        <w:rPr>
          <w:rFonts w:ascii="Times New Roman" w:hAnsi="Times New Roman" w:cs="Times New Roman"/>
          <w:sz w:val="24"/>
          <w:szCs w:val="24"/>
        </w:rPr>
        <w:t>–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«способ создания орнаментов, изображений путём </w:t>
      </w:r>
      <w:proofErr w:type="spellStart"/>
      <w:r w:rsidRPr="005D4E16">
        <w:rPr>
          <w:rFonts w:ascii="Times New Roman" w:hAnsi="Times New Roman" w:cs="Times New Roman"/>
          <w:sz w:val="24"/>
          <w:szCs w:val="24"/>
          <w:lang w:eastAsia="ru-RU"/>
        </w:rPr>
        <w:t>нашивания</w:t>
      </w:r>
      <w:proofErr w:type="spellEnd"/>
      <w:r w:rsidRPr="005D4E16">
        <w:rPr>
          <w:rFonts w:ascii="Times New Roman" w:hAnsi="Times New Roman" w:cs="Times New Roman"/>
          <w:sz w:val="24"/>
          <w:szCs w:val="24"/>
          <w:lang w:eastAsia="ru-RU"/>
        </w:rPr>
        <w:t>, наклеивания на ткань, бумагу и т. п. разноцветных кусочков какого-либо материала (ткань, бумага, мех, соломка и т. п.) другого цвета или выделки, а также орнамент, изображение, созданные по такому способу, придающему им особую рельефность»</w:t>
      </w:r>
      <w:r w:rsidR="00E06AFC"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[1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, с. 6]. </w:t>
      </w:r>
      <w:proofErr w:type="gramEnd"/>
    </w:p>
    <w:p w:rsidR="00486422" w:rsidRPr="005D4E16" w:rsidRDefault="00486422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источников дает основание рассматривать аппликацию как деятельность, включающую в себя элементы других видов деятельности </w:t>
      </w:r>
      <w:r w:rsidRPr="005D4E16">
        <w:rPr>
          <w:rFonts w:ascii="Times New Roman" w:hAnsi="Times New Roman" w:cs="Times New Roman"/>
          <w:sz w:val="24"/>
          <w:szCs w:val="24"/>
        </w:rPr>
        <w:t>–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игры, труда, изобразительной деятельности </w:t>
      </w:r>
      <w:r w:rsidR="00E06AFC"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(З.В. </w:t>
      </w:r>
      <w:proofErr w:type="spellStart"/>
      <w:r w:rsidRPr="005D4E16">
        <w:rPr>
          <w:rFonts w:ascii="Times New Roman" w:hAnsi="Times New Roman" w:cs="Times New Roman"/>
          <w:sz w:val="24"/>
          <w:szCs w:val="24"/>
          <w:lang w:eastAsia="ru-RU"/>
        </w:rPr>
        <w:t>Лиштван</w:t>
      </w:r>
      <w:proofErr w:type="spellEnd"/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, Л.А. Парамонова). Благодаря такому интегральному характеру в аппликации и заключены благоприятные возможности для развития творческих способностей детей дошкольного возраста. </w:t>
      </w:r>
    </w:p>
    <w:p w:rsidR="00B22412" w:rsidRPr="005D4E16" w:rsidRDefault="00486422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В большинстве исследований изучались развивающие и воспитывающие возможности аппликации с использованием подручных материалов и инструментов (Б.Г. Гагарин, Е.А. </w:t>
      </w:r>
      <w:proofErr w:type="spellStart"/>
      <w:r w:rsidRPr="005D4E1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Коссаковская</w:t>
      </w:r>
      <w:proofErr w:type="spellEnd"/>
      <w:r w:rsidRPr="005D4E16">
        <w:rPr>
          <w:rFonts w:ascii="Times New Roman" w:hAnsi="Times New Roman" w:cs="Times New Roman"/>
          <w:sz w:val="24"/>
          <w:szCs w:val="24"/>
          <w:lang w:eastAsia="ru-RU"/>
        </w:rPr>
        <w:t>, О.А.Сафонова). Эти авторы пришли к выводу, что аппликация интересна и привлекательна для дошкольников, прежде всего, своей направленностью на результат. Желание самостоятельно достичь результата заставляет детей преодолевать трудности, проявлять настойчивость, сообразительность, творческое мышление и воображение. Помимо этого уже в этом возрасте у некоторых дошкольников обнаруживается элементарный познавательный интерес, проявляющийся в поиске новых возможностей и способов осуществления своих творческих замыслов. Аппликация может с успехом использоваться и с этой целью.</w:t>
      </w:r>
    </w:p>
    <w:p w:rsidR="009C5E3C" w:rsidRPr="005D4E16" w:rsidRDefault="0057053A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Т.С. Комарова утверждает, что для </w:t>
      </w:r>
      <w:r w:rsidR="00B22412" w:rsidRPr="005D4E16">
        <w:rPr>
          <w:rFonts w:ascii="Times New Roman" w:hAnsi="Times New Roman" w:cs="Times New Roman"/>
          <w:sz w:val="24"/>
          <w:szCs w:val="24"/>
        </w:rPr>
        <w:t>«</w:t>
      </w:r>
      <w:r w:rsidRPr="005D4E16">
        <w:rPr>
          <w:rFonts w:ascii="Times New Roman" w:hAnsi="Times New Roman" w:cs="Times New Roman"/>
          <w:sz w:val="24"/>
          <w:szCs w:val="24"/>
        </w:rPr>
        <w:t>развития творческих способностей посредством аппликации дошкольникам необходимы определенные знания, навыки и умения, способы деятельности, которыми они сами, без помощи взрослых, овладеть не могут</w:t>
      </w:r>
      <w:r w:rsidR="00B22412" w:rsidRPr="005D4E16">
        <w:rPr>
          <w:rFonts w:ascii="Times New Roman" w:hAnsi="Times New Roman" w:cs="Times New Roman"/>
          <w:sz w:val="24"/>
          <w:szCs w:val="24"/>
        </w:rPr>
        <w:t xml:space="preserve">» </w:t>
      </w:r>
      <w:r w:rsidR="00E06AFC" w:rsidRPr="005D4E16">
        <w:rPr>
          <w:rFonts w:ascii="Times New Roman" w:hAnsi="Times New Roman" w:cs="Times New Roman"/>
          <w:sz w:val="24"/>
          <w:szCs w:val="24"/>
        </w:rPr>
        <w:t>[8</w:t>
      </w:r>
      <w:r w:rsidR="00B22412" w:rsidRPr="005D4E16">
        <w:rPr>
          <w:rFonts w:ascii="Times New Roman" w:hAnsi="Times New Roman" w:cs="Times New Roman"/>
          <w:sz w:val="24"/>
          <w:szCs w:val="24"/>
        </w:rPr>
        <w:t>, с. 127]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532390" w:rsidRPr="005D4E16" w:rsidRDefault="00F7402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Анализ</w:t>
      </w:r>
      <w:r w:rsidRPr="005D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E16">
        <w:rPr>
          <w:rFonts w:ascii="Times New Roman" w:hAnsi="Times New Roman" w:cs="Times New Roman"/>
          <w:sz w:val="24"/>
          <w:szCs w:val="24"/>
        </w:rPr>
        <w:t xml:space="preserve">примерных основных образовательных программ дошкольного образования («От рождения до школы», «Детство», «Успех») показал, </w:t>
      </w:r>
      <w:r w:rsidRPr="005D4E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них уделяется внима</w:t>
      </w:r>
      <w:r w:rsidRPr="005D4E16">
        <w:rPr>
          <w:rFonts w:ascii="Times New Roman" w:eastAsia="Times New Roman" w:hAnsi="Times New Roman" w:cs="Times New Roman"/>
          <w:sz w:val="24"/>
          <w:szCs w:val="24"/>
        </w:rPr>
        <w:t xml:space="preserve">ние лишь постановке задач и </w:t>
      </w:r>
      <w:r w:rsidRPr="005D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определению минимального содержания по проблеме </w:t>
      </w:r>
      <w:r w:rsidRPr="005D4E16">
        <w:rPr>
          <w:rFonts w:ascii="Times New Roman" w:eastAsia="Times New Roman" w:hAnsi="Times New Roman" w:cs="Times New Roman"/>
          <w:sz w:val="24"/>
          <w:szCs w:val="24"/>
        </w:rPr>
        <w:t xml:space="preserve">развития творческих способностей дошкольников средствами аппликации. </w:t>
      </w:r>
      <w:r w:rsidRPr="005D4E16">
        <w:rPr>
          <w:rFonts w:ascii="Times New Roman" w:hAnsi="Times New Roman" w:cs="Times New Roman"/>
          <w:bCs/>
          <w:sz w:val="24"/>
          <w:szCs w:val="24"/>
        </w:rPr>
        <w:t>Н</w:t>
      </w:r>
      <w:r w:rsidRPr="005D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одна из программ не содержит полного и конкретного описания системы работы с детьми, их родителями и педагогами по этой проблеме. Это </w:t>
      </w:r>
      <w:r w:rsidRPr="005D4E16">
        <w:rPr>
          <w:rFonts w:ascii="Times New Roman" w:hAnsi="Times New Roman" w:cs="Times New Roman"/>
          <w:sz w:val="24"/>
          <w:szCs w:val="24"/>
        </w:rPr>
        <w:t xml:space="preserve">делает актуальной разработку </w:t>
      </w:r>
      <w:r w:rsidR="009C5E3C" w:rsidRPr="005D4E16">
        <w:rPr>
          <w:rFonts w:ascii="Times New Roman" w:hAnsi="Times New Roman" w:cs="Times New Roman"/>
          <w:sz w:val="24"/>
          <w:szCs w:val="24"/>
        </w:rPr>
        <w:t>и реализацию педагогической технологии по этой проблеме</w:t>
      </w:r>
      <w:r w:rsidRPr="005D4E16">
        <w:rPr>
          <w:rFonts w:ascii="Times New Roman" w:hAnsi="Times New Roman" w:cs="Times New Roman"/>
          <w:sz w:val="24"/>
          <w:szCs w:val="24"/>
        </w:rPr>
        <w:t xml:space="preserve">, которая бы восполнила это методическое несоответствие образовательных программ ФГОС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532390" w:rsidRPr="005D4E16" w:rsidRDefault="00532390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Для эффективного развития творческих способностей детей дошкольного возраста средствами аппликации необходимо использовать диагностику, которая позволяет определить исходный и итоговый уровень их развития, выявить проблемы в этом процессе, оценить результативность педагогической работы. Критериями для оценки развития творческих способностей дошкольников, по П.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Торренсу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, являются </w:t>
      </w:r>
      <w:r w:rsidR="00DA6307" w:rsidRPr="005D4E16">
        <w:rPr>
          <w:rFonts w:ascii="Times New Roman" w:hAnsi="Times New Roman" w:cs="Times New Roman"/>
          <w:sz w:val="24"/>
          <w:szCs w:val="24"/>
        </w:rPr>
        <w:t>беглость, оригинальность и гибкость их творческого мышления и воображения</w:t>
      </w:r>
      <w:r w:rsidRPr="005D4E16">
        <w:rPr>
          <w:rFonts w:ascii="Times New Roman" w:hAnsi="Times New Roman" w:cs="Times New Roman"/>
          <w:sz w:val="24"/>
          <w:szCs w:val="24"/>
        </w:rPr>
        <w:t xml:space="preserve">. Воздействуя на них можно повышать продуктивность творческой деятельности и развивать творческие способности каждого ребенка. </w:t>
      </w:r>
    </w:p>
    <w:p w:rsidR="00166ED9" w:rsidRPr="005D4E16" w:rsidRDefault="00E924BE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bCs/>
          <w:sz w:val="24"/>
          <w:szCs w:val="24"/>
        </w:rPr>
        <w:t xml:space="preserve">Беглость </w:t>
      </w:r>
      <w:r w:rsidRPr="005D4E16">
        <w:rPr>
          <w:rFonts w:ascii="Times New Roman" w:hAnsi="Times New Roman" w:cs="Times New Roman"/>
          <w:sz w:val="24"/>
          <w:szCs w:val="24"/>
        </w:rPr>
        <w:t xml:space="preserve">творческого мышления и воображения определяется общим числом идей (ответов, оригинальных решений) на поставленный вопрос, задачу. </w:t>
      </w:r>
      <w:r w:rsidRPr="005D4E16">
        <w:rPr>
          <w:rFonts w:ascii="Times New Roman" w:hAnsi="Times New Roman" w:cs="Times New Roman"/>
          <w:bCs/>
          <w:sz w:val="24"/>
          <w:szCs w:val="24"/>
        </w:rPr>
        <w:t>Оригинальность</w:t>
      </w:r>
      <w:r w:rsidRPr="005D4E16">
        <w:rPr>
          <w:rFonts w:ascii="Times New Roman" w:hAnsi="Times New Roman" w:cs="Times New Roman"/>
          <w:sz w:val="24"/>
          <w:szCs w:val="24"/>
        </w:rPr>
        <w:t xml:space="preserve"> творческого мышления и воображения – это необычность подхода к проблеме, которая определяется числом редко приводимых ответов, необычным употреблением элементов, оригинальностью образов, цветовых решений. </w:t>
      </w:r>
      <w:r w:rsidRPr="005D4E16">
        <w:rPr>
          <w:rFonts w:ascii="Times New Roman" w:hAnsi="Times New Roman" w:cs="Times New Roman"/>
          <w:bCs/>
          <w:sz w:val="24"/>
          <w:szCs w:val="24"/>
        </w:rPr>
        <w:t xml:space="preserve">Гибкость творческого </w:t>
      </w:r>
      <w:r w:rsidRPr="005D4E16">
        <w:rPr>
          <w:rFonts w:ascii="Times New Roman" w:hAnsi="Times New Roman" w:cs="Times New Roman"/>
          <w:sz w:val="24"/>
          <w:szCs w:val="24"/>
        </w:rPr>
        <w:t>мышления</w:t>
      </w:r>
      <w:r w:rsidRPr="005D4E16">
        <w:rPr>
          <w:rFonts w:ascii="Times New Roman" w:hAnsi="Times New Roman" w:cs="Times New Roman"/>
          <w:bCs/>
          <w:sz w:val="24"/>
          <w:szCs w:val="24"/>
        </w:rPr>
        <w:t xml:space="preserve"> и воображения –</w:t>
      </w:r>
      <w:r w:rsidRPr="005D4E16">
        <w:rPr>
          <w:rFonts w:ascii="Times New Roman" w:hAnsi="Times New Roman" w:cs="Times New Roman"/>
          <w:sz w:val="24"/>
          <w:szCs w:val="24"/>
        </w:rPr>
        <w:t xml:space="preserve"> это умение использовать оригинальные идеи и замыслы в новых условиях [</w:t>
      </w:r>
      <w:r w:rsidR="00E06AFC" w:rsidRPr="005D4E16">
        <w:rPr>
          <w:rFonts w:ascii="Times New Roman" w:hAnsi="Times New Roman" w:cs="Times New Roman"/>
          <w:sz w:val="24"/>
          <w:szCs w:val="24"/>
        </w:rPr>
        <w:t>12</w:t>
      </w:r>
      <w:r w:rsidRPr="005D4E16">
        <w:rPr>
          <w:rFonts w:ascii="Times New Roman" w:hAnsi="Times New Roman" w:cs="Times New Roman"/>
          <w:sz w:val="24"/>
          <w:szCs w:val="24"/>
        </w:rPr>
        <w:t xml:space="preserve">, 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с. </w:t>
      </w:r>
      <w:r w:rsidRPr="005D4E16">
        <w:rPr>
          <w:rFonts w:ascii="Times New Roman" w:hAnsi="Times New Roman" w:cs="Times New Roman"/>
          <w:sz w:val="24"/>
          <w:szCs w:val="24"/>
        </w:rPr>
        <w:t>19].</w:t>
      </w:r>
    </w:p>
    <w:p w:rsidR="00166ED9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На основании этих </w:t>
      </w:r>
      <w:r w:rsidR="00166ED9" w:rsidRPr="005D4E16">
        <w:rPr>
          <w:rFonts w:ascii="Times New Roman" w:hAnsi="Times New Roman" w:cs="Times New Roman"/>
          <w:sz w:val="24"/>
          <w:szCs w:val="24"/>
        </w:rPr>
        <w:t>критериев нами</w:t>
      </w:r>
      <w:r w:rsidRPr="005D4E16">
        <w:rPr>
          <w:rFonts w:ascii="Times New Roman" w:hAnsi="Times New Roman" w:cs="Times New Roman"/>
          <w:sz w:val="24"/>
          <w:szCs w:val="24"/>
        </w:rPr>
        <w:t xml:space="preserve"> были подобраны две методики для оценки уровня развития творческ</w:t>
      </w:r>
      <w:r w:rsidR="00166ED9" w:rsidRPr="005D4E16">
        <w:rPr>
          <w:rFonts w:ascii="Times New Roman" w:hAnsi="Times New Roman" w:cs="Times New Roman"/>
          <w:sz w:val="24"/>
          <w:szCs w:val="24"/>
        </w:rPr>
        <w:t>их способностей дошкольников</w:t>
      </w:r>
      <w:r w:rsidR="00E06AFC" w:rsidRPr="005D4E16">
        <w:rPr>
          <w:rFonts w:ascii="Times New Roman" w:hAnsi="Times New Roman" w:cs="Times New Roman"/>
          <w:sz w:val="24"/>
          <w:szCs w:val="24"/>
        </w:rPr>
        <w:t xml:space="preserve"> в из</w:t>
      </w:r>
      <w:r w:rsidR="00166ED9" w:rsidRPr="005D4E16">
        <w:rPr>
          <w:rFonts w:ascii="Times New Roman" w:hAnsi="Times New Roman" w:cs="Times New Roman"/>
          <w:sz w:val="24"/>
          <w:szCs w:val="24"/>
        </w:rPr>
        <w:t>образительной деятельности (в том числе и в аппликации).</w:t>
      </w:r>
    </w:p>
    <w:p w:rsidR="00166ED9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1.Тест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Торре</w:t>
      </w:r>
      <w:r w:rsidR="00166ED9" w:rsidRPr="005D4E16">
        <w:rPr>
          <w:rFonts w:ascii="Times New Roman" w:hAnsi="Times New Roman" w:cs="Times New Roman"/>
          <w:sz w:val="24"/>
          <w:szCs w:val="24"/>
        </w:rPr>
        <w:t>нса</w:t>
      </w:r>
      <w:proofErr w:type="spellEnd"/>
      <w:r w:rsidR="00166ED9" w:rsidRPr="005D4E16">
        <w:rPr>
          <w:rFonts w:ascii="Times New Roman" w:hAnsi="Times New Roman" w:cs="Times New Roman"/>
          <w:sz w:val="24"/>
          <w:szCs w:val="24"/>
        </w:rPr>
        <w:t xml:space="preserve"> «Закончи рисунок»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166ED9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2.</w:t>
      </w:r>
      <w:r w:rsidRPr="005D4E16">
        <w:rPr>
          <w:rFonts w:ascii="Times New Roman" w:hAnsi="Times New Roman" w:cs="Times New Roman"/>
          <w:bCs/>
          <w:kern w:val="1"/>
          <w:sz w:val="24"/>
          <w:szCs w:val="24"/>
        </w:rPr>
        <w:t xml:space="preserve"> Методика «</w:t>
      </w:r>
      <w:proofErr w:type="spellStart"/>
      <w:r w:rsidRPr="005D4E16">
        <w:rPr>
          <w:rFonts w:ascii="Times New Roman" w:hAnsi="Times New Roman" w:cs="Times New Roman"/>
          <w:bCs/>
          <w:kern w:val="1"/>
          <w:sz w:val="24"/>
          <w:szCs w:val="24"/>
        </w:rPr>
        <w:t>Дорисовывание</w:t>
      </w:r>
      <w:proofErr w:type="spellEnd"/>
      <w:r w:rsidRPr="005D4E16">
        <w:rPr>
          <w:rFonts w:ascii="Times New Roman" w:hAnsi="Times New Roman" w:cs="Times New Roman"/>
          <w:bCs/>
          <w:kern w:val="1"/>
          <w:sz w:val="24"/>
          <w:szCs w:val="24"/>
        </w:rPr>
        <w:t xml:space="preserve"> фигур» О.М. Дьяченко</w:t>
      </w:r>
      <w:r w:rsidR="00166ED9" w:rsidRPr="005D4E16">
        <w:rPr>
          <w:rFonts w:ascii="Times New Roman" w:hAnsi="Times New Roman" w:cs="Times New Roman"/>
          <w:bCs/>
          <w:kern w:val="1"/>
          <w:sz w:val="24"/>
          <w:szCs w:val="24"/>
        </w:rPr>
        <w:t>.</w:t>
      </w:r>
    </w:p>
    <w:p w:rsidR="00166ED9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«Закончи рисунок» </w:t>
      </w:r>
      <w:r w:rsidR="00166ED9" w:rsidRPr="005D4E16">
        <w:rPr>
          <w:rFonts w:ascii="Times New Roman" w:hAnsi="Times New Roman" w:cs="Times New Roman"/>
          <w:sz w:val="24"/>
          <w:szCs w:val="24"/>
        </w:rPr>
        <w:t>– это рисуночный</w:t>
      </w:r>
      <w:r w:rsidRPr="005D4E16">
        <w:rPr>
          <w:rFonts w:ascii="Times New Roman" w:hAnsi="Times New Roman" w:cs="Times New Roman"/>
          <w:sz w:val="24"/>
          <w:szCs w:val="24"/>
        </w:rPr>
        <w:t xml:space="preserve"> тест, который предназначен для диагностики беглости, </w:t>
      </w:r>
      <w:r w:rsidR="00166ED9" w:rsidRPr="005D4E16">
        <w:rPr>
          <w:rFonts w:ascii="Times New Roman" w:hAnsi="Times New Roman" w:cs="Times New Roman"/>
          <w:sz w:val="24"/>
          <w:szCs w:val="24"/>
        </w:rPr>
        <w:t>оригинальной и гибкости творческого мышления ребенка-дошкольника</w:t>
      </w:r>
      <w:r w:rsidRPr="005D4E16">
        <w:rPr>
          <w:rFonts w:ascii="Times New Roman" w:hAnsi="Times New Roman" w:cs="Times New Roman"/>
          <w:sz w:val="24"/>
          <w:szCs w:val="24"/>
        </w:rPr>
        <w:t xml:space="preserve">. Он включает методическое руководство, стимульный материал. Диагностика детей по тесту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 проводи</w:t>
      </w:r>
      <w:r w:rsidR="00166ED9" w:rsidRPr="005D4E16">
        <w:rPr>
          <w:rFonts w:ascii="Times New Roman" w:hAnsi="Times New Roman" w:cs="Times New Roman"/>
          <w:sz w:val="24"/>
          <w:szCs w:val="24"/>
        </w:rPr>
        <w:t>тся</w:t>
      </w:r>
      <w:r w:rsidRPr="005D4E16">
        <w:rPr>
          <w:rFonts w:ascii="Times New Roman" w:hAnsi="Times New Roman" w:cs="Times New Roman"/>
          <w:sz w:val="24"/>
          <w:szCs w:val="24"/>
        </w:rPr>
        <w:t xml:space="preserve"> в индивидуальной форме. Перед ее проведением психолог и</w:t>
      </w:r>
      <w:r w:rsidR="00166ED9" w:rsidRPr="005D4E16">
        <w:rPr>
          <w:rFonts w:ascii="Times New Roman" w:hAnsi="Times New Roman" w:cs="Times New Roman"/>
          <w:sz w:val="24"/>
          <w:szCs w:val="24"/>
        </w:rPr>
        <w:t>ли экспериментатор четко объясняет</w:t>
      </w:r>
      <w:r w:rsidRPr="005D4E16">
        <w:rPr>
          <w:rFonts w:ascii="Times New Roman" w:hAnsi="Times New Roman" w:cs="Times New Roman"/>
          <w:sz w:val="24"/>
          <w:szCs w:val="24"/>
        </w:rPr>
        <w:t xml:space="preserve"> задание каждому реб</w:t>
      </w:r>
      <w:r w:rsidR="00166ED9" w:rsidRPr="005D4E16">
        <w:rPr>
          <w:rFonts w:ascii="Times New Roman" w:hAnsi="Times New Roman" w:cs="Times New Roman"/>
          <w:sz w:val="24"/>
          <w:szCs w:val="24"/>
        </w:rPr>
        <w:t>енку, разбирает</w:t>
      </w:r>
      <w:r w:rsidRPr="005D4E16">
        <w:rPr>
          <w:rFonts w:ascii="Times New Roman" w:hAnsi="Times New Roman" w:cs="Times New Roman"/>
          <w:sz w:val="24"/>
          <w:szCs w:val="24"/>
        </w:rPr>
        <w:t xml:space="preserve"> его на приме</w:t>
      </w:r>
      <w:r w:rsidR="00166ED9" w:rsidRPr="005D4E16">
        <w:rPr>
          <w:rFonts w:ascii="Times New Roman" w:hAnsi="Times New Roman" w:cs="Times New Roman"/>
          <w:sz w:val="24"/>
          <w:szCs w:val="24"/>
        </w:rPr>
        <w:t>ре вместе с испытуемым, отвеч</w:t>
      </w:r>
      <w:r w:rsidR="00E06AFC" w:rsidRPr="005D4E16">
        <w:rPr>
          <w:rFonts w:ascii="Times New Roman" w:hAnsi="Times New Roman" w:cs="Times New Roman"/>
          <w:sz w:val="24"/>
          <w:szCs w:val="24"/>
        </w:rPr>
        <w:t>а</w:t>
      </w:r>
      <w:r w:rsidR="00166ED9" w:rsidRPr="005D4E16">
        <w:rPr>
          <w:rFonts w:ascii="Times New Roman" w:hAnsi="Times New Roman" w:cs="Times New Roman"/>
          <w:sz w:val="24"/>
          <w:szCs w:val="24"/>
        </w:rPr>
        <w:t>ет на возникающие у ребенка</w:t>
      </w:r>
      <w:r w:rsidRPr="005D4E16">
        <w:rPr>
          <w:rFonts w:ascii="Times New Roman" w:hAnsi="Times New Roman" w:cs="Times New Roman"/>
          <w:sz w:val="24"/>
          <w:szCs w:val="24"/>
        </w:rPr>
        <w:t xml:space="preserve"> вопросы. После этого эк</w:t>
      </w:r>
      <w:r w:rsidR="00166ED9" w:rsidRPr="005D4E16">
        <w:rPr>
          <w:rFonts w:ascii="Times New Roman" w:hAnsi="Times New Roman" w:cs="Times New Roman"/>
          <w:sz w:val="24"/>
          <w:szCs w:val="24"/>
        </w:rPr>
        <w:t>спериментатор (психолог) засекает</w:t>
      </w:r>
      <w:r w:rsidRPr="005D4E16">
        <w:rPr>
          <w:rFonts w:ascii="Times New Roman" w:hAnsi="Times New Roman" w:cs="Times New Roman"/>
          <w:sz w:val="24"/>
          <w:szCs w:val="24"/>
        </w:rPr>
        <w:t xml:space="preserve"> вре</w:t>
      </w:r>
      <w:r w:rsidR="00166ED9" w:rsidRPr="005D4E16">
        <w:rPr>
          <w:rFonts w:ascii="Times New Roman" w:hAnsi="Times New Roman" w:cs="Times New Roman"/>
          <w:sz w:val="24"/>
          <w:szCs w:val="24"/>
        </w:rPr>
        <w:t>мя, а испытуемый ребенок работает над тестом</w:t>
      </w:r>
      <w:r w:rsidRPr="005D4E16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166ED9" w:rsidRPr="005D4E16">
        <w:rPr>
          <w:rFonts w:ascii="Times New Roman" w:hAnsi="Times New Roman" w:cs="Times New Roman"/>
          <w:sz w:val="24"/>
          <w:szCs w:val="24"/>
        </w:rPr>
        <w:t xml:space="preserve"> – дорисовывает предложенные в тесте фигуры полноценными рисунками, которые ребенок придумывает сам</w:t>
      </w:r>
      <w:r w:rsidRPr="005D4E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6ED9" w:rsidRPr="005D4E16" w:rsidRDefault="00166ED9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Диагностика оригинальности творческого воображения дошкольников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</w:t>
      </w:r>
      <w:r w:rsidRPr="005D4E16">
        <w:rPr>
          <w:rFonts w:ascii="Times New Roman" w:hAnsi="Times New Roman" w:cs="Times New Roman"/>
          <w:sz w:val="24"/>
          <w:szCs w:val="24"/>
        </w:rPr>
        <w:t>осуществляется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C04493" w:rsidRPr="005D4E16">
        <w:rPr>
          <w:rFonts w:ascii="Times New Roman" w:hAnsi="Times New Roman" w:cs="Times New Roman"/>
          <w:bCs/>
          <w:kern w:val="1"/>
          <w:sz w:val="24"/>
          <w:szCs w:val="24"/>
        </w:rPr>
        <w:t>методики «</w:t>
      </w:r>
      <w:proofErr w:type="spellStart"/>
      <w:r w:rsidR="00C04493" w:rsidRPr="005D4E16">
        <w:rPr>
          <w:rFonts w:ascii="Times New Roman" w:hAnsi="Times New Roman" w:cs="Times New Roman"/>
          <w:bCs/>
          <w:kern w:val="1"/>
          <w:sz w:val="24"/>
          <w:szCs w:val="24"/>
        </w:rPr>
        <w:t>Дорисовывание</w:t>
      </w:r>
      <w:proofErr w:type="spellEnd"/>
      <w:r w:rsidR="00C04493" w:rsidRPr="005D4E16">
        <w:rPr>
          <w:rFonts w:ascii="Times New Roman" w:hAnsi="Times New Roman" w:cs="Times New Roman"/>
          <w:bCs/>
          <w:kern w:val="1"/>
          <w:sz w:val="24"/>
          <w:szCs w:val="24"/>
        </w:rPr>
        <w:t xml:space="preserve"> фигур» О.М. Дьяченко.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Данная методика направлена на определение уровня способности</w:t>
      </w:r>
      <w:r w:rsidR="00A14743" w:rsidRPr="005D4E16">
        <w:rPr>
          <w:rFonts w:ascii="Times New Roman" w:hAnsi="Times New Roman" w:cs="Times New Roman"/>
          <w:sz w:val="24"/>
          <w:szCs w:val="24"/>
        </w:rPr>
        <w:t>,</w:t>
      </w:r>
      <w:r w:rsidRPr="005D4E16">
        <w:rPr>
          <w:rFonts w:ascii="Times New Roman" w:hAnsi="Times New Roman" w:cs="Times New Roman"/>
          <w:sz w:val="24"/>
          <w:szCs w:val="24"/>
        </w:rPr>
        <w:t xml:space="preserve"> создавать оригинальные образы.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В качестве материала используется два равнозначных комплекта карточек, на каждой из </w:t>
      </w:r>
      <w:r w:rsidR="00C04493" w:rsidRPr="005D4E16">
        <w:rPr>
          <w:rFonts w:ascii="Times New Roman" w:hAnsi="Times New Roman" w:cs="Times New Roman"/>
          <w:sz w:val="24"/>
          <w:szCs w:val="24"/>
        </w:rPr>
        <w:lastRenderedPageBreak/>
        <w:t>которых нарисована одна фигурка неопределенной формы. Всего в каждом наборе по 10 карточек. Во время исходного обследования (на этапе констатирующего эксперимента) детям предлага</w:t>
      </w:r>
      <w:r w:rsidRPr="005D4E16">
        <w:rPr>
          <w:rFonts w:ascii="Times New Roman" w:hAnsi="Times New Roman" w:cs="Times New Roman"/>
          <w:sz w:val="24"/>
          <w:szCs w:val="24"/>
        </w:rPr>
        <w:t>ется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только первый из э</w:t>
      </w:r>
      <w:r w:rsidRPr="005D4E16">
        <w:rPr>
          <w:rFonts w:ascii="Times New Roman" w:hAnsi="Times New Roman" w:cs="Times New Roman"/>
          <w:sz w:val="24"/>
          <w:szCs w:val="24"/>
        </w:rPr>
        <w:t xml:space="preserve">тих комплектов, второй  используется 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во время повторного обследования (контрольный экс</w:t>
      </w:r>
      <w:r w:rsidRPr="005D4E16">
        <w:rPr>
          <w:rFonts w:ascii="Times New Roman" w:hAnsi="Times New Roman" w:cs="Times New Roman"/>
          <w:sz w:val="24"/>
          <w:szCs w:val="24"/>
        </w:rPr>
        <w:t>перимент). Экспериментатор дает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инструкцию</w:t>
      </w:r>
      <w:r w:rsidRPr="005D4E16">
        <w:rPr>
          <w:rFonts w:ascii="Times New Roman" w:hAnsi="Times New Roman" w:cs="Times New Roman"/>
          <w:sz w:val="24"/>
          <w:szCs w:val="24"/>
        </w:rPr>
        <w:t xml:space="preserve"> каждому ребенку</w:t>
      </w:r>
      <w:r w:rsidR="00C04493" w:rsidRPr="005D4E16">
        <w:rPr>
          <w:rFonts w:ascii="Times New Roman" w:hAnsi="Times New Roman" w:cs="Times New Roman"/>
          <w:sz w:val="24"/>
          <w:szCs w:val="24"/>
        </w:rPr>
        <w:t>: «Сейчас ты будешь дорисовывать волшебные фигурки. Волшебные они потому, что каждую фигурку можно дорисовать так, что получится какая-нибудь картинка, любая, какую ты захочешь». Ребенку дают простой карандаш и карточку с фигуркой. После того, как ребенок дорисовал фигурку, его спрашивают: «Что у тебя получилось?»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  <w:r w:rsidR="00C04493" w:rsidRPr="005D4E16">
        <w:rPr>
          <w:rFonts w:ascii="Times New Roman" w:hAnsi="Times New Roman" w:cs="Times New Roman"/>
          <w:sz w:val="24"/>
          <w:szCs w:val="24"/>
        </w:rPr>
        <w:t xml:space="preserve"> Ответ ребенка фиксируется. Затем последовательно (по одной) предъявляются остальные карточки с фигурками. Если ребенок не понял задание, то взрослый может на первой фигурке показывает несколько вариантов </w:t>
      </w:r>
      <w:proofErr w:type="spellStart"/>
      <w:r w:rsidR="00C04493" w:rsidRPr="005D4E16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="00C04493" w:rsidRPr="005D4E16">
        <w:rPr>
          <w:rFonts w:ascii="Times New Roman" w:hAnsi="Times New Roman" w:cs="Times New Roman"/>
          <w:sz w:val="24"/>
          <w:szCs w:val="24"/>
        </w:rPr>
        <w:t>.</w:t>
      </w:r>
    </w:p>
    <w:p w:rsidR="00166ED9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Обработка результатов</w:t>
      </w:r>
      <w:r w:rsidR="00166ED9" w:rsidRPr="005D4E16">
        <w:rPr>
          <w:rFonts w:ascii="Times New Roman" w:hAnsi="Times New Roman" w:cs="Times New Roman"/>
          <w:sz w:val="24"/>
          <w:szCs w:val="24"/>
        </w:rPr>
        <w:t xml:space="preserve"> по данной методике производится следующим образом</w:t>
      </w:r>
      <w:r w:rsidRPr="005D4E16">
        <w:rPr>
          <w:rFonts w:ascii="Times New Roman" w:hAnsi="Times New Roman" w:cs="Times New Roman"/>
          <w:sz w:val="24"/>
          <w:szCs w:val="24"/>
        </w:rPr>
        <w:t>. Для оценки уровня выполнения задания для каждого ребенка подсчитывается коэффициент оригинальности (К</w:t>
      </w:r>
      <w:r w:rsidRPr="005D4E16">
        <w:rPr>
          <w:rFonts w:ascii="Times New Roman" w:hAnsi="Times New Roman" w:cs="Times New Roman"/>
          <w:sz w:val="24"/>
          <w:szCs w:val="24"/>
          <w:vertAlign w:val="subscript"/>
        </w:rPr>
        <w:t>ор</w:t>
      </w:r>
      <w:r w:rsidRPr="005D4E16">
        <w:rPr>
          <w:rFonts w:ascii="Times New Roman" w:hAnsi="Times New Roman" w:cs="Times New Roman"/>
          <w:sz w:val="24"/>
          <w:szCs w:val="24"/>
        </w:rPr>
        <w:t xml:space="preserve">): количество неповторяющихся изображений.  Одинаковыми считаются изображения, в которых фигура для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превращается в один и тот же элемент. Например, превращение и квадрата, и треугольника в экран телевизора считается повторением, и оба эти изображения не засчитываются ребенку. Затем сравнивают изображения, созданные каждым из детей обследуемой группы на основании одной и той же фигурки для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. Если двое детей превращают </w:t>
      </w:r>
      <w:r w:rsidR="00166ED9" w:rsidRPr="005D4E16">
        <w:rPr>
          <w:rFonts w:ascii="Times New Roman" w:hAnsi="Times New Roman" w:cs="Times New Roman"/>
          <w:sz w:val="24"/>
          <w:szCs w:val="24"/>
        </w:rPr>
        <w:t>круг в солнце</w:t>
      </w:r>
      <w:r w:rsidRPr="005D4E16">
        <w:rPr>
          <w:rFonts w:ascii="Times New Roman" w:hAnsi="Times New Roman" w:cs="Times New Roman"/>
          <w:sz w:val="24"/>
          <w:szCs w:val="24"/>
        </w:rPr>
        <w:t>, то этот рисунок не засчитывается ни одному из этих детей. Таким образом, К</w:t>
      </w:r>
      <w:r w:rsidRPr="005D4E16">
        <w:rPr>
          <w:rFonts w:ascii="Times New Roman" w:hAnsi="Times New Roman" w:cs="Times New Roman"/>
          <w:sz w:val="24"/>
          <w:szCs w:val="24"/>
          <w:vertAlign w:val="subscript"/>
        </w:rPr>
        <w:t>ор</w:t>
      </w:r>
      <w:r w:rsidRPr="005D4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 xml:space="preserve">  количеству рисунков, не повторяющихся (по характеру использования заданной фигурки) у самого ребенка и ни у кого из детей группы. </w:t>
      </w:r>
    </w:p>
    <w:p w:rsidR="00166ED9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На основе выделенных критериев и показателей были определены уровни развития творческ</w:t>
      </w:r>
      <w:r w:rsidR="00166ED9" w:rsidRPr="005D4E16">
        <w:rPr>
          <w:rFonts w:ascii="Times New Roman" w:hAnsi="Times New Roman" w:cs="Times New Roman"/>
          <w:sz w:val="24"/>
          <w:szCs w:val="24"/>
        </w:rPr>
        <w:t xml:space="preserve">их способностей </w:t>
      </w:r>
      <w:r w:rsidRPr="005D4E16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166ED9" w:rsidRPr="005D4E16">
        <w:rPr>
          <w:rFonts w:ascii="Times New Roman" w:hAnsi="Times New Roman" w:cs="Times New Roman"/>
          <w:sz w:val="24"/>
          <w:szCs w:val="24"/>
        </w:rPr>
        <w:t xml:space="preserve"> в изобразительной деятельности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 – высокий, средний и низкий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B736F5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B736F5" w:rsidRPr="005D4E16">
        <w:rPr>
          <w:rFonts w:ascii="Times New Roman" w:hAnsi="Times New Roman" w:cs="Times New Roman"/>
          <w:sz w:val="24"/>
          <w:szCs w:val="24"/>
        </w:rPr>
        <w:t>творческих способностей</w:t>
      </w:r>
      <w:r w:rsidRPr="005D4E16">
        <w:rPr>
          <w:rFonts w:ascii="Times New Roman" w:hAnsi="Times New Roman" w:cs="Times New Roman"/>
          <w:sz w:val="24"/>
          <w:szCs w:val="24"/>
        </w:rPr>
        <w:t xml:space="preserve"> – ребенок самостоятельно 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 генерирует 3-5</w:t>
      </w:r>
      <w:r w:rsidRPr="005D4E16">
        <w:rPr>
          <w:rFonts w:ascii="Times New Roman" w:hAnsi="Times New Roman" w:cs="Times New Roman"/>
          <w:sz w:val="24"/>
          <w:szCs w:val="24"/>
        </w:rPr>
        <w:t xml:space="preserve"> идей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 по завершению рисунков</w:t>
      </w:r>
      <w:r w:rsidRPr="005D4E16">
        <w:rPr>
          <w:rFonts w:ascii="Times New Roman" w:hAnsi="Times New Roman" w:cs="Times New Roman"/>
          <w:sz w:val="24"/>
          <w:szCs w:val="24"/>
        </w:rPr>
        <w:t xml:space="preserve">, 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Рисунки, сделанные </w:t>
      </w:r>
      <w:r w:rsidRPr="005D4E16">
        <w:rPr>
          <w:rFonts w:ascii="Times New Roman" w:hAnsi="Times New Roman" w:cs="Times New Roman"/>
          <w:sz w:val="24"/>
          <w:szCs w:val="24"/>
        </w:rPr>
        <w:t>ребенком, отличаются оригинальностью – это новый образ, детали, цвет, форма и т.д.</w:t>
      </w:r>
    </w:p>
    <w:p w:rsidR="00B736F5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B736F5" w:rsidRPr="005D4E16">
        <w:rPr>
          <w:rFonts w:ascii="Times New Roman" w:hAnsi="Times New Roman" w:cs="Times New Roman"/>
          <w:sz w:val="24"/>
          <w:szCs w:val="24"/>
        </w:rPr>
        <w:t>творческих способностей развития</w:t>
      </w:r>
      <w:r w:rsidRPr="005D4E16">
        <w:rPr>
          <w:rFonts w:ascii="Times New Roman" w:hAnsi="Times New Roman" w:cs="Times New Roman"/>
          <w:sz w:val="24"/>
          <w:szCs w:val="24"/>
        </w:rPr>
        <w:t xml:space="preserve"> – ребенок 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самостоятельно  генерирует 1-2 идеи по завершению рисунков. В остальных случаях он </w:t>
      </w:r>
      <w:r w:rsidRPr="005D4E16">
        <w:rPr>
          <w:rFonts w:ascii="Times New Roman" w:hAnsi="Times New Roman" w:cs="Times New Roman"/>
          <w:sz w:val="24"/>
          <w:szCs w:val="24"/>
        </w:rPr>
        <w:t xml:space="preserve">только при помощи взрослого может придумать оригинальную идею 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по завершению рисунка. </w:t>
      </w:r>
      <w:r w:rsidRPr="005D4E16">
        <w:rPr>
          <w:rFonts w:ascii="Times New Roman" w:hAnsi="Times New Roman" w:cs="Times New Roman"/>
          <w:sz w:val="24"/>
          <w:szCs w:val="24"/>
        </w:rPr>
        <w:t>Решения, предлагаемые ребенком, отличаются оригинальностью только в деталях, цвете, форме и т.д., но не в общем оригинальном, придуманном самим ребенком образе.</w:t>
      </w:r>
    </w:p>
    <w:p w:rsidR="00C04493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B736F5" w:rsidRPr="005D4E16">
        <w:rPr>
          <w:rFonts w:ascii="Times New Roman" w:hAnsi="Times New Roman" w:cs="Times New Roman"/>
          <w:sz w:val="24"/>
          <w:szCs w:val="24"/>
        </w:rPr>
        <w:t xml:space="preserve">творческих способностей </w:t>
      </w:r>
      <w:r w:rsidRPr="005D4E16">
        <w:rPr>
          <w:rFonts w:ascii="Times New Roman" w:hAnsi="Times New Roman" w:cs="Times New Roman"/>
          <w:sz w:val="24"/>
          <w:szCs w:val="24"/>
        </w:rPr>
        <w:t xml:space="preserve">– ребенок даже при помощи взрослого не может придумать оригинальную идею </w:t>
      </w:r>
      <w:r w:rsidR="00B736F5" w:rsidRPr="005D4E16">
        <w:rPr>
          <w:rFonts w:ascii="Times New Roman" w:hAnsi="Times New Roman" w:cs="Times New Roman"/>
          <w:sz w:val="24"/>
          <w:szCs w:val="24"/>
        </w:rPr>
        <w:t>по завершению рисунка. Он н</w:t>
      </w:r>
      <w:r w:rsidRPr="005D4E16">
        <w:rPr>
          <w:rFonts w:ascii="Times New Roman" w:hAnsi="Times New Roman" w:cs="Times New Roman"/>
          <w:sz w:val="24"/>
          <w:szCs w:val="24"/>
        </w:rPr>
        <w:t>е  выдвигает никаких вариантов, гипотез и методов для решения поставленной задачи. Не может придумать оригинальные образ, его детали, цвет, композицию, форму и т.д.</w:t>
      </w:r>
    </w:p>
    <w:p w:rsidR="00B736F5" w:rsidRPr="005D4E16" w:rsidRDefault="00B736F5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После завершения исходной диагностики детей, полученные результаты </w:t>
      </w:r>
      <w:r w:rsidR="00A14743" w:rsidRPr="005D4E16">
        <w:rPr>
          <w:rFonts w:ascii="Times New Roman" w:hAnsi="Times New Roman" w:cs="Times New Roman"/>
          <w:sz w:val="24"/>
          <w:szCs w:val="24"/>
        </w:rPr>
        <w:t>анализируются,</w:t>
      </w:r>
      <w:r w:rsidRPr="005D4E16">
        <w:rPr>
          <w:rFonts w:ascii="Times New Roman" w:hAnsi="Times New Roman" w:cs="Times New Roman"/>
          <w:sz w:val="24"/>
          <w:szCs w:val="24"/>
        </w:rPr>
        <w:t xml:space="preserve"> и делается вывод об уровне развития творческих способностей дошкольников – беглости, оригинальности и гибкости их творческого мышления и воображения.</w:t>
      </w:r>
    </w:p>
    <w:p w:rsidR="00B736F5" w:rsidRPr="005D4E16" w:rsidRDefault="00B736F5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Для развития творческих способностей дошкольников посредством аппликации разрабатывается педагогическая технология, которая включает 4 модуля: целевой,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содержательный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процессуально-деятельностный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диагностико-коррекционный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B736F5" w:rsidRPr="005D4E16" w:rsidRDefault="00B736F5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Целевой модуль педагогической технологии содержит цель и задачи педагогической работы с детьми, их родителями и воспитателями детского сада.</w:t>
      </w:r>
    </w:p>
    <w:p w:rsidR="00B736F5" w:rsidRPr="005D4E16" w:rsidRDefault="00B736F5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Так, цель разработанной нами технологии, – развитие творческих способностей дошкольников средствами аппликации.</w:t>
      </w:r>
    </w:p>
    <w:p w:rsidR="00F749F7" w:rsidRPr="005D4E16" w:rsidRDefault="00B736F5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Задачи технолологии:</w:t>
      </w:r>
    </w:p>
    <w:p w:rsidR="00F749F7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1. Приобщать детей к изобразительному искусству, знакомить их с традиционными, смешанными  и нетрадиционными материалами и техниками аппликации, адекватными периоду дошкольного детства.</w:t>
      </w:r>
    </w:p>
    <w:p w:rsidR="00F749F7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736F5" w:rsidRPr="005D4E16">
        <w:rPr>
          <w:rFonts w:ascii="Times New Roman" w:hAnsi="Times New Roman" w:cs="Times New Roman"/>
          <w:sz w:val="24"/>
          <w:szCs w:val="24"/>
        </w:rPr>
        <w:t>Способствовать развитию и реализации каждым ребенком собственной индивидуальности, проявлению творчества средствами</w:t>
      </w:r>
      <w:r w:rsidRPr="005D4E16">
        <w:rPr>
          <w:rFonts w:ascii="Times New Roman" w:hAnsi="Times New Roman" w:cs="Times New Roman"/>
          <w:sz w:val="24"/>
          <w:szCs w:val="24"/>
        </w:rPr>
        <w:t xml:space="preserve"> аппликации.</w:t>
      </w:r>
    </w:p>
    <w:p w:rsidR="00F749F7" w:rsidRPr="005D4E16" w:rsidRDefault="00B736F5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3. Помочь детям овладеть </w:t>
      </w:r>
      <w:r w:rsidR="00F749F7" w:rsidRPr="005D4E16">
        <w:rPr>
          <w:rFonts w:ascii="Times New Roman" w:hAnsi="Times New Roman" w:cs="Times New Roman"/>
          <w:sz w:val="24"/>
          <w:szCs w:val="24"/>
        </w:rPr>
        <w:t xml:space="preserve">нетрадиционными </w:t>
      </w:r>
      <w:r w:rsidRPr="005D4E16">
        <w:rPr>
          <w:rFonts w:ascii="Times New Roman" w:hAnsi="Times New Roman" w:cs="Times New Roman"/>
          <w:sz w:val="24"/>
          <w:szCs w:val="24"/>
        </w:rPr>
        <w:t xml:space="preserve">техниками </w:t>
      </w:r>
      <w:r w:rsidR="00F749F7" w:rsidRPr="005D4E16">
        <w:rPr>
          <w:rFonts w:ascii="Times New Roman" w:hAnsi="Times New Roman" w:cs="Times New Roman"/>
          <w:sz w:val="24"/>
          <w:szCs w:val="24"/>
        </w:rPr>
        <w:t>аппликации как средством</w:t>
      </w:r>
      <w:r w:rsidRPr="005D4E16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F749F7" w:rsidRPr="005D4E16">
        <w:rPr>
          <w:rFonts w:ascii="Times New Roman" w:hAnsi="Times New Roman" w:cs="Times New Roman"/>
          <w:sz w:val="24"/>
          <w:szCs w:val="24"/>
        </w:rPr>
        <w:t>их творческих способностей</w:t>
      </w:r>
      <w:r w:rsidRPr="005D4E16">
        <w:rPr>
          <w:rFonts w:ascii="Times New Roman" w:hAnsi="Times New Roman" w:cs="Times New Roman"/>
          <w:sz w:val="24"/>
          <w:szCs w:val="24"/>
        </w:rPr>
        <w:t xml:space="preserve"> </w:t>
      </w:r>
      <w:r w:rsidR="00F749F7" w:rsidRPr="005D4E16">
        <w:rPr>
          <w:rFonts w:ascii="Times New Roman" w:hAnsi="Times New Roman" w:cs="Times New Roman"/>
          <w:sz w:val="24"/>
          <w:szCs w:val="24"/>
        </w:rPr>
        <w:t xml:space="preserve">(творческого </w:t>
      </w:r>
      <w:r w:rsidRPr="005D4E16">
        <w:rPr>
          <w:rFonts w:ascii="Times New Roman" w:hAnsi="Times New Roman" w:cs="Times New Roman"/>
          <w:sz w:val="24"/>
          <w:szCs w:val="24"/>
        </w:rPr>
        <w:t>мышления</w:t>
      </w:r>
      <w:r w:rsidR="00F749F7" w:rsidRPr="005D4E16">
        <w:rPr>
          <w:rFonts w:ascii="Times New Roman" w:hAnsi="Times New Roman" w:cs="Times New Roman"/>
          <w:sz w:val="24"/>
          <w:szCs w:val="24"/>
        </w:rPr>
        <w:t xml:space="preserve"> и творческого воображения)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F749F7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4. Организовать методическую помощь воспитателям детского сада и взаимодействие с родителями по развитию творческих способностей дошкольников средствами аппликации.</w:t>
      </w:r>
    </w:p>
    <w:p w:rsidR="00F749F7" w:rsidRPr="005D4E16" w:rsidRDefault="004C4D96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Содержательный </w:t>
      </w:r>
      <w:r w:rsidR="00F749F7" w:rsidRPr="005D4E16">
        <w:rPr>
          <w:rFonts w:ascii="Times New Roman" w:hAnsi="Times New Roman" w:cs="Times New Roman"/>
          <w:sz w:val="24"/>
          <w:szCs w:val="24"/>
        </w:rPr>
        <w:t xml:space="preserve">модуль технологии включает 4 непосредственно образовательных видов деятельности детей, 4 – совместных видов деятельности детей и взрослого и 2 самостоятельных вида деятельности детей по работе с аппликацией. </w:t>
      </w:r>
    </w:p>
    <w:p w:rsidR="004C4D96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Таким образом, педагогическая работа с детьми организуется в 3 этапа. </w:t>
      </w:r>
    </w:p>
    <w:p w:rsidR="004C4D96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1-ый этап:</w:t>
      </w:r>
      <w:r w:rsidRPr="005D4E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E16">
        <w:rPr>
          <w:rFonts w:ascii="Times New Roman" w:hAnsi="Times New Roman" w:cs="Times New Roman"/>
          <w:sz w:val="24"/>
          <w:szCs w:val="24"/>
        </w:rPr>
        <w:t>знакомство детей с традиционными, смешанными  и нетрадиционными материалами и техниками аппликации (непосредственно образовательная деятельность).</w:t>
      </w:r>
    </w:p>
    <w:p w:rsidR="004C4D96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2-ой этап: развитие творческого мышления и воображения детей в процессе овладения ими нетрадиционными средствами аппликации</w:t>
      </w:r>
      <w:r w:rsidR="004C4D96" w:rsidRPr="005D4E16">
        <w:rPr>
          <w:rFonts w:ascii="Times New Roman" w:hAnsi="Times New Roman" w:cs="Times New Roman"/>
          <w:sz w:val="24"/>
          <w:szCs w:val="24"/>
        </w:rPr>
        <w:t xml:space="preserve"> (совместная деятельность детей и взрослого)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F749F7" w:rsidRPr="005D4E16" w:rsidRDefault="00F749F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3 этап: закрепление умений </w:t>
      </w:r>
      <w:r w:rsidR="004C4D96" w:rsidRPr="005D4E16">
        <w:rPr>
          <w:rFonts w:ascii="Times New Roman" w:hAnsi="Times New Roman" w:cs="Times New Roman"/>
          <w:sz w:val="24"/>
          <w:szCs w:val="24"/>
        </w:rPr>
        <w:t>детей по самостоятельному использованию</w:t>
      </w:r>
      <w:r w:rsidRPr="005D4E16">
        <w:rPr>
          <w:rFonts w:ascii="Times New Roman" w:hAnsi="Times New Roman" w:cs="Times New Roman"/>
          <w:sz w:val="24"/>
          <w:szCs w:val="24"/>
        </w:rPr>
        <w:t xml:space="preserve"> </w:t>
      </w:r>
      <w:r w:rsidR="004C4D96" w:rsidRPr="005D4E16">
        <w:rPr>
          <w:rFonts w:ascii="Times New Roman" w:hAnsi="Times New Roman" w:cs="Times New Roman"/>
          <w:sz w:val="24"/>
          <w:szCs w:val="24"/>
        </w:rPr>
        <w:t>нетрадиционных материалов и техник аппликации</w:t>
      </w:r>
      <w:r w:rsidRPr="005D4E16">
        <w:rPr>
          <w:rFonts w:ascii="Times New Roman" w:hAnsi="Times New Roman" w:cs="Times New Roman"/>
          <w:sz w:val="24"/>
          <w:szCs w:val="24"/>
        </w:rPr>
        <w:t xml:space="preserve"> для воплощения творческого замысла</w:t>
      </w:r>
      <w:r w:rsidR="004C4D96" w:rsidRPr="005D4E16">
        <w:rPr>
          <w:rFonts w:ascii="Times New Roman" w:hAnsi="Times New Roman" w:cs="Times New Roman"/>
          <w:sz w:val="24"/>
          <w:szCs w:val="24"/>
        </w:rPr>
        <w:t xml:space="preserve"> (самостоятельная творческая деятельность детей – аппликация на свободную тему)</w:t>
      </w:r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4C4D96" w:rsidRPr="005D4E16" w:rsidRDefault="004C4D96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Процессуально-</w:t>
      </w:r>
      <w:r w:rsidRPr="005D4E16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модуль педагогической технологии включает методы и формы педагогической работы с детьми.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Методы: словесные (объяснение, рассказ, беседа); наглядные (показ и демонстрация); игровые методы (сюрпризные моменты, игра-путешествие и т.д.).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 xml:space="preserve"> Формы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 xml:space="preserve">: : 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коллективные, групповые, подгрупповые, индивидуальные.</w:t>
      </w:r>
    </w:p>
    <w:p w:rsidR="004C4D96" w:rsidRPr="005D4E16" w:rsidRDefault="004C4D96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Диагностико-коррекционный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педагогической технологии включает проведение исходной (до реализации технологии) и итоговой (после реализации технологии) диагностики, сравнение полученных результатов этих диагностик, формулирование выводов и (по необходимости) внесение коррективов в разработанную технологию.</w:t>
      </w:r>
    </w:p>
    <w:p w:rsidR="00E06AFC" w:rsidRPr="005D4E16" w:rsidRDefault="004C4D96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5D4E16">
        <w:rPr>
          <w:rFonts w:ascii="Times New Roman" w:hAnsi="Times New Roman" w:cs="Times New Roman"/>
          <w:sz w:val="24"/>
          <w:szCs w:val="24"/>
        </w:rPr>
        <w:t>Во время реализации педагогической технологии дошкольники знакомятся и овладевают смешанной</w:t>
      </w:r>
      <w:r w:rsidRPr="005D4E16">
        <w:rPr>
          <w:rFonts w:ascii="Times New Roman" w:hAnsi="Times New Roman" w:cs="Times New Roman"/>
          <w:noProof/>
          <w:sz w:val="24"/>
          <w:szCs w:val="24"/>
        </w:rPr>
        <w:t xml:space="preserve"> техникой аппликации:</w:t>
      </w:r>
      <w:r w:rsidR="00C04493" w:rsidRPr="005D4E16">
        <w:rPr>
          <w:rFonts w:ascii="Times New Roman" w:hAnsi="Times New Roman" w:cs="Times New Roman"/>
          <w:noProof/>
          <w:sz w:val="24"/>
          <w:szCs w:val="24"/>
        </w:rPr>
        <w:t xml:space="preserve"> из манной крупы, аппликация из бросового материала, живопись</w:t>
      </w:r>
      <w:r w:rsidRPr="005D4E16">
        <w:rPr>
          <w:rFonts w:ascii="Times New Roman" w:hAnsi="Times New Roman" w:cs="Times New Roman"/>
          <w:noProof/>
          <w:sz w:val="24"/>
          <w:szCs w:val="24"/>
        </w:rPr>
        <w:t xml:space="preserve"> (тема «Цыплятана лугу»); хлопкового волокна – ваты (тема «У барашка теплая шубка»); цветного скотча (тема «Море волнуется»); техника коллажа (тема «Необитаемый остров»</w:t>
      </w:r>
      <w:r w:rsidR="00E06AFC" w:rsidRPr="005D4E16">
        <w:rPr>
          <w:rFonts w:ascii="Times New Roman" w:hAnsi="Times New Roman" w:cs="Times New Roman"/>
          <w:noProof/>
          <w:sz w:val="24"/>
          <w:szCs w:val="24"/>
        </w:rPr>
        <w:t>); пальцеграфия, манная крупа, расцвеченные перья (тема «Райская птичка»)</w:t>
      </w:r>
      <w:r w:rsidRPr="005D4E16">
        <w:rPr>
          <w:rFonts w:ascii="Times New Roman" w:hAnsi="Times New Roman" w:cs="Times New Roman"/>
          <w:noProof/>
          <w:sz w:val="24"/>
          <w:szCs w:val="24"/>
        </w:rPr>
        <w:t xml:space="preserve"> и т.д..</w:t>
      </w:r>
      <w:proofErr w:type="gramEnd"/>
    </w:p>
    <w:p w:rsidR="00E06AFC" w:rsidRPr="005D4E16" w:rsidRDefault="00C04493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4E16">
        <w:rPr>
          <w:rFonts w:ascii="Times New Roman" w:hAnsi="Times New Roman" w:cs="Times New Roman"/>
          <w:noProof/>
          <w:sz w:val="24"/>
          <w:szCs w:val="24"/>
        </w:rPr>
        <w:t xml:space="preserve">Использование такой технологии позволило </w:t>
      </w:r>
      <w:r w:rsidR="00E06AFC" w:rsidRPr="005D4E16">
        <w:rPr>
          <w:rFonts w:ascii="Times New Roman" w:hAnsi="Times New Roman" w:cs="Times New Roman"/>
          <w:noProof/>
          <w:sz w:val="24"/>
          <w:szCs w:val="24"/>
        </w:rPr>
        <w:t xml:space="preserve">повысить интерес детей к аппликации. Дети овладели нетрадиционными материалами и техниками аппликации, что способствовало развитию творческого мышления и воображения, а занчит, и развитию творческих способностей дошкольников. </w:t>
      </w:r>
    </w:p>
    <w:p w:rsidR="00C85A67" w:rsidRPr="005D4E16" w:rsidRDefault="00C85A6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4E16">
        <w:rPr>
          <w:rFonts w:ascii="Times New Roman" w:hAnsi="Times New Roman" w:cs="Times New Roman"/>
          <w:i/>
          <w:sz w:val="24"/>
          <w:szCs w:val="24"/>
          <w:lang w:eastAsia="ru-RU"/>
        </w:rPr>
        <w:t>Методические рекомендации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по использованию аппликации как средства развития творческих способностей дошкольников.</w:t>
      </w:r>
    </w:p>
    <w:p w:rsidR="00C85A67" w:rsidRPr="005D4E16" w:rsidRDefault="00C85A6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E16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>. Тематика аппликации должна быть интересной для детей, познавательной, посвященной знакомым игровым образам, событиям, персонажам, явлениям.</w:t>
      </w:r>
    </w:p>
    <w:p w:rsidR="00C85A67" w:rsidRPr="005D4E16" w:rsidRDefault="00C85A6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E16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Проводить непосредственно образовательную и совместную (детей и взрослых) виды деятельности в игровой форме, в форме путешествия</w:t>
      </w:r>
      <w:r w:rsidR="00C04493" w:rsidRPr="005D4E16">
        <w:rPr>
          <w:rFonts w:ascii="Times New Roman" w:hAnsi="Times New Roman" w:cs="Times New Roman"/>
          <w:sz w:val="24"/>
          <w:szCs w:val="24"/>
          <w:lang w:eastAsia="ru-RU"/>
        </w:rPr>
        <w:t>, с элементами занимательност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85A67" w:rsidRPr="005D4E16" w:rsidRDefault="00C85A6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E16">
        <w:rPr>
          <w:rFonts w:ascii="Times New Roman" w:hAnsi="Times New Roman" w:cs="Times New Roman"/>
          <w:bCs/>
          <w:sz w:val="24"/>
          <w:szCs w:val="24"/>
        </w:rPr>
        <w:t>3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>. Создавать проблемную ситуацию для поиска творческих решений при работе над аппликацией.</w:t>
      </w:r>
    </w:p>
    <w:p w:rsidR="00C85A67" w:rsidRPr="005D4E16" w:rsidRDefault="00C85A6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bCs/>
          <w:sz w:val="24"/>
          <w:szCs w:val="24"/>
        </w:rPr>
        <w:t>4</w:t>
      </w:r>
      <w:r w:rsidRPr="005D4E16">
        <w:rPr>
          <w:rFonts w:ascii="Times New Roman" w:hAnsi="Times New Roman" w:cs="Times New Roman"/>
          <w:sz w:val="24"/>
          <w:szCs w:val="24"/>
        </w:rPr>
        <w:t>. Поощрять проявления творческого мышления и воображения дошкольников (беглость, оригинальность, гибкость).</w:t>
      </w:r>
    </w:p>
    <w:p w:rsidR="00532390" w:rsidRPr="005D4E16" w:rsidRDefault="00C85A67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E16">
        <w:rPr>
          <w:rFonts w:ascii="Times New Roman" w:hAnsi="Times New Roman" w:cs="Times New Roman"/>
          <w:sz w:val="24"/>
          <w:szCs w:val="24"/>
        </w:rPr>
        <w:t>5. При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анализе </w:t>
      </w:r>
      <w:r w:rsidRPr="005D4E16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Pr="005D4E16">
        <w:rPr>
          <w:rFonts w:ascii="Times New Roman" w:hAnsi="Times New Roman" w:cs="Times New Roman"/>
          <w:sz w:val="24"/>
          <w:szCs w:val="24"/>
          <w:lang w:eastAsia="ru-RU"/>
        </w:rPr>
        <w:t>работ обращать внимание на оригинальность, новизну цветового решения, выражения образа, качество выполнения техники.  Использовать самооценку и самоанализ выполненных работ детьми.</w:t>
      </w:r>
    </w:p>
    <w:p w:rsidR="00532390" w:rsidRPr="005D4E16" w:rsidRDefault="00E06AF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E16">
        <w:rPr>
          <w:rFonts w:ascii="Times New Roman" w:hAnsi="Times New Roman" w:cs="Times New Roman"/>
          <w:sz w:val="24"/>
          <w:szCs w:val="24"/>
        </w:rPr>
        <w:t>Значение аппликации как средства развития творческих способностей детей</w:t>
      </w:r>
      <w:r w:rsidR="00532390" w:rsidRPr="005D4E16">
        <w:rPr>
          <w:rFonts w:ascii="Times New Roman" w:hAnsi="Times New Roman" w:cs="Times New Roman"/>
          <w:sz w:val="24"/>
          <w:szCs w:val="24"/>
        </w:rPr>
        <w:t xml:space="preserve"> дошкольного возраста состоит в том, что она прививает ребенку любовь к творчеству и инициативе, стремление воплотить оригинальный замысел в  аппликации с помощью </w:t>
      </w:r>
      <w:r w:rsidR="00532390" w:rsidRPr="005D4E16">
        <w:rPr>
          <w:rFonts w:ascii="Times New Roman" w:hAnsi="Times New Roman" w:cs="Times New Roman"/>
          <w:sz w:val="24"/>
          <w:szCs w:val="24"/>
        </w:rPr>
        <w:lastRenderedPageBreak/>
        <w:t>аппликационных техник. Главное при работе над аппликацией – это атмосфера творчества, дающая ребенку радость открытий, самостоятельного создания детьми оригинальных образов.</w:t>
      </w:r>
    </w:p>
    <w:p w:rsidR="00EE45B9" w:rsidRPr="005D4E16" w:rsidRDefault="00EE45B9" w:rsidP="005D4E16">
      <w:pPr>
        <w:pStyle w:val="a3"/>
        <w:widowControl w:val="0"/>
        <w:ind w:firstLine="709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EE45B9" w:rsidRPr="005D4E16" w:rsidRDefault="00EE45B9" w:rsidP="005D4E16">
      <w:pPr>
        <w:pStyle w:val="a3"/>
        <w:widowControl w:val="0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4E16">
        <w:rPr>
          <w:rFonts w:ascii="Times New Roman" w:hAnsi="Times New Roman" w:cs="Times New Roman"/>
          <w:noProof/>
          <w:sz w:val="24"/>
          <w:szCs w:val="24"/>
        </w:rPr>
        <w:t>Литература</w:t>
      </w:r>
    </w:p>
    <w:p w:rsidR="009C5E3C" w:rsidRPr="005D4E16" w:rsidRDefault="009C5E3C" w:rsidP="005D4E16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Богатеева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 З.А. Занятия аппликацией в детском саду: учебное пособие. – М.: Детство-Пресс, 2013. – 224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9C5E3C" w:rsidP="005D4E16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Ветлугина Н.А. Художественное творчество и ребенок. – М.: Мозаика-Синтез, 2022. – 287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9C5E3C" w:rsidP="005D4E16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Волков И.П. Учим творчеству. – М.: Мозаика-Синтез, 2010. – 228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9C5E3C" w:rsidP="005D4E16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5D4E16">
        <w:rPr>
          <w:rStyle w:val="FontStyle33"/>
          <w:rFonts w:ascii="Times New Roman" w:hAnsi="Times New Roman" w:cs="Times New Roman"/>
          <w:sz w:val="24"/>
          <w:szCs w:val="24"/>
        </w:rPr>
        <w:t xml:space="preserve">Выготский Л.С. Воображение и творчество в дошкольном возрасте. - СПб.: Речь, 2011. – 92 </w:t>
      </w:r>
      <w:proofErr w:type="gramStart"/>
      <w:r w:rsidRPr="005D4E16">
        <w:rPr>
          <w:rStyle w:val="FontStyle33"/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Style w:val="FontStyle33"/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9C5E3C" w:rsidP="005D4E16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E16">
        <w:rPr>
          <w:rStyle w:val="FontStyle33"/>
          <w:rFonts w:ascii="Times New Roman" w:hAnsi="Times New Roman" w:cs="Times New Roman"/>
          <w:sz w:val="24"/>
          <w:szCs w:val="24"/>
        </w:rPr>
        <w:t>Г</w:t>
      </w:r>
      <w:r w:rsidRPr="005D4E16">
        <w:rPr>
          <w:rFonts w:ascii="Times New Roman" w:hAnsi="Times New Roman" w:cs="Times New Roman"/>
          <w:bCs/>
          <w:sz w:val="24"/>
          <w:szCs w:val="24"/>
        </w:rPr>
        <w:t>усакова</w:t>
      </w:r>
      <w:proofErr w:type="spellEnd"/>
      <w:r w:rsidRPr="005D4E16">
        <w:rPr>
          <w:rFonts w:ascii="Times New Roman" w:eastAsia="Calibri" w:hAnsi="Times New Roman" w:cs="Times New Roman"/>
          <w:bCs/>
          <w:sz w:val="24"/>
          <w:szCs w:val="24"/>
        </w:rPr>
        <w:t xml:space="preserve"> М</w:t>
      </w:r>
      <w:r w:rsidRPr="005D4E16">
        <w:rPr>
          <w:rFonts w:ascii="Times New Roman" w:hAnsi="Times New Roman" w:cs="Times New Roman"/>
          <w:bCs/>
          <w:sz w:val="24"/>
          <w:szCs w:val="24"/>
        </w:rPr>
        <w:t xml:space="preserve">.А. Аппликация: учебное пособие. - М.: </w:t>
      </w:r>
      <w:proofErr w:type="spellStart"/>
      <w:r w:rsidRPr="005D4E16">
        <w:rPr>
          <w:rFonts w:ascii="Times New Roman" w:hAnsi="Times New Roman" w:cs="Times New Roman"/>
          <w:bCs/>
          <w:sz w:val="24"/>
          <w:szCs w:val="24"/>
        </w:rPr>
        <w:t>Владос</w:t>
      </w:r>
      <w:proofErr w:type="spellEnd"/>
      <w:r w:rsidRPr="005D4E16">
        <w:rPr>
          <w:rFonts w:ascii="Times New Roman" w:hAnsi="Times New Roman" w:cs="Times New Roman"/>
          <w:bCs/>
          <w:sz w:val="24"/>
          <w:szCs w:val="24"/>
        </w:rPr>
        <w:t>, 2010</w:t>
      </w:r>
      <w:r w:rsidRPr="005D4E16">
        <w:rPr>
          <w:rFonts w:ascii="Times New Roman" w:eastAsia="Calibri" w:hAnsi="Times New Roman" w:cs="Times New Roman"/>
          <w:bCs/>
          <w:sz w:val="24"/>
          <w:szCs w:val="24"/>
        </w:rPr>
        <w:t>. – 183 с</w:t>
      </w:r>
      <w:r w:rsidRPr="005D4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E3C" w:rsidRPr="005D4E16" w:rsidRDefault="009C5E3C" w:rsidP="005D4E16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>6. Закон «Об образовании в Российской Федерации» от 10.07.1992 № 3266-1 (</w:t>
      </w:r>
      <w:r w:rsidRPr="005D4E16">
        <w:rPr>
          <w:rFonts w:ascii="Times New Roman" w:hAnsi="Times New Roman" w:cs="Times New Roman"/>
          <w:kern w:val="36"/>
          <w:sz w:val="24"/>
          <w:szCs w:val="24"/>
        </w:rPr>
        <w:t>ред. от 29.12.2013    № 273</w:t>
      </w:r>
      <w:r w:rsidRPr="005D4E16">
        <w:rPr>
          <w:rFonts w:ascii="Times New Roman" w:hAnsi="Times New Roman" w:cs="Times New Roman"/>
          <w:sz w:val="24"/>
          <w:szCs w:val="24"/>
        </w:rPr>
        <w:t xml:space="preserve">) // </w:t>
      </w:r>
      <w:r w:rsidRPr="005D4E1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D4E16">
        <w:rPr>
          <w:rFonts w:ascii="Times New Roman" w:hAnsi="Times New Roman" w:cs="Times New Roman"/>
          <w:sz w:val="24"/>
          <w:szCs w:val="24"/>
        </w:rPr>
        <w:t xml:space="preserve">: </w:t>
      </w:r>
      <w:r w:rsidR="008355C1" w:rsidRPr="005D4E16">
        <w:rPr>
          <w:rFonts w:ascii="Times New Roman" w:hAnsi="Times New Roman" w:cs="Times New Roman"/>
          <w:sz w:val="24"/>
          <w:szCs w:val="24"/>
        </w:rPr>
        <w:fldChar w:fldCharType="begin"/>
      </w:r>
      <w:r w:rsidRPr="005D4E16">
        <w:rPr>
          <w:rFonts w:ascii="Times New Roman" w:hAnsi="Times New Roman" w:cs="Times New Roman"/>
          <w:sz w:val="24"/>
          <w:szCs w:val="24"/>
        </w:rPr>
        <w:instrText xml:space="preserve"> HYPERLINK "http://www.rg.ru/1992/07/31/obrazovanie-dok.html </w:instrText>
      </w:r>
    </w:p>
    <w:p w:rsidR="009C5E3C" w:rsidRPr="005D4E16" w:rsidRDefault="009C5E3C" w:rsidP="005D4E16">
      <w:pPr>
        <w:pStyle w:val="a3"/>
        <w:widowControl w:val="0"/>
        <w:ind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D4E16">
        <w:rPr>
          <w:rFonts w:ascii="Times New Roman" w:hAnsi="Times New Roman" w:cs="Times New Roman"/>
          <w:sz w:val="24"/>
          <w:szCs w:val="24"/>
        </w:rPr>
        <w:instrText xml:space="preserve">2" </w:instrText>
      </w:r>
      <w:r w:rsidR="008355C1" w:rsidRPr="005D4E16">
        <w:rPr>
          <w:rFonts w:ascii="Times New Roman" w:hAnsi="Times New Roman" w:cs="Times New Roman"/>
          <w:sz w:val="24"/>
          <w:szCs w:val="24"/>
        </w:rPr>
        <w:fldChar w:fldCharType="separate"/>
      </w:r>
      <w:r w:rsidRPr="005D4E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http://www.rg.ru/1992/07/31/obrazovanie-dok.html </w:t>
      </w:r>
    </w:p>
    <w:p w:rsidR="009C5E3C" w:rsidRPr="005D4E16" w:rsidRDefault="008355C1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fldChar w:fldCharType="end"/>
      </w:r>
      <w:r w:rsidR="009C5E3C" w:rsidRPr="005D4E16">
        <w:rPr>
          <w:rFonts w:ascii="Times New Roman" w:hAnsi="Times New Roman" w:cs="Times New Roman"/>
          <w:sz w:val="24"/>
          <w:szCs w:val="24"/>
        </w:rPr>
        <w:t>7. Казакова Р.Г. Теория и методика развития детского изобразительного творчества: учеб</w:t>
      </w:r>
      <w:proofErr w:type="gramStart"/>
      <w:r w:rsidR="009C5E3C" w:rsidRPr="005D4E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5E3C" w:rsidRPr="005D4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E3C" w:rsidRPr="005D4E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C5E3C" w:rsidRPr="005D4E16">
        <w:rPr>
          <w:rFonts w:ascii="Times New Roman" w:hAnsi="Times New Roman" w:cs="Times New Roman"/>
          <w:sz w:val="24"/>
          <w:szCs w:val="24"/>
        </w:rPr>
        <w:t xml:space="preserve">особие для студентов вузов, </w:t>
      </w:r>
      <w:proofErr w:type="spellStart"/>
      <w:r w:rsidR="009C5E3C" w:rsidRPr="005D4E16">
        <w:rPr>
          <w:rFonts w:ascii="Times New Roman" w:hAnsi="Times New Roman" w:cs="Times New Roman"/>
          <w:sz w:val="24"/>
          <w:szCs w:val="24"/>
        </w:rPr>
        <w:t>обучаюшихся</w:t>
      </w:r>
      <w:proofErr w:type="spellEnd"/>
      <w:r w:rsidR="009C5E3C" w:rsidRPr="005D4E16">
        <w:rPr>
          <w:rFonts w:ascii="Times New Roman" w:hAnsi="Times New Roman" w:cs="Times New Roman"/>
          <w:sz w:val="24"/>
          <w:szCs w:val="24"/>
        </w:rPr>
        <w:t xml:space="preserve"> по специальностям «Дошкольная педагогика и психология». – М.: </w:t>
      </w:r>
      <w:proofErr w:type="spellStart"/>
      <w:r w:rsidR="009C5E3C" w:rsidRPr="005D4E16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9C5E3C" w:rsidRPr="005D4E16">
        <w:rPr>
          <w:rFonts w:ascii="Times New Roman" w:hAnsi="Times New Roman" w:cs="Times New Roman"/>
          <w:sz w:val="24"/>
          <w:szCs w:val="24"/>
        </w:rPr>
        <w:t>, 2011. – 324с.</w:t>
      </w:r>
    </w:p>
    <w:p w:rsidR="009C5E3C" w:rsidRPr="005D4E16" w:rsidRDefault="009C5E3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КомароваТ.С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. Изобразительная деятельность в детском саду: обучение и творчество. – М.: Мозаика-Синтез, 2011. – 192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9C5E3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9. Кравцова Е.Е. Разбуди в ребенке волшебника. – М.: Мозаика-Синтез, 2009. – 196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9C5E3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10. Рубинштейн С.Л. Проблема способностей и вопросы психологической теории // Психология индивидуальных различий / Под ред. Ю.Б.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 xml:space="preserve">, В.Я.Романова. – М.: </w:t>
      </w:r>
      <w:proofErr w:type="spellStart"/>
      <w:r w:rsidRPr="005D4E16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5D4E16">
        <w:rPr>
          <w:rFonts w:ascii="Times New Roman" w:hAnsi="Times New Roman" w:cs="Times New Roman"/>
          <w:sz w:val="24"/>
          <w:szCs w:val="24"/>
        </w:rPr>
        <w:t>, 2009. – С. 200-210.</w:t>
      </w:r>
    </w:p>
    <w:p w:rsidR="009C5E3C" w:rsidRPr="005D4E16" w:rsidRDefault="009C5E3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11. Сухомлинский, В.А. Сердце отдаю детям. – М.: Детство-Пресс, 2012. – 327 </w:t>
      </w:r>
      <w:proofErr w:type="gramStart"/>
      <w:r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4E16">
        <w:rPr>
          <w:rFonts w:ascii="Times New Roman" w:hAnsi="Times New Roman" w:cs="Times New Roman"/>
          <w:sz w:val="24"/>
          <w:szCs w:val="24"/>
        </w:rPr>
        <w:t>.</w:t>
      </w:r>
    </w:p>
    <w:p w:rsidR="00E924BE" w:rsidRPr="005D4E16" w:rsidRDefault="009C5E3C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12. </w:t>
      </w:r>
      <w:r w:rsidR="00E924BE" w:rsidRPr="005D4E16">
        <w:rPr>
          <w:rFonts w:ascii="Times New Roman" w:hAnsi="Times New Roman" w:cs="Times New Roman"/>
          <w:sz w:val="24"/>
          <w:szCs w:val="24"/>
        </w:rPr>
        <w:t xml:space="preserve">Туник Е.Е. Диагностика креативности. Тест Е. </w:t>
      </w:r>
      <w:proofErr w:type="spellStart"/>
      <w:r w:rsidR="00E924BE" w:rsidRPr="005D4E16"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 w:rsidR="00E924BE" w:rsidRPr="005D4E16">
        <w:rPr>
          <w:rFonts w:ascii="Times New Roman" w:hAnsi="Times New Roman" w:cs="Times New Roman"/>
          <w:sz w:val="24"/>
          <w:szCs w:val="24"/>
        </w:rPr>
        <w:t xml:space="preserve">. – М.: Академический проект, 2012. – 170 </w:t>
      </w:r>
      <w:proofErr w:type="gramStart"/>
      <w:r w:rsidR="00E924BE" w:rsidRPr="005D4E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924BE" w:rsidRPr="005D4E16">
        <w:rPr>
          <w:rFonts w:ascii="Times New Roman" w:hAnsi="Times New Roman" w:cs="Times New Roman"/>
          <w:sz w:val="24"/>
          <w:szCs w:val="24"/>
        </w:rPr>
        <w:t>.</w:t>
      </w:r>
    </w:p>
    <w:p w:rsidR="009C5E3C" w:rsidRPr="005D4E16" w:rsidRDefault="00E924BE" w:rsidP="005D4E16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E16">
        <w:rPr>
          <w:rFonts w:ascii="Times New Roman" w:hAnsi="Times New Roman" w:cs="Times New Roman"/>
          <w:sz w:val="24"/>
          <w:szCs w:val="24"/>
        </w:rPr>
        <w:t xml:space="preserve">13. </w:t>
      </w:r>
      <w:r w:rsidR="009C5E3C" w:rsidRPr="005D4E1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образования, утв</w:t>
      </w:r>
      <w:r w:rsidR="00A14743" w:rsidRPr="005D4E16">
        <w:rPr>
          <w:rFonts w:ascii="Times New Roman" w:hAnsi="Times New Roman" w:cs="Times New Roman"/>
          <w:sz w:val="24"/>
          <w:szCs w:val="24"/>
        </w:rPr>
        <w:t>.</w:t>
      </w:r>
      <w:r w:rsidR="00A14743" w:rsidRPr="005D4E16">
        <w:rPr>
          <w:rFonts w:ascii="Times New Roman" w:hAnsi="Times New Roman" w:cs="Times New Roman"/>
          <w:kern w:val="36"/>
          <w:sz w:val="24"/>
          <w:szCs w:val="24"/>
        </w:rPr>
        <w:t xml:space="preserve"> п</w:t>
      </w:r>
      <w:r w:rsidR="009C5E3C" w:rsidRPr="005D4E16">
        <w:rPr>
          <w:rFonts w:ascii="Times New Roman" w:hAnsi="Times New Roman" w:cs="Times New Roman"/>
          <w:kern w:val="36"/>
          <w:sz w:val="24"/>
          <w:szCs w:val="24"/>
        </w:rPr>
        <w:t xml:space="preserve">риказом Министерства образования и науки Российской Федерации от 17 октября 2013 г.          № 1155 // </w:t>
      </w:r>
      <w:r w:rsidR="009C5E3C" w:rsidRPr="005D4E1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C5E3C" w:rsidRPr="005D4E1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C5E3C" w:rsidRPr="005D4E16">
          <w:rPr>
            <w:rStyle w:val="a4"/>
            <w:rFonts w:ascii="Times New Roman" w:hAnsi="Times New Roman" w:cs="Times New Roman"/>
            <w:color w:val="auto"/>
            <w:kern w:val="36"/>
            <w:sz w:val="24"/>
            <w:szCs w:val="24"/>
            <w:u w:val="none"/>
          </w:rPr>
          <w:t>http://www.rg.ru/2013/11/25/doshk-standart-dok.html</w:t>
        </w:r>
      </w:hyperlink>
    </w:p>
    <w:p w:rsidR="009C5E3C" w:rsidRPr="005D4E16" w:rsidRDefault="009C5E3C" w:rsidP="005D4E16">
      <w:pPr>
        <w:pStyle w:val="a3"/>
        <w:widowControl w:val="0"/>
        <w:tabs>
          <w:tab w:val="left" w:pos="567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C5E3C" w:rsidRPr="005D4E16" w:rsidSect="008421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E38"/>
    <w:multiLevelType w:val="hybridMultilevel"/>
    <w:tmpl w:val="0C405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50647DF"/>
    <w:multiLevelType w:val="hybridMultilevel"/>
    <w:tmpl w:val="E9E8E6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EB7697"/>
    <w:multiLevelType w:val="hybridMultilevel"/>
    <w:tmpl w:val="77069C78"/>
    <w:lvl w:ilvl="0" w:tplc="1534D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F5437"/>
    <w:multiLevelType w:val="hybridMultilevel"/>
    <w:tmpl w:val="2EBEBC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DB1A9B"/>
    <w:multiLevelType w:val="hybridMultilevel"/>
    <w:tmpl w:val="B6741C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5349BD"/>
    <w:multiLevelType w:val="hybridMultilevel"/>
    <w:tmpl w:val="55563D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4E02C62"/>
    <w:multiLevelType w:val="hybridMultilevel"/>
    <w:tmpl w:val="C5AC0D8A"/>
    <w:lvl w:ilvl="0" w:tplc="D6122D90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F4069"/>
    <w:multiLevelType w:val="hybridMultilevel"/>
    <w:tmpl w:val="4718D322"/>
    <w:lvl w:ilvl="0" w:tplc="460A4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0C7760"/>
    <w:multiLevelType w:val="hybridMultilevel"/>
    <w:tmpl w:val="B1545F16"/>
    <w:lvl w:ilvl="0" w:tplc="FB9E7C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8C597A"/>
    <w:multiLevelType w:val="hybridMultilevel"/>
    <w:tmpl w:val="BE4886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54005DA"/>
    <w:multiLevelType w:val="hybridMultilevel"/>
    <w:tmpl w:val="4EDCC3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64F425C"/>
    <w:multiLevelType w:val="hybridMultilevel"/>
    <w:tmpl w:val="ECF051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71F4CA9"/>
    <w:multiLevelType w:val="hybridMultilevel"/>
    <w:tmpl w:val="D67C06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D2612B9"/>
    <w:multiLevelType w:val="hybridMultilevel"/>
    <w:tmpl w:val="E8AEF7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F845948"/>
    <w:multiLevelType w:val="hybridMultilevel"/>
    <w:tmpl w:val="C28869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F7632A0"/>
    <w:multiLevelType w:val="hybridMultilevel"/>
    <w:tmpl w:val="DB5295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9"/>
  </w:num>
  <w:num w:numId="12">
    <w:abstractNumId w:val="15"/>
  </w:num>
  <w:num w:numId="13">
    <w:abstractNumId w:val="0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226"/>
    <w:rsid w:val="00166ED9"/>
    <w:rsid w:val="002369AF"/>
    <w:rsid w:val="00486422"/>
    <w:rsid w:val="004C0FA5"/>
    <w:rsid w:val="004C4D96"/>
    <w:rsid w:val="00532390"/>
    <w:rsid w:val="005360BF"/>
    <w:rsid w:val="0057053A"/>
    <w:rsid w:val="005D4E16"/>
    <w:rsid w:val="00647E78"/>
    <w:rsid w:val="006828DC"/>
    <w:rsid w:val="006F39C8"/>
    <w:rsid w:val="00705226"/>
    <w:rsid w:val="00755815"/>
    <w:rsid w:val="007D48CE"/>
    <w:rsid w:val="008355C1"/>
    <w:rsid w:val="008421D9"/>
    <w:rsid w:val="008572F7"/>
    <w:rsid w:val="009C5E3C"/>
    <w:rsid w:val="009D2DE7"/>
    <w:rsid w:val="00A14743"/>
    <w:rsid w:val="00B22412"/>
    <w:rsid w:val="00B70547"/>
    <w:rsid w:val="00B736F5"/>
    <w:rsid w:val="00B74E0B"/>
    <w:rsid w:val="00BB2E10"/>
    <w:rsid w:val="00BB367C"/>
    <w:rsid w:val="00BD10F0"/>
    <w:rsid w:val="00BE2300"/>
    <w:rsid w:val="00C04493"/>
    <w:rsid w:val="00C818C0"/>
    <w:rsid w:val="00C85A67"/>
    <w:rsid w:val="00D356E7"/>
    <w:rsid w:val="00D96D56"/>
    <w:rsid w:val="00DA6307"/>
    <w:rsid w:val="00DC46F7"/>
    <w:rsid w:val="00DE60BF"/>
    <w:rsid w:val="00E06AFC"/>
    <w:rsid w:val="00E62F29"/>
    <w:rsid w:val="00E924BE"/>
    <w:rsid w:val="00EE45B9"/>
    <w:rsid w:val="00F74027"/>
    <w:rsid w:val="00F7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1"/>
  </w:style>
  <w:style w:type="paragraph" w:styleId="6">
    <w:name w:val="heading 6"/>
    <w:basedOn w:val="a"/>
    <w:link w:val="60"/>
    <w:qFormat/>
    <w:rsid w:val="00486422"/>
    <w:pPr>
      <w:spacing w:before="274" w:after="274" w:line="240" w:lineRule="auto"/>
      <w:outlineLvl w:val="5"/>
    </w:pPr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226"/>
    <w:pPr>
      <w:spacing w:after="0" w:line="240" w:lineRule="auto"/>
    </w:pPr>
    <w:rPr>
      <w:rFonts w:eastAsiaTheme="minorHAnsi"/>
      <w:lang w:eastAsia="en-US"/>
    </w:rPr>
  </w:style>
  <w:style w:type="paragraph" w:customStyle="1" w:styleId="Style10">
    <w:name w:val="Style10"/>
    <w:basedOn w:val="a"/>
    <w:rsid w:val="00EE45B9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EE45B9"/>
    <w:rPr>
      <w:rFonts w:ascii="Calibri" w:hAnsi="Calibri" w:cs="Calibri"/>
      <w:sz w:val="26"/>
      <w:szCs w:val="26"/>
    </w:rPr>
  </w:style>
  <w:style w:type="paragraph" w:customStyle="1" w:styleId="Style13">
    <w:name w:val="Style13"/>
    <w:basedOn w:val="a"/>
    <w:rsid w:val="00EE45B9"/>
    <w:pPr>
      <w:widowControl w:val="0"/>
      <w:autoSpaceDE w:val="0"/>
      <w:autoSpaceDN w:val="0"/>
      <w:adjustRightInd w:val="0"/>
      <w:spacing w:after="0" w:line="341" w:lineRule="exact"/>
      <w:ind w:firstLine="427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45B9"/>
    <w:rPr>
      <w:color w:val="0000FF" w:themeColor="hyperlink"/>
      <w:u w:val="single"/>
    </w:rPr>
  </w:style>
  <w:style w:type="paragraph" w:customStyle="1" w:styleId="Style22">
    <w:name w:val="Style22"/>
    <w:basedOn w:val="a"/>
    <w:rsid w:val="00DC4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2DE7"/>
    <w:pPr>
      <w:ind w:left="720"/>
      <w:contextualSpacing/>
    </w:pPr>
  </w:style>
  <w:style w:type="character" w:customStyle="1" w:styleId="FontStyle38">
    <w:name w:val="Font Style38"/>
    <w:uiPriority w:val="99"/>
    <w:rsid w:val="0057053A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486422"/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paragraph" w:styleId="a6">
    <w:name w:val="Normal (Web)"/>
    <w:basedOn w:val="a"/>
    <w:rsid w:val="0053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qFormat/>
    <w:rsid w:val="00486422"/>
    <w:pPr>
      <w:spacing w:before="274" w:after="274" w:line="240" w:lineRule="auto"/>
      <w:outlineLvl w:val="5"/>
    </w:pPr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226"/>
    <w:pPr>
      <w:spacing w:after="0" w:line="240" w:lineRule="auto"/>
    </w:pPr>
    <w:rPr>
      <w:rFonts w:eastAsiaTheme="minorHAnsi"/>
      <w:lang w:eastAsia="en-US"/>
    </w:rPr>
  </w:style>
  <w:style w:type="paragraph" w:customStyle="1" w:styleId="Style10">
    <w:name w:val="Style10"/>
    <w:basedOn w:val="a"/>
    <w:rsid w:val="00EE45B9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EE45B9"/>
    <w:rPr>
      <w:rFonts w:ascii="Calibri" w:hAnsi="Calibri" w:cs="Calibri"/>
      <w:sz w:val="26"/>
      <w:szCs w:val="26"/>
    </w:rPr>
  </w:style>
  <w:style w:type="paragraph" w:customStyle="1" w:styleId="Style13">
    <w:name w:val="Style13"/>
    <w:basedOn w:val="a"/>
    <w:rsid w:val="00EE45B9"/>
    <w:pPr>
      <w:widowControl w:val="0"/>
      <w:autoSpaceDE w:val="0"/>
      <w:autoSpaceDN w:val="0"/>
      <w:adjustRightInd w:val="0"/>
      <w:spacing w:after="0" w:line="341" w:lineRule="exact"/>
      <w:ind w:firstLine="427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45B9"/>
    <w:rPr>
      <w:color w:val="0000FF" w:themeColor="hyperlink"/>
      <w:u w:val="single"/>
    </w:rPr>
  </w:style>
  <w:style w:type="paragraph" w:customStyle="1" w:styleId="Style22">
    <w:name w:val="Style22"/>
    <w:basedOn w:val="a"/>
    <w:rsid w:val="00DC4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2DE7"/>
    <w:pPr>
      <w:ind w:left="720"/>
      <w:contextualSpacing/>
    </w:pPr>
  </w:style>
  <w:style w:type="character" w:customStyle="1" w:styleId="FontStyle38">
    <w:name w:val="Font Style38"/>
    <w:uiPriority w:val="99"/>
    <w:rsid w:val="0057053A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486422"/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paragraph" w:styleId="a6">
    <w:name w:val="Normal (Web)"/>
    <w:basedOn w:val="a"/>
    <w:rsid w:val="0053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3/11/25/doshk-standart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1</cp:lastModifiedBy>
  <cp:revision>6</cp:revision>
  <dcterms:created xsi:type="dcterms:W3CDTF">2015-02-23T14:41:00Z</dcterms:created>
  <dcterms:modified xsi:type="dcterms:W3CDTF">2015-10-19T15:53:00Z</dcterms:modified>
</cp:coreProperties>
</file>