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17B7D" w:rsidRDefault="00D17B7D" w:rsidP="00D17B7D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7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Балашова Юлия Васильевна </w:t>
      </w:r>
    </w:p>
    <w:p w:rsidR="00D17B7D" w:rsidRDefault="00D17B7D" w:rsidP="00D17B7D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7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Детский сад №75 "Зайчонок" г</w:t>
      </w:r>
      <w:proofErr w:type="gramStart"/>
      <w:r w:rsidRPr="00D17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D17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орильск</w:t>
      </w:r>
    </w:p>
    <w:p w:rsidR="00D17B7D" w:rsidRPr="00D17B7D" w:rsidRDefault="00D17B7D" w:rsidP="00D17B7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D17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D17B7D" w:rsidRDefault="00D17B7D" w:rsidP="00A818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18F1" w:rsidRPr="00D17B7D" w:rsidRDefault="00A818F1" w:rsidP="00A818F1">
      <w:pPr>
        <w:jc w:val="center"/>
        <w:rPr>
          <w:rFonts w:ascii="Times New Roman" w:hAnsi="Times New Roman"/>
          <w:b/>
          <w:sz w:val="28"/>
          <w:szCs w:val="28"/>
        </w:rPr>
      </w:pPr>
      <w:r w:rsidRPr="00D17B7D">
        <w:rPr>
          <w:rFonts w:ascii="Times New Roman" w:hAnsi="Times New Roman"/>
          <w:b/>
          <w:sz w:val="28"/>
          <w:szCs w:val="28"/>
        </w:rPr>
        <w:t xml:space="preserve">План работы функционального центра Библиотека «Читай-ка!» на 2015-2016 учебный год. </w:t>
      </w:r>
    </w:p>
    <w:p w:rsidR="00A818F1" w:rsidRPr="00D17B7D" w:rsidRDefault="00A818F1" w:rsidP="00A818F1">
      <w:pPr>
        <w:jc w:val="both"/>
        <w:rPr>
          <w:rFonts w:ascii="Times New Roman" w:hAnsi="Times New Roman"/>
          <w:sz w:val="28"/>
          <w:szCs w:val="28"/>
        </w:rPr>
      </w:pPr>
      <w:r w:rsidRPr="00D17B7D">
        <w:rPr>
          <w:rFonts w:ascii="Times New Roman" w:hAnsi="Times New Roman"/>
          <w:b/>
          <w:sz w:val="28"/>
          <w:szCs w:val="28"/>
        </w:rPr>
        <w:t>Цель</w:t>
      </w:r>
      <w:r w:rsidRPr="00D17B7D">
        <w:rPr>
          <w:rFonts w:ascii="Times New Roman" w:hAnsi="Times New Roman"/>
          <w:sz w:val="28"/>
          <w:szCs w:val="28"/>
        </w:rPr>
        <w:t>: формирование устойчивого интереса к произведениям художественной литературы.</w:t>
      </w:r>
    </w:p>
    <w:p w:rsidR="00A818F1" w:rsidRPr="00D17B7D" w:rsidRDefault="00A818F1" w:rsidP="00A81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B7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A818F1" w:rsidRPr="00D17B7D" w:rsidRDefault="00A818F1" w:rsidP="00A81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B7D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формированию интереса к книгам, произведениям художественной литературы;</w:t>
      </w:r>
    </w:p>
    <w:p w:rsidR="00A818F1" w:rsidRPr="00D17B7D" w:rsidRDefault="00A818F1" w:rsidP="00A81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B7D">
        <w:rPr>
          <w:rFonts w:ascii="Times New Roman" w:eastAsia="Times New Roman" w:hAnsi="Times New Roman"/>
          <w:sz w:val="28"/>
          <w:szCs w:val="28"/>
          <w:lang w:eastAsia="ru-RU"/>
        </w:rPr>
        <w:t>- формировать умение слушать и понимать литературные произведения разных жанров, эмоционально откликаться на воображаемые события;</w:t>
      </w:r>
    </w:p>
    <w:p w:rsidR="00A818F1" w:rsidRPr="00D17B7D" w:rsidRDefault="00A818F1" w:rsidP="00A81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B7D">
        <w:rPr>
          <w:rFonts w:ascii="Times New Roman" w:eastAsia="Times New Roman" w:hAnsi="Times New Roman"/>
          <w:sz w:val="28"/>
          <w:szCs w:val="28"/>
          <w:lang w:eastAsia="ru-RU"/>
        </w:rPr>
        <w:t>- воспитывать навык аккуратного обращения с книгой.</w:t>
      </w:r>
    </w:p>
    <w:tbl>
      <w:tblPr>
        <w:tblStyle w:val="a3"/>
        <w:tblW w:w="5000" w:type="pct"/>
        <w:tblLook w:val="04A0"/>
      </w:tblPr>
      <w:tblGrid>
        <w:gridCol w:w="2357"/>
        <w:gridCol w:w="2359"/>
        <w:gridCol w:w="2897"/>
        <w:gridCol w:w="2841"/>
        <w:gridCol w:w="4332"/>
      </w:tblGrid>
      <w:tr w:rsidR="00345388" w:rsidRPr="00D17B7D" w:rsidTr="00345388">
        <w:trPr>
          <w:trHeight w:val="405"/>
        </w:trPr>
        <w:tc>
          <w:tcPr>
            <w:tcW w:w="1250" w:type="pct"/>
            <w:vMerge w:val="restart"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50" w:type="pct"/>
            <w:vMerge w:val="restart"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250" w:type="pct"/>
            <w:vMerge w:val="restart"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sz w:val="28"/>
                <w:szCs w:val="28"/>
              </w:rPr>
              <w:t>Создание предметно-пространственной среды, оборудование центра</w:t>
            </w:r>
          </w:p>
        </w:tc>
        <w:tc>
          <w:tcPr>
            <w:tcW w:w="1250" w:type="pct"/>
            <w:gridSpan w:val="2"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sz w:val="28"/>
                <w:szCs w:val="28"/>
              </w:rPr>
              <w:t>Деятельность с детьми</w:t>
            </w:r>
          </w:p>
        </w:tc>
      </w:tr>
      <w:tr w:rsidR="00345388" w:rsidRPr="00D17B7D" w:rsidTr="00345388">
        <w:trPr>
          <w:trHeight w:val="405"/>
        </w:trPr>
        <w:tc>
          <w:tcPr>
            <w:tcW w:w="1250" w:type="pct"/>
            <w:vMerge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0" w:type="pct"/>
            <w:vMerge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0" w:type="pct"/>
            <w:vMerge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5" w:type="pct"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625" w:type="pct"/>
          </w:tcPr>
          <w:p w:rsidR="00345388" w:rsidRPr="00D17B7D" w:rsidRDefault="00345388" w:rsidP="003453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sz w:val="28"/>
                <w:szCs w:val="28"/>
              </w:rPr>
              <w:t>Старший дошкольный возраст</w:t>
            </w:r>
          </w:p>
        </w:tc>
      </w:tr>
      <w:tr w:rsidR="006C7660" w:rsidRPr="00D17B7D" w:rsidTr="006C7660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250" w:type="pct"/>
          </w:tcPr>
          <w:p w:rsidR="001B2947" w:rsidRPr="00D17B7D" w:rsidRDefault="001B2947" w:rsidP="001B2947">
            <w:pPr>
              <w:pStyle w:val="a4"/>
              <w:shd w:val="clear" w:color="auto" w:fill="FFFFFF"/>
              <w:spacing w:before="30" w:beforeAutospacing="0" w:after="60" w:afterAutospacing="0" w:line="270" w:lineRule="atLeast"/>
              <w:rPr>
                <w:color w:val="000000"/>
                <w:sz w:val="28"/>
                <w:szCs w:val="28"/>
              </w:rPr>
            </w:pPr>
            <w:r w:rsidRPr="00D17B7D">
              <w:rPr>
                <w:color w:val="000000"/>
                <w:sz w:val="28"/>
                <w:szCs w:val="28"/>
              </w:rPr>
              <w:t>13 октября – 135 лет со дня рождения Саши Черного (1880-1932)</w:t>
            </w:r>
            <w:r w:rsidR="0070774E" w:rsidRPr="00D17B7D">
              <w:rPr>
                <w:color w:val="000000"/>
                <w:sz w:val="28"/>
                <w:szCs w:val="28"/>
              </w:rPr>
              <w:t xml:space="preserve">, поэта, писателя, </w:t>
            </w:r>
            <w:r w:rsidR="0070774E" w:rsidRPr="00D17B7D">
              <w:rPr>
                <w:color w:val="000000"/>
                <w:sz w:val="28"/>
                <w:szCs w:val="28"/>
              </w:rPr>
              <w:lastRenderedPageBreak/>
              <w:t>переводчика</w:t>
            </w:r>
          </w:p>
          <w:p w:rsidR="006C7660" w:rsidRPr="00D17B7D" w:rsidRDefault="006C7660" w:rsidP="0070774E">
            <w:pPr>
              <w:pStyle w:val="a4"/>
              <w:shd w:val="clear" w:color="auto" w:fill="FFFFFF"/>
              <w:spacing w:before="30" w:beforeAutospacing="0" w:after="60" w:afterAutospacing="0" w:line="270" w:lineRule="atLeast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6C7660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Презентация «</w:t>
            </w:r>
            <w:r w:rsidR="00386114" w:rsidRPr="00D17B7D">
              <w:rPr>
                <w:rFonts w:ascii="Times New Roman" w:hAnsi="Times New Roman"/>
                <w:sz w:val="28"/>
                <w:szCs w:val="28"/>
              </w:rPr>
              <w:t>Биография С.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t>Черного</w:t>
            </w:r>
            <w:proofErr w:type="gramEnd"/>
            <w:r w:rsidRPr="00D17B7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2CD9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="00386114" w:rsidRPr="00D17B7D">
              <w:rPr>
                <w:rFonts w:ascii="Times New Roman" w:hAnsi="Times New Roman"/>
                <w:sz w:val="28"/>
                <w:szCs w:val="28"/>
              </w:rPr>
              <w:t xml:space="preserve">иллюстраций к произведениям С. 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Черного</w:t>
            </w:r>
            <w:proofErr w:type="gramEnd"/>
            <w:r w:rsidRPr="00D17B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2CD9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Мультипликационные фильмы.</w:t>
            </w:r>
          </w:p>
        </w:tc>
        <w:tc>
          <w:tcPr>
            <w:tcW w:w="625" w:type="pct"/>
          </w:tcPr>
          <w:p w:rsidR="006C7660" w:rsidRPr="00D17B7D" w:rsidRDefault="00073EAD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</w:t>
            </w:r>
            <w:r w:rsidR="00386114" w:rsidRPr="00D17B7D">
              <w:rPr>
                <w:rFonts w:ascii="Times New Roman" w:hAnsi="Times New Roman"/>
                <w:sz w:val="28"/>
                <w:szCs w:val="28"/>
              </w:rPr>
              <w:t xml:space="preserve">знакомых детям стихотворений. </w:t>
            </w:r>
          </w:p>
          <w:p w:rsidR="00073EAD" w:rsidRPr="00D17B7D" w:rsidRDefault="00073EAD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Просмотр мультипликационных фильмов, основанных на </w:t>
            </w: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произведениях  поэта.</w:t>
            </w:r>
          </w:p>
        </w:tc>
        <w:tc>
          <w:tcPr>
            <w:tcW w:w="625" w:type="pct"/>
          </w:tcPr>
          <w:p w:rsidR="006C7660" w:rsidRPr="00D17B7D" w:rsidRDefault="00073EAD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Знакомство с биографией поэта.</w:t>
            </w:r>
          </w:p>
          <w:p w:rsidR="00073EAD" w:rsidRPr="00D17B7D" w:rsidRDefault="00073EAD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Рассматривание иллюстраций к произведениям автора.</w:t>
            </w:r>
          </w:p>
          <w:p w:rsidR="00073EAD" w:rsidRPr="00D17B7D" w:rsidRDefault="00073EAD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Конкурс между параллельными группами «Узнай стихотворение»</w:t>
            </w:r>
          </w:p>
        </w:tc>
      </w:tr>
      <w:tr w:rsidR="006C7660" w:rsidRPr="00D17B7D" w:rsidTr="006C7660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50" w:type="pct"/>
          </w:tcPr>
          <w:p w:rsidR="00023348" w:rsidRPr="00D17B7D" w:rsidRDefault="00023348" w:rsidP="0002334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Знакомство с творчеством А.С. Пушкина  «Осенняя пора - очей очарование»</w:t>
            </w:r>
          </w:p>
          <w:p w:rsidR="006C7660" w:rsidRPr="00D17B7D" w:rsidRDefault="006C7660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6C7660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иллюстраций художников к произведениям поэтов об осени.</w:t>
            </w:r>
          </w:p>
          <w:p w:rsidR="006F2CD9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Презентация «Биография А.С.Пушкина»</w:t>
            </w:r>
          </w:p>
        </w:tc>
        <w:tc>
          <w:tcPr>
            <w:tcW w:w="625" w:type="pct"/>
          </w:tcPr>
          <w:p w:rsidR="003E74D6" w:rsidRPr="00D17B7D" w:rsidRDefault="00C84A12" w:rsidP="003E74D6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Чтение</w:t>
            </w:r>
            <w:r w:rsidR="003E74D6" w:rsidRPr="00D17B7D">
              <w:rPr>
                <w:rFonts w:ascii="Times New Roman" w:hAnsi="Times New Roman"/>
                <w:sz w:val="28"/>
                <w:szCs w:val="28"/>
              </w:rPr>
              <w:t xml:space="preserve"> стихов  Пушкина об осени</w:t>
            </w:r>
            <w:r w:rsidR="00213847" w:rsidRPr="00D17B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3847" w:rsidRPr="00D17B7D" w:rsidRDefault="00213847" w:rsidP="003E74D6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Рассматривание тематической выставки «Осенняя пора очей очарованье»</w:t>
            </w:r>
          </w:p>
          <w:p w:rsidR="006C7660" w:rsidRPr="00D17B7D" w:rsidRDefault="006C7660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</w:tcPr>
          <w:p w:rsidR="003E74D6" w:rsidRPr="00D17B7D" w:rsidRDefault="00C84A12" w:rsidP="003E74D6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Знакомство с биогра</w:t>
            </w:r>
            <w:r w:rsidR="003E74D6" w:rsidRPr="00D17B7D">
              <w:rPr>
                <w:rFonts w:ascii="Times New Roman" w:hAnsi="Times New Roman"/>
                <w:sz w:val="28"/>
                <w:szCs w:val="28"/>
              </w:rPr>
              <w:t>фией А.С.Пушкина</w:t>
            </w:r>
            <w:proofErr w:type="gramStart"/>
            <w:r w:rsidR="003E74D6" w:rsidRPr="00D17B7D">
              <w:rPr>
                <w:rFonts w:ascii="Times New Roman" w:hAnsi="Times New Roman"/>
                <w:sz w:val="28"/>
                <w:szCs w:val="28"/>
              </w:rPr>
              <w:t>.</w:t>
            </w:r>
            <w:r w:rsidR="00C808F9" w:rsidRPr="00D17B7D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808F9" w:rsidRPr="00D17B7D">
              <w:rPr>
                <w:rFonts w:ascii="Times New Roman" w:hAnsi="Times New Roman"/>
                <w:sz w:val="28"/>
                <w:szCs w:val="28"/>
              </w:rPr>
              <w:t>СОД+презентация)</w:t>
            </w:r>
          </w:p>
          <w:p w:rsidR="00213847" w:rsidRPr="00D17B7D" w:rsidRDefault="00213847" w:rsidP="003E74D6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Рассматривание тематической выставки.</w:t>
            </w:r>
          </w:p>
          <w:p w:rsidR="006C7660" w:rsidRPr="00D17B7D" w:rsidRDefault="006C7660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660" w:rsidRPr="00D17B7D" w:rsidTr="006C7660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250" w:type="pct"/>
          </w:tcPr>
          <w:p w:rsidR="006C7660" w:rsidRPr="00D17B7D" w:rsidRDefault="00007D7B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Почемучкины</w:t>
            </w:r>
            <w:proofErr w:type="spellEnd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книжки для вас ребятишки!»</w:t>
            </w:r>
          </w:p>
        </w:tc>
        <w:tc>
          <w:tcPr>
            <w:tcW w:w="1250" w:type="pct"/>
          </w:tcPr>
          <w:p w:rsidR="006C7660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энциклопедий для дошкольников.</w:t>
            </w:r>
          </w:p>
          <w:p w:rsidR="006F2CD9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периодического журнала «Почемучки»</w:t>
            </w:r>
          </w:p>
          <w:p w:rsidR="006F2CD9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</w:tcPr>
          <w:p w:rsidR="006C7660" w:rsidRPr="00D17B7D" w:rsidRDefault="0021384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Знакомство детей с периодическими изданиями 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t>дошкольникам</w:t>
            </w:r>
            <w:proofErr w:type="gramEnd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«Почемучки»</w:t>
            </w:r>
          </w:p>
          <w:p w:rsidR="00213847" w:rsidRPr="00D17B7D" w:rsidRDefault="0021384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Рассматривание журналов в библиотеке.</w:t>
            </w:r>
          </w:p>
        </w:tc>
        <w:tc>
          <w:tcPr>
            <w:tcW w:w="625" w:type="pct"/>
          </w:tcPr>
          <w:p w:rsidR="00240ECC" w:rsidRPr="00D17B7D" w:rsidRDefault="00240ECC" w:rsidP="00240ECC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1.Беседа «Что такое энциклопедия и для чего она нужна»</w:t>
            </w:r>
          </w:p>
          <w:p w:rsidR="00240ECC" w:rsidRPr="00D17B7D" w:rsidRDefault="00240ECC" w:rsidP="00240ECC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2.Рассматривание энциклопедий</w:t>
            </w:r>
          </w:p>
          <w:p w:rsidR="00240ECC" w:rsidRPr="00D17B7D" w:rsidRDefault="00240ECC" w:rsidP="00240ECC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3.Чтение интересных энциклопедических данных</w:t>
            </w:r>
          </w:p>
          <w:p w:rsidR="006C7660" w:rsidRPr="00D17B7D" w:rsidRDefault="006C7660" w:rsidP="00240E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660" w:rsidRPr="00D17B7D" w:rsidTr="006C7660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250" w:type="pct"/>
          </w:tcPr>
          <w:p w:rsidR="006C7660" w:rsidRPr="00D17B7D" w:rsidRDefault="00ED42CA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Конкурс чтецов «Зимние узоры!»</w:t>
            </w:r>
          </w:p>
        </w:tc>
        <w:tc>
          <w:tcPr>
            <w:tcW w:w="1250" w:type="pct"/>
          </w:tcPr>
          <w:p w:rsidR="006C7660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Мультипликационные мультфильмы на новогоднюю тематику.</w:t>
            </w:r>
          </w:p>
          <w:p w:rsidR="006F2CD9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Сборник загадок «О зиме и зимних явлениях»</w:t>
            </w:r>
          </w:p>
          <w:p w:rsidR="006F2CD9" w:rsidRPr="00D17B7D" w:rsidRDefault="006F2CD9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</w:tcPr>
          <w:p w:rsidR="006C7660" w:rsidRPr="00D17B7D" w:rsidRDefault="004C755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Литературный вечер «По следам Нового года!»</w:t>
            </w:r>
          </w:p>
          <w:p w:rsidR="004C7559" w:rsidRPr="00D17B7D" w:rsidRDefault="004C755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Просмотр мультипликационных фильмов на новогоднюю тематику.</w:t>
            </w:r>
          </w:p>
          <w:p w:rsidR="004C7559" w:rsidRPr="00D17B7D" w:rsidRDefault="004C7559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Отгадывание загадок </w:t>
            </w: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про зиму и зимние явления.</w:t>
            </w:r>
          </w:p>
        </w:tc>
        <w:tc>
          <w:tcPr>
            <w:tcW w:w="625" w:type="pct"/>
          </w:tcPr>
          <w:p w:rsidR="004C7559" w:rsidRPr="00D17B7D" w:rsidRDefault="004C7559" w:rsidP="004C7559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Литературный вечер «По следам Нового года!»</w:t>
            </w:r>
          </w:p>
          <w:p w:rsidR="004C7559" w:rsidRPr="00D17B7D" w:rsidRDefault="004C7559" w:rsidP="004C7559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Просмотр мультипликационных фильмов на новогоднюю тематику.</w:t>
            </w:r>
          </w:p>
          <w:p w:rsidR="006C7660" w:rsidRPr="00D17B7D" w:rsidRDefault="004C7559" w:rsidP="004C7559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Отгадывание загадок про зиму и зимние явления.</w:t>
            </w:r>
          </w:p>
          <w:p w:rsidR="004C7559" w:rsidRPr="00D17B7D" w:rsidRDefault="004C7559" w:rsidP="004C75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660" w:rsidRPr="00D17B7D" w:rsidTr="00954AD1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250" w:type="pct"/>
            <w:shd w:val="clear" w:color="auto" w:fill="FFFFFF" w:themeFill="background1"/>
          </w:tcPr>
          <w:p w:rsidR="006C7660" w:rsidRPr="00D17B7D" w:rsidRDefault="00954AD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17 февраля – 110 лет со дня рождения  поэта Агнии 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(1906-1971)</w:t>
            </w:r>
          </w:p>
        </w:tc>
        <w:tc>
          <w:tcPr>
            <w:tcW w:w="1250" w:type="pct"/>
          </w:tcPr>
          <w:p w:rsidR="006C7660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Выставка произведений 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А.Барто</w:t>
            </w:r>
            <w:proofErr w:type="spellEnd"/>
          </w:p>
          <w:p w:rsidR="00145391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Подбор иллюстраций к викторине.</w:t>
            </w:r>
          </w:p>
          <w:p w:rsidR="00145391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Презентация «Биография Агнии 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D17B7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45391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</w:tcPr>
          <w:p w:rsidR="006C7660" w:rsidRPr="00D17B7D" w:rsidRDefault="00261A23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Чтение наизусть стихотворений Агнии 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D17B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1A23" w:rsidRPr="00D17B7D" w:rsidRDefault="00261A23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 Викторина «Отгадай стихотворение по картинке».</w:t>
            </w:r>
          </w:p>
          <w:p w:rsidR="00664817" w:rsidRPr="00D17B7D" w:rsidRDefault="0066481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Рассматривание тематической выставки.</w:t>
            </w:r>
          </w:p>
          <w:p w:rsidR="00261A23" w:rsidRPr="00D17B7D" w:rsidRDefault="00261A23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pct"/>
          </w:tcPr>
          <w:p w:rsidR="006C7660" w:rsidRPr="00D17B7D" w:rsidRDefault="0066481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Знакомство с биографией Агнии 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D17B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4817" w:rsidRPr="00D17B7D" w:rsidRDefault="0066481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Викторина «Продолжи стихотворение»</w:t>
            </w:r>
          </w:p>
          <w:p w:rsidR="00664817" w:rsidRPr="00D17B7D" w:rsidRDefault="0066481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Рассматривание тематической выставки.</w:t>
            </w:r>
          </w:p>
          <w:p w:rsidR="00664817" w:rsidRPr="00D17B7D" w:rsidRDefault="0066481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Литературный вечер «мое любимое стихотворение Агнии 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D17B7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64817" w:rsidRPr="00D17B7D" w:rsidRDefault="00664817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660" w:rsidRPr="00D17B7D" w:rsidTr="006C7660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250" w:type="pct"/>
          </w:tcPr>
          <w:p w:rsidR="006C7660" w:rsidRPr="00D17B7D" w:rsidRDefault="000E3AFB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«С любовью к сказке»</w:t>
            </w:r>
          </w:p>
        </w:tc>
        <w:tc>
          <w:tcPr>
            <w:tcW w:w="1250" w:type="pct"/>
          </w:tcPr>
          <w:p w:rsidR="006C7660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Сборник мультипликационных фильмов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25" w:type="pct"/>
          </w:tcPr>
          <w:p w:rsidR="006C7660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Просмотр театральных постановок в ДОУ.</w:t>
            </w:r>
          </w:p>
          <w:p w:rsidR="007E1058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Просмотр мультипликационных фильмов, по мотивам которых поставлены сказки.</w:t>
            </w:r>
          </w:p>
        </w:tc>
        <w:tc>
          <w:tcPr>
            <w:tcW w:w="625" w:type="pct"/>
          </w:tcPr>
          <w:p w:rsidR="007E1058" w:rsidRPr="00D17B7D" w:rsidRDefault="007E1058" w:rsidP="007E105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Просмотр театральных постановок в ДОУ.</w:t>
            </w:r>
          </w:p>
          <w:p w:rsidR="006C7660" w:rsidRPr="00D17B7D" w:rsidRDefault="007E1058" w:rsidP="007E105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Просмотр мультипликационных фильмов, по мотивам которых поставлены сказки.</w:t>
            </w:r>
          </w:p>
        </w:tc>
      </w:tr>
      <w:tr w:rsidR="006C7660" w:rsidRPr="00D17B7D" w:rsidTr="006C7660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250" w:type="pct"/>
          </w:tcPr>
          <w:p w:rsidR="006C7660" w:rsidRPr="00D17B7D" w:rsidRDefault="0033087F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Международный день книги</w:t>
            </w:r>
          </w:p>
        </w:tc>
        <w:tc>
          <w:tcPr>
            <w:tcW w:w="1250" w:type="pct"/>
          </w:tcPr>
          <w:p w:rsidR="006C7660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книжек – самоделок.</w:t>
            </w:r>
          </w:p>
          <w:p w:rsidR="00145391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Презентация «Книга в разные времена»</w:t>
            </w:r>
          </w:p>
          <w:p w:rsidR="00145391" w:rsidRPr="00D17B7D" w:rsidRDefault="00145391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«Книжная больница»</w:t>
            </w:r>
          </w:p>
        </w:tc>
        <w:tc>
          <w:tcPr>
            <w:tcW w:w="625" w:type="pct"/>
          </w:tcPr>
          <w:p w:rsidR="006C7660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книжек-самоделок.</w:t>
            </w:r>
          </w:p>
        </w:tc>
        <w:tc>
          <w:tcPr>
            <w:tcW w:w="625" w:type="pct"/>
          </w:tcPr>
          <w:p w:rsidR="006C7660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книжек-самоделок.</w:t>
            </w:r>
          </w:p>
          <w:p w:rsidR="007E1058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Организация «</w:t>
            </w:r>
            <w:proofErr w:type="spellStart"/>
            <w:r w:rsidRPr="00D17B7D">
              <w:rPr>
                <w:rFonts w:ascii="Times New Roman" w:hAnsi="Times New Roman"/>
                <w:sz w:val="28"/>
                <w:szCs w:val="28"/>
              </w:rPr>
              <w:t>Книжкиной</w:t>
            </w:r>
            <w:proofErr w:type="spellEnd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больницы» в библиотеке детского сада.</w:t>
            </w:r>
          </w:p>
          <w:p w:rsidR="007E1058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СОД «Книга. Какой она была и стала»</w:t>
            </w:r>
          </w:p>
        </w:tc>
      </w:tr>
      <w:tr w:rsidR="006C7660" w:rsidRPr="00D17B7D" w:rsidTr="006C7660">
        <w:tc>
          <w:tcPr>
            <w:tcW w:w="1250" w:type="pct"/>
          </w:tcPr>
          <w:p w:rsidR="006C7660" w:rsidRPr="00D17B7D" w:rsidRDefault="006C7660" w:rsidP="006C766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7B7D">
              <w:rPr>
                <w:rFonts w:ascii="Times New Roman" w:hAnsi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250" w:type="pct"/>
          </w:tcPr>
          <w:p w:rsidR="006C7660" w:rsidRPr="00D17B7D" w:rsidRDefault="00C3065C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 xml:space="preserve">27 мая – всероссийский </w:t>
            </w: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день библиотек.</w:t>
            </w:r>
          </w:p>
        </w:tc>
        <w:tc>
          <w:tcPr>
            <w:tcW w:w="1250" w:type="pct"/>
          </w:tcPr>
          <w:p w:rsidR="006C7660" w:rsidRPr="00D17B7D" w:rsidRDefault="003654D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Выставка «Мои любимые книги»</w:t>
            </w:r>
          </w:p>
          <w:p w:rsidR="003654D7" w:rsidRPr="00D17B7D" w:rsidRDefault="003654D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Презентация «О</w:t>
            </w:r>
            <w:r w:rsidR="0032594F" w:rsidRPr="00D1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B7D">
              <w:rPr>
                <w:rFonts w:ascii="Times New Roman" w:hAnsi="Times New Roman"/>
                <w:sz w:val="28"/>
                <w:szCs w:val="28"/>
              </w:rPr>
              <w:t>книгах дошкольникам»</w:t>
            </w:r>
          </w:p>
          <w:p w:rsidR="003654D7" w:rsidRPr="00D17B7D" w:rsidRDefault="003654D7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детских рисунков «Мое любимое произведение»</w:t>
            </w:r>
          </w:p>
        </w:tc>
        <w:tc>
          <w:tcPr>
            <w:tcW w:w="625" w:type="pct"/>
          </w:tcPr>
          <w:p w:rsidR="006C7660" w:rsidRPr="00D17B7D" w:rsidRDefault="005D56EF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СОД «</w:t>
            </w:r>
            <w:r w:rsidR="003654D7" w:rsidRPr="00D17B7D">
              <w:rPr>
                <w:rFonts w:ascii="Times New Roman" w:hAnsi="Times New Roman"/>
                <w:sz w:val="28"/>
                <w:szCs w:val="28"/>
              </w:rPr>
              <w:t>К</w:t>
            </w:r>
            <w:r w:rsidRPr="00D17B7D">
              <w:rPr>
                <w:rFonts w:ascii="Times New Roman" w:hAnsi="Times New Roman"/>
                <w:sz w:val="28"/>
                <w:szCs w:val="28"/>
              </w:rPr>
              <w:t>нига – лучший друг».</w:t>
            </w:r>
          </w:p>
          <w:p w:rsidR="005D56EF" w:rsidRPr="00D17B7D" w:rsidRDefault="005D56EF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Выставка любимых книг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D17B7D">
              <w:rPr>
                <w:rFonts w:ascii="Times New Roman" w:hAnsi="Times New Roman"/>
                <w:sz w:val="28"/>
                <w:szCs w:val="28"/>
              </w:rPr>
              <w:t>омашних, читаемых с родителями)</w:t>
            </w:r>
          </w:p>
        </w:tc>
        <w:tc>
          <w:tcPr>
            <w:tcW w:w="625" w:type="pct"/>
          </w:tcPr>
          <w:p w:rsidR="006C7660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Викторина «А мы читали» (по </w:t>
            </w:r>
            <w:proofErr w:type="gramStart"/>
            <w:r w:rsidRPr="00D17B7D">
              <w:rPr>
                <w:rFonts w:ascii="Times New Roman" w:hAnsi="Times New Roman"/>
                <w:sz w:val="28"/>
                <w:szCs w:val="28"/>
              </w:rPr>
              <w:t>произведениям</w:t>
            </w:r>
            <w:proofErr w:type="gramEnd"/>
            <w:r w:rsidRPr="00D17B7D">
              <w:rPr>
                <w:rFonts w:ascii="Times New Roman" w:hAnsi="Times New Roman"/>
                <w:sz w:val="28"/>
                <w:szCs w:val="28"/>
              </w:rPr>
              <w:t xml:space="preserve"> изученным в  </w:t>
            </w:r>
            <w:r w:rsidRPr="00D17B7D">
              <w:rPr>
                <w:rFonts w:ascii="Times New Roman" w:hAnsi="Times New Roman"/>
                <w:sz w:val="28"/>
                <w:szCs w:val="28"/>
              </w:rPr>
              <w:lastRenderedPageBreak/>
              <w:t>учебном году).</w:t>
            </w:r>
          </w:p>
          <w:p w:rsidR="007E1058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  <w:r w:rsidRPr="00D17B7D">
              <w:rPr>
                <w:rFonts w:ascii="Times New Roman" w:hAnsi="Times New Roman"/>
                <w:sz w:val="28"/>
                <w:szCs w:val="28"/>
              </w:rPr>
              <w:t>Выставка детских рисунков «</w:t>
            </w:r>
            <w:r w:rsidR="005D56EF" w:rsidRPr="00D17B7D">
              <w:rPr>
                <w:rFonts w:ascii="Times New Roman" w:hAnsi="Times New Roman"/>
                <w:sz w:val="28"/>
                <w:szCs w:val="28"/>
              </w:rPr>
              <w:t>Мое любимое прои</w:t>
            </w:r>
            <w:r w:rsidRPr="00D17B7D">
              <w:rPr>
                <w:rFonts w:ascii="Times New Roman" w:hAnsi="Times New Roman"/>
                <w:sz w:val="28"/>
                <w:szCs w:val="28"/>
              </w:rPr>
              <w:t>зведение»</w:t>
            </w:r>
          </w:p>
          <w:p w:rsidR="007E1058" w:rsidRPr="00D17B7D" w:rsidRDefault="007E1058" w:rsidP="003453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357C" w:rsidRPr="00D17B7D" w:rsidRDefault="0064357C" w:rsidP="00345388">
      <w:pPr>
        <w:rPr>
          <w:rFonts w:ascii="Times New Roman" w:hAnsi="Times New Roman"/>
          <w:sz w:val="28"/>
          <w:szCs w:val="28"/>
        </w:rPr>
      </w:pPr>
    </w:p>
    <w:sectPr w:rsidR="0064357C" w:rsidRPr="00D17B7D" w:rsidSect="000737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765"/>
    <w:rsid w:val="00007D7B"/>
    <w:rsid w:val="00023348"/>
    <w:rsid w:val="00073765"/>
    <w:rsid w:val="00073EAD"/>
    <w:rsid w:val="0007691A"/>
    <w:rsid w:val="000E3AFB"/>
    <w:rsid w:val="00145391"/>
    <w:rsid w:val="0015110F"/>
    <w:rsid w:val="0015620F"/>
    <w:rsid w:val="001B2947"/>
    <w:rsid w:val="00213847"/>
    <w:rsid w:val="00240ECC"/>
    <w:rsid w:val="00261A23"/>
    <w:rsid w:val="0032594F"/>
    <w:rsid w:val="0033087F"/>
    <w:rsid w:val="00345388"/>
    <w:rsid w:val="003654D7"/>
    <w:rsid w:val="00386114"/>
    <w:rsid w:val="003E74D6"/>
    <w:rsid w:val="003F7AC9"/>
    <w:rsid w:val="004C7559"/>
    <w:rsid w:val="005D56EF"/>
    <w:rsid w:val="0064357C"/>
    <w:rsid w:val="00664817"/>
    <w:rsid w:val="0068295C"/>
    <w:rsid w:val="006C7660"/>
    <w:rsid w:val="006F2CD9"/>
    <w:rsid w:val="0070774E"/>
    <w:rsid w:val="007E1058"/>
    <w:rsid w:val="008D4F71"/>
    <w:rsid w:val="00954AD1"/>
    <w:rsid w:val="00A818F1"/>
    <w:rsid w:val="00C3065C"/>
    <w:rsid w:val="00C808F9"/>
    <w:rsid w:val="00C84A12"/>
    <w:rsid w:val="00D17B7D"/>
    <w:rsid w:val="00DE04F9"/>
    <w:rsid w:val="00ED42CA"/>
    <w:rsid w:val="00EE2645"/>
    <w:rsid w:val="00FC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B2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9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89307-7DCB-4F49-8EBA-F0E431F7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</dc:creator>
  <cp:keywords/>
  <dc:description/>
  <cp:lastModifiedBy>1</cp:lastModifiedBy>
  <cp:revision>37</cp:revision>
  <dcterms:created xsi:type="dcterms:W3CDTF">2015-05-06T03:56:00Z</dcterms:created>
  <dcterms:modified xsi:type="dcterms:W3CDTF">2015-11-02T12:22:00Z</dcterms:modified>
</cp:coreProperties>
</file>