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F8" w:rsidRPr="0015224A" w:rsidRDefault="00B250F8" w:rsidP="00B250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Вербицкая Надежда Александровна</w:t>
      </w:r>
    </w:p>
    <w:p w:rsidR="00B250F8" w:rsidRPr="0015224A" w:rsidRDefault="00B250F8" w:rsidP="00B250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МБДОУ « Детский сад №4             </w:t>
      </w:r>
    </w:p>
    <w:p w:rsidR="00B250F8" w:rsidRPr="0015224A" w:rsidRDefault="00B250F8" w:rsidP="00B250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« Родничок» п. 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Красногвардейское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50F8" w:rsidRDefault="00B250F8" w:rsidP="00B250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Красногвардейского района Р. Крым</w:t>
      </w:r>
    </w:p>
    <w:p w:rsidR="00B250F8" w:rsidRPr="0015224A" w:rsidRDefault="00B250F8" w:rsidP="00B250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        </w:t>
      </w:r>
    </w:p>
    <w:p w:rsidR="00B250F8" w:rsidRDefault="00B250F8" w:rsidP="00B250F8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24A" w:rsidRPr="00B250F8" w:rsidRDefault="00340407" w:rsidP="00B250F8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МУЗЫКАЛЬНОГО ТВОРЧЕСТВА У СТАРШИХ ДОШКОЛЬНИКОВ ПОСРЕДСТВОМ ЦИКЛА ИНТЕГРИРОВАННЫХ ЗАНЯТИЙ</w:t>
      </w:r>
    </w:p>
    <w:p w:rsidR="0015224A" w:rsidRPr="0015224A" w:rsidRDefault="0015224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A61DCA" w:rsidRPr="0015224A" w:rsidRDefault="00154373" w:rsidP="00B250F8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возраст является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сензитивным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периодом для развития творчества. Это связано с особенностями протекания психических процессов, которые определяют внутреннюю позицию ребенка</w:t>
      </w:r>
      <w:r w:rsidR="00905DDF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905DDF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</w:t>
      </w:r>
      <w:proofErr w:type="spellEnd"/>
      <w:r w:rsidR="00905DDF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окружающему</w:t>
      </w:r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миру.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Данными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научных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исследований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доказано,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что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дальнейшем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возрастом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влиянием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внешних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обстоятельств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эта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склонность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творчеству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постепенно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угасает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уступая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место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репродуцированию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усвоенных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процессе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образования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образцов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поведения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мышления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(В.А.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Петровский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И.А.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Богоявленская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др.). 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</w:t>
      </w:r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поэтому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старшем дошкольном возрасте  важно создать для ребенка среду творческого развития, что заложит фундамент для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сохранения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дальнейшего формирования его как творческой личности, способной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генерировать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новое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всех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сферах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деятельности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61DCA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4373" w:rsidRPr="0015224A" w:rsidRDefault="00A61DCA" w:rsidP="00B250F8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54373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есмотря на значительное количество научных исследований и методических разработок по данной проблеме,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развитие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музыкального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творчества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4373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непростая задача  для ребенка и для педагога. Музыкальный руководитель</w:t>
      </w:r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54373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кцентирующий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 на творческом развитии детей должен быть  и психологом, и артистом и креативной личностью, мыслящей свободно.  В то же время его работа должна базироваться</w:t>
      </w:r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учете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законов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развития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ребенка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творческих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способностей</w:t>
      </w:r>
      <w:proofErr w:type="spellEnd"/>
      <w:r w:rsidR="00154373"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154373" w:rsidRPr="0015224A" w:rsidRDefault="00154373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Развивающую среду для дошкольников обеспечивает только умелое руководство взрослого, т.е. деятельность, в которой обучение сопоставляется с творчеством и обеспечивает развитие.</w:t>
      </w:r>
    </w:p>
    <w:p w:rsidR="00154373" w:rsidRPr="0015224A" w:rsidRDefault="00154373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 формируются постепенно в процессе активной деятельности  дошкольников, поэтому педагогическое воздействие должно быть целенаправленно, достаточно гибким и тонко учитывающим интересы, возрастные и индивидуальные особенности детей.</w:t>
      </w:r>
    </w:p>
    <w:p w:rsidR="00154373" w:rsidRPr="0015224A" w:rsidRDefault="00154373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 проявляются у дошкольников по</w:t>
      </w:r>
      <w:r w:rsidR="002034E8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разному в зависимости от их природных задатков, накопленного музыкального опыта, особенностей характера и личностных качеств. Поэтому творческое воспитание базируется на знании особенностей каждого ребенка и индивидуальном подходе к нему.</w:t>
      </w:r>
    </w:p>
    <w:p w:rsidR="00154373" w:rsidRPr="0015224A" w:rsidRDefault="00154373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творчество делится на 4 основных вида: песенное, музыкально-игровое, танцевальное и инструментальное. Любой из них имеет свою логику развития и путь усложнения. Существуют этапы развития детского музыкального творчества:</w:t>
      </w:r>
    </w:p>
    <w:p w:rsidR="00154373" w:rsidRPr="0015224A" w:rsidRDefault="00154373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первоначальное ориентирование творческой деятельности.</w:t>
      </w:r>
    </w:p>
    <w:p w:rsidR="00154373" w:rsidRPr="0015224A" w:rsidRDefault="00154373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освоение способов творческих действий, поиск решений.</w:t>
      </w:r>
    </w:p>
    <w:p w:rsidR="00154373" w:rsidRPr="0015224A" w:rsidRDefault="00154373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– самостоятельные действия детей, использование сочиненных мелодий, танцев, композиций.</w:t>
      </w:r>
    </w:p>
    <w:p w:rsidR="00154373" w:rsidRPr="0015224A" w:rsidRDefault="002034E8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373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магистерской работе мною была исследована проблема развития музыкального творчества у детей 5-6 лет в процессе интегрированных занятий и апробирована экспериментально методика и педагогические условия её реализации. На музыкальных занятиях я объединяла разные виды искусства, дополняющие друг друга, что способствовало более полному восприятию детьми художественного образа. В процессе интегрированных занятий и кружковой работы дошкольники развивали творческие способности во всех видах музыкальной деятельности, а образы природы, литературы, живописи служили  средством  для  более  глубокого  понимания  детьми  мира музыки. </w:t>
      </w:r>
    </w:p>
    <w:p w:rsidR="00154373" w:rsidRPr="0015224A" w:rsidRDefault="00154373" w:rsidP="00B250F8">
      <w:pPr>
        <w:tabs>
          <w:tab w:val="left" w:pos="750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формирующем этапе исследования был проведён цикл разработанных мной интегрированн</w:t>
      </w:r>
      <w:r w:rsidR="00BF5E21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занятий </w:t>
      </w:r>
      <w:proofErr w:type="gramStart"/>
      <w:r w:rsidR="00BF5E21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BF5E21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занятие в месяц).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Конечным этапом исследования выступили позитивные результаты количественных и качественных изменений, касающихся уровня развития музыкально-творческих способностей детей.</w:t>
      </w:r>
    </w:p>
    <w:p w:rsidR="00154373" w:rsidRPr="0015224A" w:rsidRDefault="00154373" w:rsidP="00B250F8">
      <w:pPr>
        <w:tabs>
          <w:tab w:val="left" w:pos="750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цикл интегрированных занятий для развития музыкального творчества у старших дошкольников я пред</w:t>
      </w:r>
      <w:r w:rsidR="000D2905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лагаю для публикации в журнале. В цикл занятий включены элементы </w:t>
      </w:r>
      <w:proofErr w:type="spellStart"/>
      <w:r w:rsidR="000D2905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Орфовской</w:t>
      </w:r>
      <w:proofErr w:type="spellEnd"/>
      <w:r w:rsidR="000D2905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педагогики, в работе тесно переплетены разные виды детского творчества, объединённые темой музыки. Надеюсь, что мой труд окажется полезным для работы творческих музыкальных руководителей.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 №1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Интегрированное музыкальное занятие  для детей старшей группы.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Магазин игрушек.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Продолжать учить детей проявлять творчество в различных видах музыкальной деятельности, пробуждать интерес к музыке, желание фантазировать, учить быть раскрепощенными, не стесняться проявлять свои чувства, делиться впечатлениями со сверстниками.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 Продолжать работу над песенными импровизациями, развивать музыкальный слух, фантазию, продолжать совершенствовать навык интонирования мелодий; развивать ритмический слух и память, совершенствовать навыки восприятия музыки,  умение импровизировать на музыкальных инструментах; продолжать побуждать к танцевальной импровизации с использованием атрибутов для танцев.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Материалы: Полки с игрушками (петрушка, барабан, лошадка, мячик и т.д.), колокольчик, шумовые музыкальные инструменты на всех детей, атрибуты для спортивных танцев (султанчики, ленты, флажки, мячи), фонограмма современной ритмичной музыки, фонограмма «Сладкая греза» П.И.Чайковского, мозаики, конструкторы из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ковролина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ребенка.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 входят в зал и видят витрину с игрушками.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Музыкант: «Вы удивлены? Это магазин игрушек. Хотите поиграть?»  (звонит в колокольчик)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Динь, динь, динь, динь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 магазин.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Заходите, заходите</w:t>
      </w:r>
    </w:p>
    <w:p w:rsidR="00A61DCA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Выбирайте, что хотит</w:t>
      </w:r>
      <w:r w:rsidR="00CE3B48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е. (дети выбирают себе игрушки)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№1 на песенную импровизацию.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Музыкант: «Ребята, чтобы купить игрушку, которая вам понравилась, нужно спеть ей песенку. Мелодию к песенке придумайте сами. А слова такие: «Я игрушку покупаю и с собою забираю».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№2 на песенную импровизацию. (найти тонику, придумать окончание песни и последнюю фразу стихотворения).</w:t>
      </w:r>
    </w:p>
    <w:p w:rsidR="00340407" w:rsidRPr="0015224A" w:rsidRDefault="002034E8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40407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веселая игрушка, </w:t>
      </w:r>
    </w:p>
    <w:p w:rsidR="00340407" w:rsidRPr="0015224A" w:rsidRDefault="00340407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ее Петрушка</w:t>
      </w:r>
    </w:p>
    <w:p w:rsidR="00340407" w:rsidRPr="0015224A" w:rsidRDefault="00340407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всегда он пошалит…</w:t>
      </w:r>
    </w:p>
    <w:p w:rsidR="002034E8" w:rsidRPr="0015224A" w:rsidRDefault="00340407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(по</w:t>
      </w:r>
      <w:r w:rsidR="002034E8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забавит, посмешит; потанцует, рас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смешит)</w:t>
      </w:r>
    </w:p>
    <w:p w:rsidR="00340407" w:rsidRPr="0015224A" w:rsidRDefault="00340407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2.Вот прыгун – веселый мячик</w:t>
      </w:r>
    </w:p>
    <w:p w:rsidR="00340407" w:rsidRPr="0015224A" w:rsidRDefault="002034E8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0407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… (не любит тех, кто плачет; и прыгает и скачет)</w:t>
      </w:r>
    </w:p>
    <w:p w:rsidR="00340407" w:rsidRPr="0015224A" w:rsidRDefault="00340407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Тара-рам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тара-рам</w:t>
      </w:r>
    </w:p>
    <w:p w:rsidR="00340407" w:rsidRPr="0015224A" w:rsidRDefault="002034E8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0407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веселый барабан,</w:t>
      </w:r>
    </w:p>
    <w:p w:rsidR="00340407" w:rsidRPr="0015224A" w:rsidRDefault="002034E8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0407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умею отбивать</w:t>
      </w:r>
    </w:p>
    <w:p w:rsidR="00340407" w:rsidRPr="0015224A" w:rsidRDefault="002034E8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407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Всех… (зову маршировать)</w:t>
      </w:r>
    </w:p>
    <w:p w:rsidR="00340407" w:rsidRPr="0015224A" w:rsidRDefault="002034E8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0407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4.Я конек не простой</w:t>
      </w:r>
    </w:p>
    <w:p w:rsidR="00340407" w:rsidRPr="0015224A" w:rsidRDefault="00340407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конек цирковой</w:t>
      </w:r>
    </w:p>
    <w:p w:rsidR="00340407" w:rsidRPr="0015224A" w:rsidRDefault="00340407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Гоп, гоп, гоп.</w:t>
      </w:r>
    </w:p>
    <w:p w:rsidR="00340407" w:rsidRPr="0015224A" w:rsidRDefault="00340407" w:rsidP="00B250F8">
      <w:pPr>
        <w:tabs>
          <w:tab w:val="center" w:pos="48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,ц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, цок…   (забирай меня, дружок; на меня садись, дружок)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Музыкант: «теперь, когда у каждого из вас есть игрушка, вы можете познакомиться с ней поближе, а так, как у нас музыкальный магазин, то у всех игрушек есть свои песенки. Только вот беда: все песенки незаконченные 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нам нужно придумать им окончание. С какой игрушки начнем?   (Первые три строчки поет музыкант, затем песенка обрывается. Дети придумывают недостающую фразу и мелодию к ней).   Какие хорошие песенки у нас получились!  Настоящий игрушечный концерт. Пусть игрушки отдохнут, а мы перейдем в другой зал нашего магазина.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Музыкантам только стоит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в руки взять,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месте нам с тобою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 устоять.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выбирайте,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в оркестре занимайте!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№3.  «Повтори за мной» на чувство ритма, музыкальное восприятие и инструментальную импровизацию.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Музыкант: Вы, дети, будите моим эхо.  Я даю ритмический рисунок, а вы его повторяете, как эхо. Слушайте внимательно, чтобы не допустить ошибок. Кто придумает свой рисунок, сядет на мое место в центр круга. А остальные повторят, но у каждого ритм должен быть свой.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№4  на танцевальную импровизацию с атрибутами.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переходим в следующий зал музыкального магазина, здесь нас ждут спортивные игрушки. Устроим конкурс спортивных танцев. Выбирайте себе те игрушки, которые вам больше нравятся.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ритмичную современную музыку дети придумывают танцевальные движения)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№5 на творческое восприятие музыки.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Музыкант:  Нас ждет следующий зал музыкального магазина – это зал мозаики, заходите, выбирайте себе любую мозаику или ковровый конструктор. Мы здесь не только для того, чтобы поиграть, а для того, чтобы изобразить то, что услышим в музыке. Каждый услышит в ней что-то свое, а потом расскажет о своих впечатлениях и работе. Вот увидите, все образы получатся очень разными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рассаживаются так, чтобы исключить 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копирование  работ друг друга. Звучит  фонограмма «Сладкая греза» П.И, Чайковского. Дети рассказывают о том, что представили под музыку и что изобразили в своих работах)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Музыкант: Вы совершенно точно услышали все самое главное в этом произведении. Работы получились очень светлыми, радостными, у многих появились волшебные образы, цветы. Автор этой чудесной музыки – русский композитор П.И. Чайковский, а прослушанное нами произведение называется «Сладкая греза». Греза – это значит мечта, фантазия, когда человек думает о самом для него приятном, уходит в «придуманный им сказочный мир». Вот как очаровала нас прекрасная музыка Чайковского.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звенит звонок. </w:t>
      </w:r>
    </w:p>
    <w:p w:rsidR="002034E8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Музыкант: А вот и звонок. Сказочный магазин игрушек закрывается. До новых встреч, мои маленькие музыканты. </w:t>
      </w:r>
    </w:p>
    <w:p w:rsidR="00340407" w:rsidRPr="0015224A" w:rsidRDefault="00233730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ЗАНЯТИЕ  №2</w:t>
      </w:r>
      <w:r w:rsidR="00340407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Интегрированное музыкальное занятие  для детей старшей группы.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Город танцев.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музыкально-творческих способностей в разных видах деятельности.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содержание: Продолжать обучать детей навыкам творческих действий во всех видах музыкальной деятельности, учить творчески воспринимать музыку, выражать свои впечатления посредством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изодеятельности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хореографии, игры на инструментах. Закрепить знания  о различных жанрах музыки, ее динамических  оттенках. Прививать интерес к музыкальному творчеству, умение чувствовать себя раскованно, свободно,  выбирать из нескольких вариантов заданий, договариваться со сверстниками о совместных творческих действиях, умение и желание проявлять фантазию, образное мышление.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Картонные макеты цветных домиков, деревьев, мягкие игрушки (гномы, куклы, зверята).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Ватман, вырезанные ноты из цветной бумаги всех цветов и оттенков, тюбики с клеем на каждого ребенка.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Атрибуты для танцев: цветы, ленты, мячи, шарфики, детские шумовые музыкальные инструменты на выбор на всю группу детей.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бантик, медаль с хрустальными башмачками, карта клада и сам клад-сюрприз, повязка на глаза.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Фонограммы: «Полька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»Д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.Д  Шостаковича, «Полька» С.С. Прокофьева, «Вальс цветов» П.И. Чайковского, «Вальс» Г.Ю. Свиридова, «Вальс» Е.Доги, «Заинька» группа «Иван Купала», «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Чунга-Чанга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В.Я.Шаинского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«Сени» русская народная.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занятия: Дети заходят в </w:t>
      </w:r>
      <w:r w:rsidRPr="00152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 под «Польку» Д.Д.  Шостаковича. </w:t>
      </w:r>
    </w:p>
    <w:p w:rsidR="00233730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1. На творческое восприятие музыки.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33730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от, ребята, мы снова с вами встретились в волшебной музыкальной стране. А это  одно из самых красивых ее мест – город танцев. Как вы думаете, кто в нем живет? Послушайте музыку, она подскажет вам многое о жителях этого города. Дети слушают «Польку» Д.Д.  Шостаковича, предлагают свои варианты ответов (танцоры, веселые человечки, зверята, маленькие гномики, клоуны и т.д.). А какой характер у наших музыкальных жителей?  (веселый, легкий, добрый, игривый и т.д.) Вот сколько мы узнали о жителях нашего города, а ведь никто их еще не видел. Как вы догадались, дети, что наши человечки и зверюшки веселые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добрые и смешные?  Кто вам подсказал? (музыка)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2.  На творческое музыкальное восприятие.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прозвучала «Полька». Мы уже знаем, что этот танец веселый, легкий и озорной. На прошлых занятиях мы определяли цвет музыки. Как вы думаете, какого цвета может быть полька? Перед вами цветные бумажные нотки, выберите те, которые больше всего подходят к этой музыке. Мы наклеим их на большой лист бумаги. У каждого он будет свой, и получим картины польки. (Каждый ребенок берет по несколько нот, наклеивает на свой лист бумаги, объясняя свой выбор).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(Группа приходит к выводу, что к этой музыке подходят яркие, веселые цвета: красный,  желтый, зеленый, малиновый, оранжевый). </w:t>
      </w:r>
    </w:p>
    <w:p w:rsidR="00233730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 – Основное занятие жителей этого города, дети, танцы. Но любой танец не возможен без музыки, поэтому половина жителей этого города – танцоры, а другая – музыканты. Кто хочет быть т</w:t>
      </w:r>
      <w:r w:rsidR="00A61DCA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анцором? Кто будет музыкантом?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3. На инструментальную и танцевальную импровизацию.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разбиваются на 2 подгруппы. «Музыканты» выбирают себе шумовые музыкальные инструменты, а «Танцоры»  - атрибуты для танцев (цветы, ленты, газовые шарфы, мячи и т.д.)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вучат отрывки из произведений: «Полька» С.С. Прокофьева, «Вальс цветов» П.И.Чайковского, «Сени» русская народная. «Музыканты» аккомпанируют, ориентируясь на музыкальный отрывок, а танцоры изобретают свои движения, импровизируют. По желанию подгруппы могут меняться местами.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4. На песенную импровизацию.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показывая несколько игрушек: « А вот и хозяева города! 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то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озадачены? А, понятно: танцевать то они мастера, а вот музыку сочинять не умеют. Сказочные жители написали «танцевальное стихотворение», а мелодию к нему придумать не могут. Поможем нашим новым друзьям?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мелодии были разными, разобьемся на 2 группы: одна группа с воспитателем, а другая с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музработником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Каждая подгруппа получает стихотворение: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притопну каблучком,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махну платочком,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Полечу я ветерком, 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Закружусь листочком.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выполнении этого задания взрослый напоминает детям лишь текст, а дети предлагают варианты мелодии. Подгруппа выбирает самый интересный 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исполняют его  коллективно).</w:t>
      </w:r>
    </w:p>
    <w:p w:rsidR="00233730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«Ай да молодцы, ребята! Какие интересные плясовые у вас получились! Наши горожане так довольны, что приглашают всех в танцевальный класс.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№5. На импровизацию музыкально-ритмических движений «Повтори за мной».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 танцевальной школе есть учитель, у него на шее большая медаль в виде хрустального башмачка. Учитель показывает движения, а ученики за ним повторяют. А потом учитель передает медаль кому-то из учеников, тот становится на его место и показывает свое самое интересное движение, но это движение должно соответствовать музыке и отличаться от других движений. И так – я учитель!» (игра продолжается пока каждый желающий не побывает на месте учителя. Детям предлагаются музыкальные отрывки различного характера и жанров: « Вальс» Г.Ю. Свиридова, «Заинька» Иван Купала,   «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Чунга-чанга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В.Я.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№6. На совершенствование динамического восприятия, чувства ритма.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 городе танцев есть король, а у него несколько сыновей принцев. Но они печальны, потому что никак не могут найти себе принцесс для парных танцев. Давайте покажем им как можно легко справиться с этой задачей. Игра  «Принцы и принцессы».  Ход игры: дети рассаживаются на коврике лицом к центру круга, руки убирают за спину. Выбирается принц, которому завязывают глаза, и в то время в ладошки одной из девочек кладут красивый бантик. Она принцесса. Принц должен узнать принцессу по громкой музыке. Звучит «Вальс» Е. Доги, принц медленно идет под музыку по кругу рядом с детьми. Взрослый регулирует динамику фонограммы от тихого звучания до громкого. Услышав громко звучащую музыку, принц останавливается на месте и указывает на принцессу. Если угадал верно, принц и принцесса становятся парой. Роль принца берет на себя другой ребенок и так формируются все пары.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 теперь, когда все принцы нашли своих принцесс, время устроить настоящий балл. Та пара, которая придумает самый красивый танец и самые разнообразные движения, получит приз.</w:t>
      </w:r>
    </w:p>
    <w:p w:rsidR="00340407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№7. «Бал» на парную импровизацию музыкально-ритмических движений. </w:t>
      </w:r>
    </w:p>
    <w:p w:rsidR="00A61DCA" w:rsidRPr="0015224A" w:rsidRDefault="00340407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Звучит любой вальс знакомый детям. Дети импровизируют движения все одновременно. Пары, у которых были самые интересные движения,  получают карту, где указан спрятанный сюрприз. На карте такие ориентиры: от дверей зала боковым галопом три шага прямо, поворот налево и три подскока,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пятнаднадцать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приставных шагов прямо, три шага прямым галопом влево. Дети находят нарядную коробку с леденцами  на каждого участника занятия. Прощаются и покидают музыкальный зал.</w:t>
      </w:r>
    </w:p>
    <w:p w:rsidR="00EB76FB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№3</w:t>
      </w:r>
    </w:p>
    <w:p w:rsidR="00EB76FB" w:rsidRPr="0015224A" w:rsidRDefault="00EB76FB" w:rsidP="00B250F8">
      <w:pPr>
        <w:tabs>
          <w:tab w:val="left" w:pos="5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для кружковой работы со  старшими дошкольниками</w:t>
      </w:r>
    </w:p>
    <w:p w:rsidR="00EB76FB" w:rsidRPr="0015224A" w:rsidRDefault="00EB76FB" w:rsidP="00B250F8">
      <w:pPr>
        <w:tabs>
          <w:tab w:val="left" w:pos="5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«Краски звуков».</w:t>
      </w:r>
    </w:p>
    <w:p w:rsidR="00EB76FB" w:rsidRPr="0015224A" w:rsidRDefault="00EB76FB" w:rsidP="00B250F8">
      <w:pPr>
        <w:tabs>
          <w:tab w:val="left" w:pos="5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у детей навыки восприятия музыки и выражать свои впечатления в рисунках.</w:t>
      </w:r>
    </w:p>
    <w:p w:rsidR="00EB76FB" w:rsidRPr="0015224A" w:rsidRDefault="00EB76FB" w:rsidP="00B250F8">
      <w:pPr>
        <w:tabs>
          <w:tab w:val="left" w:pos="5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содержание: Познакомить детей с разнообразием звуков в  природе, вызвать у них глубокие ощущения в упражнениях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продолжать развивать умение чисто интонировать мелодию, развивать певческие навыки, фантазию и творчество в создании палитры звуков.</w:t>
      </w:r>
    </w:p>
    <w:p w:rsidR="00CE3B48" w:rsidRPr="0015224A" w:rsidRDefault="00EB76FB" w:rsidP="00B250F8">
      <w:pPr>
        <w:tabs>
          <w:tab w:val="left" w:pos="5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Материал: Фонограмма  А. Вивальди «Весна», музыкальная композиция для релаксации «Звуки леса», мольберты, бумага, акварель, </w:t>
      </w:r>
      <w:r w:rsidR="00A61DCA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кисти, вода на каждого ребенка.</w:t>
      </w:r>
    </w:p>
    <w:p w:rsidR="00EB76FB" w:rsidRPr="0015224A" w:rsidRDefault="00EB76FB" w:rsidP="00B250F8">
      <w:pPr>
        <w:tabs>
          <w:tab w:val="left" w:pos="5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EB76FB" w:rsidRPr="0015224A" w:rsidRDefault="00EB76FB" w:rsidP="00B250F8">
      <w:pPr>
        <w:tabs>
          <w:tab w:val="left" w:pos="5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«Ребята, сегодня у нас необычное занятие, а чтобы подойти к его теме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задам вам такой вопрос: для чего природа так щедро одарила человека глазами, носом, ушами. (ответы детей)  Правильно, зрение, слух и обоняние даны человеку, чтобы он мог видеть, слышать и чувствовать 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красоту природы, ее неповторимый аромат, восхищаться окружающим миром. Дети, а вы знаете. Что в природе не бывает полной  тишины. Мир вокруг нас наполнен множеством звуков. Что человек слышит в лесу? (пение птиц. Треск веток, шелест листвы).  А что мы слышим находясь у моря? (всплеск прибоя, крики чаек) а вы знаете, дети. Что слышать все эти звуки нам помогают не только уши, которые мы всегда видим, а еще и сложный аппарат, который называется внутренним ухом. Внутренне ухо невидимо для нас, оно похоже на сказочный лабиринт, состоящий из множества ходов и коридоров. В этот лабиринт проникает звук – невидимая глазу волна.  Звуки рождаются от движения в воздухе. Если течет вода, что мы слышим? А что мы слышим, если мы крикнем в лесу или в пустой комнате? Правильно, мы слышим эхо. В древности люди говорили, что эхо  - это прекрасная девушка, которая была наказана врагами за болтливость. И теперь она лишь повторяет окончание слов, не зная их начала. Но это только сказка. На самом деле звук, произносимый нами, натыкается на препятствие и возвращается к нам же. А поскольку путешествие звука было долгим, то до нас долетает лишь его окончание. Давайте поиграем в эхо.</w:t>
      </w:r>
    </w:p>
    <w:p w:rsidR="00EB76FB" w:rsidRPr="0015224A" w:rsidRDefault="00EB76FB" w:rsidP="00B250F8">
      <w:pPr>
        <w:tabs>
          <w:tab w:val="left" w:pos="5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№1. Упражнение «Эхо» Тиличеевой на развитие голоса и слуха, закрепление навыков чистого интонирования мелодий и различия звуков по высоте.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 природе есть сильные и слабые звуки. Какие звуки слабые? (шорох листвы, шепот, шум дождя) А какие звуки сильные? (грохот грома, шум водопада) есть звуки приятные и неприятные для нашего слуха. Какие звуки нам приятны? А какие звуки вызывают у вас неприятные ощущения? Существуют даже звуки вызывающие боль в голове и ушах: это шум двигателя самолета, грохот взрыва, слишком громкая музыка. С древних времен люди научились наслаждаться звуком и изобрели музыкальные инструменты. приятное сочетание звуков – это и есть музыка. Давайте послушаем закрытыми глазами чудесную музыку композитора А. Вивальди. 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№2 «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Дети принимают удобную позу, расслабляются, некоторое время слушают музыку. На фоне музыки звучит речь </w:t>
      </w: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музработника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«А теперь представьте, что вы и есть сами звуки. Я звук, я легкий и свободный, я рождаюсь от легкого прикосновения смычка к струнам скрипки, я стремительно взлетаю вверх, и кружу в небе среди птиц. Мне легко и просторно, радостно и спокойно, я вижу около себя множество других звуков: розовых, салатовых, желтых, малиновых, голубых, разноцветным салютом они летят мне навстречу. Я глубоко вдыхаю их в себя и становлюсь ярким, сильным, большим. Я превращаюсь в сияющий белый звук и растворяюсь в потоке солнечного света. 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Музработник</w:t>
      </w:r>
      <w:proofErr w:type="spell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«Ну как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интересно было превращаться в звуки? Все звуки были разноцветными, яркими. Какого цвета был ты? (дети делятся впечатлениями) если внимательно вслушаться в звуки, то можно легко представить их цвет и даже нарисовать эти звуки красками. Давайте совершим путешествие в лес. Мы услышим там тысячи приятных нам звуков. Звучит фонограмма «Звуки леса». На фоне щебета птиц звучит стихотворение: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Смотри, все ближе с двух сторон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обнимает лес дремучий;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Глубоким мраком полон он, 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будто набежали тучи 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 там украдкой слабый луч 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Скользит по липе, мхом одетый,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дятла стук, и близко где-то</w:t>
      </w:r>
    </w:p>
    <w:p w:rsidR="00EB76FB" w:rsidRPr="0015224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Журчит в траве незримый ключ.</w:t>
      </w:r>
    </w:p>
    <w:p w:rsidR="00A61DCA" w:rsidRDefault="00EB76FB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прислушайтесь внимательно к звукам леса. Представьте, какого они цвета. И нарисуйте эти звуки на листе бумаги. У вас получится палитра звуков леса. (бумага намочена водой, дети мазками наносят «звуки» самостоятельно выбирая их цвет и расположение). Давайте посмотрим, дети, </w:t>
      </w: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палитры звуков, которые вы создали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делятся впечатлениями, педагог </w:t>
      </w:r>
      <w:r w:rsidR="00A61DCA"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 их за творческую работу)</w:t>
      </w:r>
    </w:p>
    <w:p w:rsidR="003A1285" w:rsidRPr="0015224A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15224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A61DCA" w:rsidRPr="0015224A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литературы:</w:t>
      </w: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Ветлугина Н.А.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 дошкольников // Дошкольное воспитание</w:t>
      </w:r>
      <w:r w:rsidRPr="003A12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- 1991. - №1.- С.35 – 38.</w:t>
      </w:r>
    </w:p>
    <w:p w:rsid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Ветлугина Н.А., Дзержинская И.Л., Комисарова Л.Н. Музыкальные занятия в детском саду.</w:t>
      </w:r>
      <w:r w:rsidRPr="003A12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Просвещение, 1984. – 207с.</w:t>
      </w:r>
    </w:p>
    <w:p w:rsidR="003A1285" w:rsidRDefault="003A1285" w:rsidP="00B25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A1285">
        <w:rPr>
          <w:rFonts w:ascii="Times New Roman" w:hAnsi="Times New Roman" w:cs="Times New Roman"/>
          <w:sz w:val="28"/>
          <w:szCs w:val="28"/>
        </w:rPr>
        <w:t xml:space="preserve">Головская К.В. Детское музыкальное творчество как метод музыкального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1285">
        <w:rPr>
          <w:rFonts w:ascii="Times New Roman" w:hAnsi="Times New Roman" w:cs="Times New Roman"/>
          <w:sz w:val="28"/>
          <w:szCs w:val="28"/>
        </w:rPr>
        <w:t>воспитания. – М.: Просвещение, 1987. – 63с.</w:t>
      </w:r>
    </w:p>
    <w:p w:rsid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Ендовицкая Т. О развитии творческих способностей // Дошкольное воспитание.- 1967. - №12. – С.73 -75.</w:t>
      </w:r>
    </w:p>
    <w:p w:rsid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Т.Г. Детское творчество – мир ярких удивительных образов // Дошкольное воспитание.- 1993.- №4.</w:t>
      </w: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Кононова Н.Г. Музыкально-дидактические игры для дошкольников.- М.: Просвещение, 1982. – 96с.</w:t>
      </w: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Кононова Н.Г. Обучение дошкольников игре на детских музыкальных инструментах.- М., 1990. – 159с.</w:t>
      </w: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С.А., Куликова Т.А. Дошкольная педагогика: учебное пособие для студентов средних пед</w:t>
      </w:r>
      <w:proofErr w:type="gramStart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аведений.-М.:Изд.ц.«Академия»,2000.-416с</w:t>
      </w:r>
    </w:p>
    <w:p w:rsid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 Зарубежные педагоги о детском творчестве // Дошкольное воспитание. – 1991.- №5.</w:t>
      </w: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Прохорова Л. Развиваем творческую активность дошкольников // Дошкольное воспитание.- 1996.- №5. – С.21-27.</w:t>
      </w: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 О.П. Слушаем музыку.- М., 1990. – 158с.</w:t>
      </w:r>
    </w:p>
    <w:p w:rsid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 О.</w:t>
      </w:r>
      <w:proofErr w:type="gramStart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 </w:t>
      </w:r>
      <w:proofErr w:type="spellStart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Катинене</w:t>
      </w:r>
      <w:proofErr w:type="spellEnd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Палавандишвили</w:t>
      </w:r>
      <w:proofErr w:type="spellEnd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 Музыкальное воспитание дошкольников. – М.: Академия, 2000. – 240с.</w:t>
      </w: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</w:t>
      </w:r>
      <w:proofErr w:type="spellStart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Эфендиева</w:t>
      </w:r>
      <w:proofErr w:type="spellEnd"/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Н.А. Детское музыкальное творчество как метод активизации восприятия и исполнения музыки.- М.: Просвещение, 1990.- С.47-48.</w:t>
      </w:r>
    </w:p>
    <w:p w:rsidR="003A1285" w:rsidRPr="003A1285" w:rsidRDefault="003A1285" w:rsidP="00B250F8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285" w:rsidRPr="003A1285" w:rsidRDefault="003A1285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3A1285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DCA" w:rsidRPr="0015224A" w:rsidRDefault="00A61DCA" w:rsidP="00B250F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61DCA" w:rsidRPr="0015224A" w:rsidSect="00330A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182" w:rsidRDefault="00430182" w:rsidP="002034E8">
      <w:pPr>
        <w:spacing w:after="0" w:line="240" w:lineRule="auto"/>
      </w:pPr>
      <w:r>
        <w:separator/>
      </w:r>
    </w:p>
  </w:endnote>
  <w:endnote w:type="continuationSeparator" w:id="0">
    <w:p w:rsidR="00430182" w:rsidRDefault="00430182" w:rsidP="0020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7732804"/>
      <w:docPartObj>
        <w:docPartGallery w:val="Page Numbers (Bottom of Page)"/>
        <w:docPartUnique/>
      </w:docPartObj>
    </w:sdtPr>
    <w:sdtContent>
      <w:p w:rsidR="002034E8" w:rsidRDefault="00330AB4">
        <w:pPr>
          <w:pStyle w:val="a5"/>
          <w:jc w:val="right"/>
        </w:pPr>
        <w:r>
          <w:fldChar w:fldCharType="begin"/>
        </w:r>
        <w:r w:rsidR="002034E8">
          <w:instrText>PAGE   \* MERGEFORMAT</w:instrText>
        </w:r>
        <w:r>
          <w:fldChar w:fldCharType="separate"/>
        </w:r>
        <w:r w:rsidR="00B250F8">
          <w:rPr>
            <w:noProof/>
          </w:rPr>
          <w:t>1</w:t>
        </w:r>
        <w:r>
          <w:fldChar w:fldCharType="end"/>
        </w:r>
      </w:p>
    </w:sdtContent>
  </w:sdt>
  <w:p w:rsidR="002034E8" w:rsidRDefault="002034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182" w:rsidRDefault="00430182" w:rsidP="002034E8">
      <w:pPr>
        <w:spacing w:after="0" w:line="240" w:lineRule="auto"/>
      </w:pPr>
      <w:r>
        <w:separator/>
      </w:r>
    </w:p>
  </w:footnote>
  <w:footnote w:type="continuationSeparator" w:id="0">
    <w:p w:rsidR="00430182" w:rsidRDefault="00430182" w:rsidP="00203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A80"/>
    <w:multiLevelType w:val="hybridMultilevel"/>
    <w:tmpl w:val="1B18B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0B1492"/>
    <w:multiLevelType w:val="hybridMultilevel"/>
    <w:tmpl w:val="0EBCC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A76093"/>
    <w:multiLevelType w:val="multilevel"/>
    <w:tmpl w:val="72F2420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cs="Times New Roman" w:hint="default"/>
      </w:rPr>
    </w:lvl>
  </w:abstractNum>
  <w:abstractNum w:abstractNumId="3">
    <w:nsid w:val="03BE3C5D"/>
    <w:multiLevelType w:val="hybridMultilevel"/>
    <w:tmpl w:val="13CCE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E721C1"/>
    <w:multiLevelType w:val="hybridMultilevel"/>
    <w:tmpl w:val="52945712"/>
    <w:lvl w:ilvl="0" w:tplc="E090B56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12442D"/>
    <w:multiLevelType w:val="multilevel"/>
    <w:tmpl w:val="CE8C5AA4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6">
    <w:nsid w:val="087D6214"/>
    <w:multiLevelType w:val="hybridMultilevel"/>
    <w:tmpl w:val="BC3CDE86"/>
    <w:lvl w:ilvl="0" w:tplc="0F50AEC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39F84BC0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>
    <w:nsid w:val="0AB60E1D"/>
    <w:multiLevelType w:val="hybridMultilevel"/>
    <w:tmpl w:val="9A60E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933C6E"/>
    <w:multiLevelType w:val="hybridMultilevel"/>
    <w:tmpl w:val="7F0A4AA0"/>
    <w:lvl w:ilvl="0" w:tplc="3350E6B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D55B13"/>
    <w:multiLevelType w:val="hybridMultilevel"/>
    <w:tmpl w:val="D1F2D562"/>
    <w:lvl w:ilvl="0" w:tplc="8892F1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gency FB" w:hAnsi="Agency FB" w:cs="Times New Roman" w:hint="default"/>
      </w:rPr>
    </w:lvl>
    <w:lvl w:ilvl="1" w:tplc="849CB6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F724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8D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C2EE0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E9AF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88E3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AC4E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804E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13E0350D"/>
    <w:multiLevelType w:val="hybridMultilevel"/>
    <w:tmpl w:val="F744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D54CC0"/>
    <w:multiLevelType w:val="hybridMultilevel"/>
    <w:tmpl w:val="D9E25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780820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0AA7F9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Agency FB" w:hAnsi="Agency FB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5C4753"/>
    <w:multiLevelType w:val="hybridMultilevel"/>
    <w:tmpl w:val="10C6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89C417D"/>
    <w:multiLevelType w:val="multilevel"/>
    <w:tmpl w:val="DA76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4">
    <w:nsid w:val="1BF247F6"/>
    <w:multiLevelType w:val="hybridMultilevel"/>
    <w:tmpl w:val="23F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C07781D"/>
    <w:multiLevelType w:val="hybridMultilevel"/>
    <w:tmpl w:val="41887EF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564F8D"/>
    <w:multiLevelType w:val="hybridMultilevel"/>
    <w:tmpl w:val="6DAA90F0"/>
    <w:lvl w:ilvl="0" w:tplc="B32A036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7">
    <w:nsid w:val="213A5C76"/>
    <w:multiLevelType w:val="hybridMultilevel"/>
    <w:tmpl w:val="64208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76633D5"/>
    <w:multiLevelType w:val="multilevel"/>
    <w:tmpl w:val="4438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9">
    <w:nsid w:val="2C2844FC"/>
    <w:multiLevelType w:val="hybridMultilevel"/>
    <w:tmpl w:val="8B7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C847012"/>
    <w:multiLevelType w:val="hybridMultilevel"/>
    <w:tmpl w:val="38CC5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1EB3721"/>
    <w:multiLevelType w:val="hybridMultilevel"/>
    <w:tmpl w:val="6D1C645E"/>
    <w:lvl w:ilvl="0" w:tplc="BB3ED0F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EDC2C8BA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2">
    <w:nsid w:val="38DE5F88"/>
    <w:multiLevelType w:val="hybridMultilevel"/>
    <w:tmpl w:val="DCB21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A161C7F"/>
    <w:multiLevelType w:val="hybridMultilevel"/>
    <w:tmpl w:val="D40A2B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FD373F"/>
    <w:multiLevelType w:val="hybridMultilevel"/>
    <w:tmpl w:val="74AA0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735E86"/>
    <w:multiLevelType w:val="hybridMultilevel"/>
    <w:tmpl w:val="A1884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0F1268A"/>
    <w:multiLevelType w:val="hybridMultilevel"/>
    <w:tmpl w:val="B18CF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15088C"/>
    <w:multiLevelType w:val="hybridMultilevel"/>
    <w:tmpl w:val="060E9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8949FA"/>
    <w:multiLevelType w:val="hybridMultilevel"/>
    <w:tmpl w:val="75D61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8720E70"/>
    <w:multiLevelType w:val="hybridMultilevel"/>
    <w:tmpl w:val="E9200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A81714A"/>
    <w:multiLevelType w:val="hybridMultilevel"/>
    <w:tmpl w:val="729E8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CC0255F"/>
    <w:multiLevelType w:val="hybridMultilevel"/>
    <w:tmpl w:val="7D00D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8B55C7E"/>
    <w:multiLevelType w:val="hybridMultilevel"/>
    <w:tmpl w:val="7040D24E"/>
    <w:lvl w:ilvl="0" w:tplc="B0D42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9236C6C"/>
    <w:multiLevelType w:val="hybridMultilevel"/>
    <w:tmpl w:val="DA78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E48D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93D32C2"/>
    <w:multiLevelType w:val="hybridMultilevel"/>
    <w:tmpl w:val="198EE6BA"/>
    <w:lvl w:ilvl="0" w:tplc="C3ECA92A">
      <w:start w:val="1"/>
      <w:numFmt w:val="upperRoman"/>
      <w:lvlText w:val="%1."/>
      <w:lvlJc w:val="left"/>
      <w:pPr>
        <w:tabs>
          <w:tab w:val="num" w:pos="1230"/>
        </w:tabs>
        <w:ind w:left="1230" w:hanging="720"/>
      </w:pPr>
      <w:rPr>
        <w:rFonts w:ascii="Agency FB" w:hAnsi="Agency FB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5">
    <w:nsid w:val="5C074A30"/>
    <w:multiLevelType w:val="hybridMultilevel"/>
    <w:tmpl w:val="D0B2D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E12133B"/>
    <w:multiLevelType w:val="hybridMultilevel"/>
    <w:tmpl w:val="B5FAE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16384A"/>
    <w:multiLevelType w:val="hybridMultilevel"/>
    <w:tmpl w:val="BFC2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0141E71"/>
    <w:multiLevelType w:val="hybridMultilevel"/>
    <w:tmpl w:val="A62EB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1F30255"/>
    <w:multiLevelType w:val="hybridMultilevel"/>
    <w:tmpl w:val="29503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E1C0566"/>
    <w:multiLevelType w:val="hybridMultilevel"/>
    <w:tmpl w:val="0074D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4446A6"/>
    <w:multiLevelType w:val="hybridMultilevel"/>
    <w:tmpl w:val="12A21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0B40825"/>
    <w:multiLevelType w:val="hybridMultilevel"/>
    <w:tmpl w:val="2B523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1337A8F"/>
    <w:multiLevelType w:val="multilevel"/>
    <w:tmpl w:val="06AAE6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>
    <w:nsid w:val="767F2536"/>
    <w:multiLevelType w:val="hybridMultilevel"/>
    <w:tmpl w:val="748E0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7F255F"/>
    <w:multiLevelType w:val="hybridMultilevel"/>
    <w:tmpl w:val="1B18B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E8A4298"/>
    <w:multiLevelType w:val="hybridMultilevel"/>
    <w:tmpl w:val="9CEEC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EBE0301"/>
    <w:multiLevelType w:val="hybridMultilevel"/>
    <w:tmpl w:val="D9B46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4"/>
  </w:num>
  <w:num w:numId="3">
    <w:abstractNumId w:val="31"/>
  </w:num>
  <w:num w:numId="4">
    <w:abstractNumId w:val="33"/>
  </w:num>
  <w:num w:numId="5">
    <w:abstractNumId w:val="6"/>
  </w:num>
  <w:num w:numId="6">
    <w:abstractNumId w:val="25"/>
  </w:num>
  <w:num w:numId="7">
    <w:abstractNumId w:val="28"/>
  </w:num>
  <w:num w:numId="8">
    <w:abstractNumId w:val="30"/>
  </w:num>
  <w:num w:numId="9">
    <w:abstractNumId w:val="1"/>
  </w:num>
  <w:num w:numId="10">
    <w:abstractNumId w:val="13"/>
  </w:num>
  <w:num w:numId="11">
    <w:abstractNumId w:val="2"/>
  </w:num>
  <w:num w:numId="12">
    <w:abstractNumId w:val="42"/>
  </w:num>
  <w:num w:numId="13">
    <w:abstractNumId w:val="41"/>
  </w:num>
  <w:num w:numId="14">
    <w:abstractNumId w:val="46"/>
  </w:num>
  <w:num w:numId="15">
    <w:abstractNumId w:val="23"/>
  </w:num>
  <w:num w:numId="16">
    <w:abstractNumId w:val="40"/>
  </w:num>
  <w:num w:numId="17">
    <w:abstractNumId w:val="39"/>
  </w:num>
  <w:num w:numId="18">
    <w:abstractNumId w:val="29"/>
  </w:num>
  <w:num w:numId="19">
    <w:abstractNumId w:val="11"/>
  </w:num>
  <w:num w:numId="20">
    <w:abstractNumId w:val="32"/>
  </w:num>
  <w:num w:numId="21">
    <w:abstractNumId w:val="18"/>
  </w:num>
  <w:num w:numId="22">
    <w:abstractNumId w:val="26"/>
  </w:num>
  <w:num w:numId="23">
    <w:abstractNumId w:val="14"/>
  </w:num>
  <w:num w:numId="24">
    <w:abstractNumId w:val="38"/>
  </w:num>
  <w:num w:numId="25">
    <w:abstractNumId w:val="22"/>
  </w:num>
  <w:num w:numId="26">
    <w:abstractNumId w:val="16"/>
  </w:num>
  <w:num w:numId="27">
    <w:abstractNumId w:val="21"/>
  </w:num>
  <w:num w:numId="28">
    <w:abstractNumId w:val="24"/>
  </w:num>
  <w:num w:numId="29">
    <w:abstractNumId w:val="36"/>
  </w:num>
  <w:num w:numId="30">
    <w:abstractNumId w:val="12"/>
  </w:num>
  <w:num w:numId="31">
    <w:abstractNumId w:val="3"/>
  </w:num>
  <w:num w:numId="32">
    <w:abstractNumId w:val="7"/>
  </w:num>
  <w:num w:numId="33">
    <w:abstractNumId w:val="20"/>
  </w:num>
  <w:num w:numId="34">
    <w:abstractNumId w:val="27"/>
  </w:num>
  <w:num w:numId="35">
    <w:abstractNumId w:val="10"/>
  </w:num>
  <w:num w:numId="36">
    <w:abstractNumId w:val="37"/>
  </w:num>
  <w:num w:numId="37">
    <w:abstractNumId w:val="45"/>
  </w:num>
  <w:num w:numId="38">
    <w:abstractNumId w:val="35"/>
  </w:num>
  <w:num w:numId="39">
    <w:abstractNumId w:val="17"/>
  </w:num>
  <w:num w:numId="40">
    <w:abstractNumId w:val="5"/>
  </w:num>
  <w:num w:numId="41">
    <w:abstractNumId w:val="44"/>
  </w:num>
  <w:num w:numId="42">
    <w:abstractNumId w:val="47"/>
  </w:num>
  <w:num w:numId="43">
    <w:abstractNumId w:val="19"/>
  </w:num>
  <w:num w:numId="44">
    <w:abstractNumId w:val="4"/>
  </w:num>
  <w:num w:numId="45">
    <w:abstractNumId w:val="43"/>
  </w:num>
  <w:num w:numId="46">
    <w:abstractNumId w:val="8"/>
  </w:num>
  <w:num w:numId="47">
    <w:abstractNumId w:val="15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358"/>
    <w:rsid w:val="000D2905"/>
    <w:rsid w:val="000F5D30"/>
    <w:rsid w:val="0015224A"/>
    <w:rsid w:val="00154373"/>
    <w:rsid w:val="002034E8"/>
    <w:rsid w:val="00233730"/>
    <w:rsid w:val="00330AB4"/>
    <w:rsid w:val="00340407"/>
    <w:rsid w:val="003A1285"/>
    <w:rsid w:val="00430182"/>
    <w:rsid w:val="004A2358"/>
    <w:rsid w:val="00713D8A"/>
    <w:rsid w:val="00754658"/>
    <w:rsid w:val="0089584F"/>
    <w:rsid w:val="00905DDF"/>
    <w:rsid w:val="009067B3"/>
    <w:rsid w:val="009750E6"/>
    <w:rsid w:val="009F1376"/>
    <w:rsid w:val="00A31737"/>
    <w:rsid w:val="00A61DCA"/>
    <w:rsid w:val="00B250F8"/>
    <w:rsid w:val="00BF5E21"/>
    <w:rsid w:val="00CE3B48"/>
    <w:rsid w:val="00E73623"/>
    <w:rsid w:val="00EB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7B3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semiHidden/>
    <w:rsid w:val="00340407"/>
  </w:style>
  <w:style w:type="paragraph" w:styleId="a5">
    <w:name w:val="footer"/>
    <w:basedOn w:val="a"/>
    <w:link w:val="a6"/>
    <w:uiPriority w:val="99"/>
    <w:rsid w:val="003404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404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340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3404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404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340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3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2015-11-17T11:18:00Z</cp:lastPrinted>
  <dcterms:created xsi:type="dcterms:W3CDTF">2015-11-17T11:17:00Z</dcterms:created>
  <dcterms:modified xsi:type="dcterms:W3CDTF">2015-11-19T15:23:00Z</dcterms:modified>
</cp:coreProperties>
</file>