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C2C" w:rsidRPr="00710D64" w:rsidRDefault="006E1C2C" w:rsidP="00710D64">
      <w:pPr>
        <w:spacing w:after="0" w:line="240" w:lineRule="auto"/>
        <w:jc w:val="right"/>
        <w:rPr>
          <w:rFonts w:ascii="Times New Roman" w:hAnsi="Times New Roman" w:cs="Times New Roman"/>
          <w:sz w:val="28"/>
          <w:szCs w:val="28"/>
        </w:rPr>
      </w:pPr>
      <w:proofErr w:type="spellStart"/>
      <w:r w:rsidRPr="00710D64">
        <w:rPr>
          <w:rFonts w:ascii="Times New Roman" w:hAnsi="Times New Roman" w:cs="Times New Roman"/>
          <w:sz w:val="28"/>
          <w:szCs w:val="28"/>
        </w:rPr>
        <w:t>Турыгина</w:t>
      </w:r>
      <w:proofErr w:type="spellEnd"/>
      <w:r w:rsidRPr="00710D64">
        <w:rPr>
          <w:rFonts w:ascii="Times New Roman" w:hAnsi="Times New Roman" w:cs="Times New Roman"/>
          <w:sz w:val="28"/>
          <w:szCs w:val="28"/>
        </w:rPr>
        <w:t xml:space="preserve"> Светлана Борисовна </w:t>
      </w:r>
    </w:p>
    <w:p w:rsidR="006E1C2C" w:rsidRPr="00710D64" w:rsidRDefault="006E1C2C" w:rsidP="00710D64">
      <w:pPr>
        <w:spacing w:after="0" w:line="240" w:lineRule="auto"/>
        <w:jc w:val="right"/>
        <w:rPr>
          <w:rFonts w:ascii="Times New Roman" w:hAnsi="Times New Roman" w:cs="Times New Roman"/>
          <w:sz w:val="28"/>
          <w:szCs w:val="28"/>
        </w:rPr>
      </w:pPr>
      <w:r w:rsidRPr="00710D64">
        <w:rPr>
          <w:rFonts w:ascii="Times New Roman" w:hAnsi="Times New Roman" w:cs="Times New Roman"/>
          <w:sz w:val="28"/>
          <w:szCs w:val="28"/>
        </w:rPr>
        <w:t xml:space="preserve">МДОУ № 18 «Золушка» города Верхнего Уфалея </w:t>
      </w:r>
    </w:p>
    <w:p w:rsidR="006E1C2C" w:rsidRPr="00710D64" w:rsidRDefault="006E1C2C" w:rsidP="00710D64">
      <w:pPr>
        <w:spacing w:after="0" w:line="240" w:lineRule="auto"/>
        <w:jc w:val="right"/>
        <w:rPr>
          <w:rFonts w:ascii="Times New Roman" w:hAnsi="Times New Roman" w:cs="Times New Roman"/>
          <w:sz w:val="28"/>
          <w:szCs w:val="28"/>
        </w:rPr>
      </w:pPr>
      <w:r w:rsidRPr="00710D64">
        <w:rPr>
          <w:rFonts w:ascii="Times New Roman" w:hAnsi="Times New Roman" w:cs="Times New Roman"/>
          <w:sz w:val="28"/>
          <w:szCs w:val="28"/>
        </w:rPr>
        <w:t>Челябинской области.</w:t>
      </w:r>
    </w:p>
    <w:p w:rsidR="00710D64" w:rsidRPr="00710D64" w:rsidRDefault="00710D64" w:rsidP="00710D64">
      <w:pPr>
        <w:spacing w:after="0" w:line="240" w:lineRule="auto"/>
        <w:jc w:val="right"/>
        <w:rPr>
          <w:rFonts w:ascii="Times New Roman" w:hAnsi="Times New Roman" w:cs="Times New Roman"/>
          <w:sz w:val="28"/>
          <w:szCs w:val="28"/>
        </w:rPr>
      </w:pPr>
      <w:r>
        <w:rPr>
          <w:rFonts w:ascii="Times New Roman" w:hAnsi="Times New Roman" w:cs="Times New Roman"/>
          <w:sz w:val="28"/>
          <w:szCs w:val="28"/>
          <w:lang w:val="en-US"/>
        </w:rPr>
        <w:t>В</w:t>
      </w:r>
      <w:proofErr w:type="spellStart"/>
      <w:r w:rsidRPr="00710D64">
        <w:rPr>
          <w:rFonts w:ascii="Times New Roman" w:hAnsi="Times New Roman" w:cs="Times New Roman"/>
          <w:sz w:val="28"/>
          <w:szCs w:val="28"/>
        </w:rPr>
        <w:t>оспитатель</w:t>
      </w:r>
      <w:proofErr w:type="spellEnd"/>
      <w:r w:rsidRPr="00710D64">
        <w:rPr>
          <w:rFonts w:ascii="Times New Roman" w:hAnsi="Times New Roman" w:cs="Times New Roman"/>
          <w:sz w:val="28"/>
          <w:szCs w:val="28"/>
        </w:rPr>
        <w:t xml:space="preserve"> компенсирующей группы </w:t>
      </w:r>
    </w:p>
    <w:p w:rsidR="006E1C2C" w:rsidRPr="00710D64" w:rsidRDefault="006E1C2C" w:rsidP="00710D64">
      <w:pPr>
        <w:spacing w:after="0" w:line="240" w:lineRule="auto"/>
        <w:jc w:val="right"/>
        <w:rPr>
          <w:rFonts w:ascii="Times New Roman" w:hAnsi="Times New Roman" w:cs="Times New Roman"/>
          <w:b/>
          <w:sz w:val="28"/>
          <w:szCs w:val="28"/>
        </w:rPr>
      </w:pPr>
    </w:p>
    <w:p w:rsidR="006E1C2C" w:rsidRPr="00710D64" w:rsidRDefault="006E1C2C" w:rsidP="00D51C54">
      <w:pPr>
        <w:spacing w:after="0" w:line="240" w:lineRule="auto"/>
        <w:jc w:val="center"/>
        <w:rPr>
          <w:rFonts w:ascii="Times New Roman" w:hAnsi="Times New Roman" w:cs="Times New Roman"/>
          <w:b/>
          <w:sz w:val="28"/>
          <w:szCs w:val="28"/>
        </w:rPr>
      </w:pPr>
    </w:p>
    <w:p w:rsidR="006E1C2C" w:rsidRPr="00710D64" w:rsidRDefault="006E1C2C" w:rsidP="00D51C54">
      <w:pPr>
        <w:spacing w:after="0" w:line="240" w:lineRule="auto"/>
        <w:jc w:val="center"/>
        <w:rPr>
          <w:rFonts w:ascii="Times New Roman" w:hAnsi="Times New Roman" w:cs="Times New Roman"/>
          <w:b/>
          <w:sz w:val="28"/>
          <w:szCs w:val="28"/>
        </w:rPr>
      </w:pPr>
    </w:p>
    <w:p w:rsidR="006E1C2C" w:rsidRPr="00710D64" w:rsidRDefault="006E1C2C" w:rsidP="006E1C2C">
      <w:pPr>
        <w:spacing w:after="0" w:line="240" w:lineRule="auto"/>
        <w:jc w:val="center"/>
        <w:rPr>
          <w:rFonts w:ascii="Times New Roman" w:hAnsi="Times New Roman" w:cs="Times New Roman"/>
          <w:b/>
          <w:sz w:val="28"/>
          <w:szCs w:val="28"/>
        </w:rPr>
      </w:pPr>
      <w:r w:rsidRPr="00710D64">
        <w:rPr>
          <w:rFonts w:ascii="Times New Roman" w:hAnsi="Times New Roman" w:cs="Times New Roman"/>
          <w:b/>
          <w:sz w:val="28"/>
          <w:szCs w:val="28"/>
        </w:rPr>
        <w:t>Решение образовательных задач  в соответствии с ФГОС</w:t>
      </w:r>
    </w:p>
    <w:p w:rsidR="006E1C2C" w:rsidRPr="00710D64" w:rsidRDefault="006E1C2C" w:rsidP="006E1C2C">
      <w:pPr>
        <w:spacing w:after="0" w:line="240" w:lineRule="auto"/>
        <w:jc w:val="center"/>
        <w:rPr>
          <w:rFonts w:ascii="Times New Roman" w:hAnsi="Times New Roman" w:cs="Times New Roman"/>
          <w:b/>
          <w:sz w:val="28"/>
          <w:szCs w:val="28"/>
        </w:rPr>
      </w:pPr>
      <w:r w:rsidRPr="00710D64">
        <w:rPr>
          <w:rFonts w:ascii="Times New Roman" w:hAnsi="Times New Roman" w:cs="Times New Roman"/>
          <w:b/>
          <w:sz w:val="28"/>
          <w:szCs w:val="28"/>
        </w:rPr>
        <w:t>при организации прогулок с детьми</w:t>
      </w:r>
    </w:p>
    <w:p w:rsidR="006E1C2C" w:rsidRPr="00710D64" w:rsidRDefault="006E1C2C" w:rsidP="00D51C54">
      <w:pPr>
        <w:spacing w:after="0" w:line="240" w:lineRule="auto"/>
        <w:jc w:val="center"/>
        <w:rPr>
          <w:rFonts w:ascii="Times New Roman" w:hAnsi="Times New Roman" w:cs="Times New Roman"/>
          <w:b/>
          <w:sz w:val="28"/>
          <w:szCs w:val="28"/>
        </w:rPr>
      </w:pPr>
    </w:p>
    <w:p w:rsidR="006E1C2C" w:rsidRPr="00710D64" w:rsidRDefault="006E1C2C" w:rsidP="00D51C54">
      <w:pPr>
        <w:spacing w:after="0" w:line="240" w:lineRule="auto"/>
        <w:jc w:val="center"/>
        <w:rPr>
          <w:rFonts w:ascii="Times New Roman" w:hAnsi="Times New Roman" w:cs="Times New Roman"/>
          <w:b/>
          <w:sz w:val="28"/>
          <w:szCs w:val="28"/>
        </w:rPr>
      </w:pPr>
    </w:p>
    <w:p w:rsidR="00D51C54" w:rsidRPr="00710D64" w:rsidRDefault="00D51C54" w:rsidP="00D51C54">
      <w:pPr>
        <w:spacing w:after="0" w:line="240" w:lineRule="auto"/>
        <w:jc w:val="right"/>
        <w:rPr>
          <w:rFonts w:ascii="Times New Roman" w:hAnsi="Times New Roman" w:cs="Times New Roman"/>
          <w:i/>
          <w:sz w:val="28"/>
          <w:szCs w:val="28"/>
        </w:rPr>
      </w:pPr>
      <w:r w:rsidRPr="00710D64">
        <w:rPr>
          <w:rFonts w:ascii="Times New Roman" w:hAnsi="Times New Roman" w:cs="Times New Roman"/>
          <w:i/>
          <w:sz w:val="28"/>
          <w:szCs w:val="28"/>
        </w:rPr>
        <w:t xml:space="preserve">«День, проведённый ребёнком без прогулки, </w:t>
      </w:r>
    </w:p>
    <w:p w:rsidR="00D51C54" w:rsidRPr="00710D64" w:rsidRDefault="00D51C54" w:rsidP="00D51C54">
      <w:pPr>
        <w:spacing w:after="0" w:line="240" w:lineRule="auto"/>
        <w:jc w:val="right"/>
        <w:rPr>
          <w:rFonts w:ascii="Times New Roman" w:hAnsi="Times New Roman" w:cs="Times New Roman"/>
          <w:i/>
          <w:sz w:val="28"/>
          <w:szCs w:val="28"/>
        </w:rPr>
      </w:pPr>
      <w:r w:rsidRPr="00710D64">
        <w:rPr>
          <w:rFonts w:ascii="Times New Roman" w:hAnsi="Times New Roman" w:cs="Times New Roman"/>
          <w:i/>
          <w:sz w:val="28"/>
          <w:szCs w:val="28"/>
        </w:rPr>
        <w:t>потерян для его здоровья»</w:t>
      </w:r>
    </w:p>
    <w:p w:rsidR="00D43F54" w:rsidRPr="00710D64" w:rsidRDefault="00D51C54" w:rsidP="000E4A12">
      <w:pPr>
        <w:spacing w:after="0" w:line="240" w:lineRule="auto"/>
        <w:jc w:val="right"/>
        <w:rPr>
          <w:rFonts w:ascii="Times New Roman" w:hAnsi="Times New Roman" w:cs="Times New Roman"/>
          <w:i/>
          <w:sz w:val="28"/>
          <w:szCs w:val="28"/>
        </w:rPr>
      </w:pPr>
      <w:r w:rsidRPr="00710D64">
        <w:rPr>
          <w:rFonts w:ascii="Times New Roman" w:hAnsi="Times New Roman" w:cs="Times New Roman"/>
          <w:i/>
          <w:sz w:val="28"/>
          <w:szCs w:val="28"/>
        </w:rPr>
        <w:t>Г.А. Сперанский</w:t>
      </w:r>
    </w:p>
    <w:p w:rsidR="00710D64" w:rsidRDefault="00710D64" w:rsidP="00D51C54">
      <w:pPr>
        <w:pStyle w:val="c4"/>
        <w:spacing w:before="0" w:beforeAutospacing="0" w:after="0" w:afterAutospacing="0"/>
        <w:ind w:firstLine="708"/>
        <w:jc w:val="both"/>
        <w:rPr>
          <w:b/>
          <w:sz w:val="28"/>
          <w:szCs w:val="28"/>
        </w:rPr>
      </w:pPr>
    </w:p>
    <w:p w:rsidR="000E4A12" w:rsidRPr="00710D64" w:rsidRDefault="008C1E40" w:rsidP="00D51C54">
      <w:pPr>
        <w:pStyle w:val="c4"/>
        <w:spacing w:before="0" w:beforeAutospacing="0" w:after="0" w:afterAutospacing="0"/>
        <w:ind w:firstLine="708"/>
        <w:jc w:val="both"/>
        <w:rPr>
          <w:sz w:val="28"/>
          <w:szCs w:val="28"/>
        </w:rPr>
      </w:pPr>
      <w:r w:rsidRPr="00710D64">
        <w:rPr>
          <w:b/>
          <w:sz w:val="28"/>
          <w:szCs w:val="28"/>
        </w:rPr>
        <w:t xml:space="preserve">Прогулка </w:t>
      </w:r>
      <w:r w:rsidR="003F5610" w:rsidRPr="00710D64">
        <w:rPr>
          <w:sz w:val="28"/>
          <w:szCs w:val="28"/>
        </w:rPr>
        <w:t>является одним из необходимых компонентов режима дня. Это наиболее эффективный вид отдыха, хорошо восстанавливает сниженные в процессе деятельности функциональные ресурсы организмаи в первую очередь работоспособностью Пребывание на воздухе</w:t>
      </w:r>
      <w:r w:rsidRPr="00710D64">
        <w:rPr>
          <w:sz w:val="28"/>
          <w:szCs w:val="28"/>
        </w:rPr>
        <w:t xml:space="preserve"> способствует повышению сопротивляемости организма и закаляет его. После активной прогулки у ребят всегда нормализуется аппетит и сон.</w:t>
      </w:r>
    </w:p>
    <w:p w:rsidR="003F5610" w:rsidRPr="00710D64" w:rsidRDefault="003F5610" w:rsidP="00D51C54">
      <w:pPr>
        <w:pStyle w:val="c4"/>
        <w:spacing w:before="0" w:beforeAutospacing="0" w:after="0" w:afterAutospacing="0"/>
        <w:ind w:firstLine="708"/>
        <w:jc w:val="both"/>
        <w:rPr>
          <w:b/>
          <w:sz w:val="28"/>
          <w:szCs w:val="28"/>
        </w:rPr>
      </w:pPr>
    </w:p>
    <w:p w:rsidR="007153E8" w:rsidRPr="00710D64" w:rsidRDefault="00D51C54" w:rsidP="00D51C54">
      <w:pPr>
        <w:pStyle w:val="c4"/>
        <w:spacing w:before="0" w:beforeAutospacing="0" w:after="0" w:afterAutospacing="0"/>
        <w:ind w:firstLine="708"/>
        <w:jc w:val="both"/>
        <w:rPr>
          <w:sz w:val="28"/>
          <w:szCs w:val="28"/>
        </w:rPr>
      </w:pPr>
      <w:r w:rsidRPr="00710D64">
        <w:rPr>
          <w:b/>
          <w:sz w:val="28"/>
          <w:szCs w:val="28"/>
        </w:rPr>
        <w:t xml:space="preserve">Прогулка </w:t>
      </w:r>
      <w:r w:rsidRPr="00710D64">
        <w:rPr>
          <w:sz w:val="28"/>
          <w:szCs w:val="28"/>
        </w:rPr>
        <w:t xml:space="preserve">– один из режимных моментов, в процессе которого педагог решает образовательные задачи. </w:t>
      </w:r>
    </w:p>
    <w:p w:rsidR="007153E8" w:rsidRPr="00710D64" w:rsidRDefault="007153E8" w:rsidP="007153E8">
      <w:pPr>
        <w:spacing w:after="0" w:line="240" w:lineRule="auto"/>
        <w:ind w:right="120" w:firstLine="567"/>
        <w:jc w:val="both"/>
        <w:rPr>
          <w:rFonts w:ascii="Times New Roman" w:hAnsi="Times New Roman" w:cs="Times New Roman"/>
          <w:bCs/>
          <w:color w:val="000000"/>
          <w:sz w:val="28"/>
          <w:szCs w:val="28"/>
        </w:rPr>
      </w:pPr>
      <w:r w:rsidRPr="00710D64">
        <w:rPr>
          <w:rFonts w:ascii="Times New Roman" w:hAnsi="Times New Roman" w:cs="Times New Roman"/>
          <w:bCs/>
          <w:color w:val="000000"/>
          <w:sz w:val="28"/>
          <w:szCs w:val="28"/>
        </w:rPr>
        <w:t xml:space="preserve">В Стандарте определены требования к обновлению образовательного процесса, в соответствии с задачами ФГОС ДО (пункт 1.6): </w:t>
      </w:r>
    </w:p>
    <w:p w:rsidR="007153E8" w:rsidRPr="00710D64" w:rsidRDefault="007153E8" w:rsidP="007153E8">
      <w:pPr>
        <w:spacing w:after="0" w:line="240" w:lineRule="auto"/>
        <w:ind w:right="120" w:firstLine="567"/>
        <w:jc w:val="both"/>
        <w:rPr>
          <w:rFonts w:ascii="Times New Roman" w:hAnsi="Times New Roman" w:cs="Times New Roman"/>
          <w:bCs/>
          <w:color w:val="000000"/>
          <w:sz w:val="28"/>
          <w:szCs w:val="28"/>
        </w:rPr>
      </w:pPr>
      <w:r w:rsidRPr="00710D64">
        <w:rPr>
          <w:rFonts w:ascii="Times New Roman" w:hAnsi="Times New Roman" w:cs="Times New Roman"/>
          <w:sz w:val="28"/>
          <w:szCs w:val="28"/>
        </w:rPr>
        <w:t xml:space="preserve">4) создания благоприятных условий развития детей в соответствии с их возрастными и индивидуальными особенностями и склонностями; </w:t>
      </w:r>
    </w:p>
    <w:p w:rsidR="007153E8" w:rsidRPr="00710D64" w:rsidRDefault="007153E8" w:rsidP="007153E8">
      <w:pPr>
        <w:pStyle w:val="ConsPlusNormal"/>
        <w:ind w:firstLine="540"/>
        <w:jc w:val="both"/>
        <w:rPr>
          <w:rFonts w:ascii="Times New Roman" w:hAnsi="Times New Roman" w:cs="Times New Roman"/>
          <w:sz w:val="28"/>
          <w:szCs w:val="28"/>
        </w:rPr>
      </w:pPr>
      <w:r w:rsidRPr="00710D64">
        <w:rPr>
          <w:rFonts w:ascii="Times New Roman" w:hAnsi="Times New Roman" w:cs="Times New Roman"/>
          <w:sz w:val="28"/>
          <w:szCs w:val="28"/>
        </w:rPr>
        <w:t xml:space="preserve">7) обеспечения вариативности и разнообразия содержания   организационных форм дошкольного образования; </w:t>
      </w:r>
    </w:p>
    <w:p w:rsidR="007153E8" w:rsidRPr="00710D64" w:rsidRDefault="007153E8" w:rsidP="007153E8">
      <w:pPr>
        <w:spacing w:after="0" w:line="240" w:lineRule="auto"/>
        <w:ind w:right="120" w:firstLine="567"/>
        <w:jc w:val="both"/>
        <w:rPr>
          <w:rFonts w:ascii="Times New Roman" w:hAnsi="Times New Roman" w:cs="Times New Roman"/>
          <w:bCs/>
          <w:color w:val="000000"/>
          <w:sz w:val="28"/>
          <w:szCs w:val="28"/>
        </w:rPr>
      </w:pPr>
    </w:p>
    <w:p w:rsidR="007153E8" w:rsidRPr="00710D64" w:rsidRDefault="007153E8" w:rsidP="007153E8">
      <w:pPr>
        <w:pStyle w:val="ConsPlusNormal"/>
        <w:ind w:firstLine="540"/>
        <w:jc w:val="both"/>
        <w:rPr>
          <w:rFonts w:ascii="Times New Roman" w:hAnsi="Times New Roman" w:cs="Times New Roman"/>
          <w:bCs/>
          <w:color w:val="000000"/>
          <w:sz w:val="28"/>
          <w:szCs w:val="28"/>
        </w:rPr>
      </w:pPr>
      <w:r w:rsidRPr="00710D64">
        <w:rPr>
          <w:rFonts w:ascii="Times New Roman" w:hAnsi="Times New Roman" w:cs="Times New Roman"/>
          <w:bCs/>
          <w:color w:val="000000"/>
          <w:sz w:val="28"/>
          <w:szCs w:val="28"/>
        </w:rPr>
        <w:t xml:space="preserve">Это предполагает проведение в дошкольной образовательной организации прогулок максимально разнообразных по содержанию организации. Помимо традиционно сложившейся годами структуры прогулки с детьми, могут проводиться тематические прогулки, построенные по принципу доминирования вида детской деятельности или являющиеся продолжением темы дня в образовательном процессе. </w:t>
      </w:r>
    </w:p>
    <w:p w:rsidR="002C29E2" w:rsidRPr="00710D64" w:rsidRDefault="002C29E2" w:rsidP="007153E8">
      <w:pPr>
        <w:pStyle w:val="ConsPlusNormal"/>
        <w:ind w:firstLine="540"/>
        <w:jc w:val="both"/>
        <w:rPr>
          <w:rFonts w:ascii="Times New Roman" w:hAnsi="Times New Roman" w:cs="Times New Roman"/>
          <w:b/>
          <w:bCs/>
          <w:color w:val="000000"/>
          <w:sz w:val="28"/>
          <w:szCs w:val="28"/>
        </w:rPr>
      </w:pPr>
    </w:p>
    <w:p w:rsidR="007153E8" w:rsidRPr="00710D64" w:rsidRDefault="007153E8" w:rsidP="007153E8">
      <w:pPr>
        <w:pStyle w:val="ConsPlusNormal"/>
        <w:ind w:firstLine="540"/>
        <w:jc w:val="both"/>
        <w:rPr>
          <w:rFonts w:ascii="Times New Roman" w:hAnsi="Times New Roman" w:cs="Times New Roman"/>
          <w:bCs/>
          <w:color w:val="000000"/>
          <w:sz w:val="28"/>
          <w:szCs w:val="28"/>
        </w:rPr>
      </w:pPr>
      <w:r w:rsidRPr="00710D64">
        <w:rPr>
          <w:rFonts w:ascii="Times New Roman" w:hAnsi="Times New Roman" w:cs="Times New Roman"/>
          <w:b/>
          <w:bCs/>
          <w:color w:val="000000"/>
          <w:sz w:val="28"/>
          <w:szCs w:val="28"/>
        </w:rPr>
        <w:t>Виды прогулок:</w:t>
      </w:r>
      <w:r w:rsidRPr="00710D64">
        <w:rPr>
          <w:rFonts w:ascii="Times New Roman" w:hAnsi="Times New Roman" w:cs="Times New Roman"/>
          <w:bCs/>
          <w:color w:val="000000"/>
          <w:sz w:val="28"/>
          <w:szCs w:val="28"/>
        </w:rPr>
        <w:t xml:space="preserve"> целевая прогулка, прогулка-экскурсия, прогулка-поход, развлекательная прогулка с персонажем, прогулка - событие, спортивная прогулка, прогулка - поиск, прогулка - фантазия, прогулка - показ.</w:t>
      </w:r>
    </w:p>
    <w:p w:rsidR="007153E8" w:rsidRPr="00710D64" w:rsidRDefault="002C29E2" w:rsidP="007153E8">
      <w:pPr>
        <w:ind w:left="120" w:right="120" w:firstLine="5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В ходе прогул</w:t>
      </w:r>
      <w:r w:rsidR="007153E8" w:rsidRPr="00710D64">
        <w:rPr>
          <w:rFonts w:ascii="Times New Roman" w:hAnsi="Times New Roman" w:cs="Times New Roman"/>
          <w:color w:val="000000"/>
          <w:sz w:val="28"/>
          <w:szCs w:val="28"/>
        </w:rPr>
        <w:t xml:space="preserve">ок возможна интеграция образовательных областей, таких как «Познавательное развитие», «Физическое развитие», </w:t>
      </w:r>
      <w:r w:rsidR="007153E8" w:rsidRPr="00710D64">
        <w:rPr>
          <w:rFonts w:ascii="Times New Roman" w:hAnsi="Times New Roman" w:cs="Times New Roman"/>
          <w:color w:val="000000"/>
          <w:sz w:val="28"/>
          <w:szCs w:val="28"/>
        </w:rPr>
        <w:lastRenderedPageBreak/>
        <w:t>«Социально-коммуникативное развитие», «Художественно-эстетическое развитие», «Речевое развитие».</w:t>
      </w:r>
    </w:p>
    <w:p w:rsidR="007153E8" w:rsidRPr="00710D64" w:rsidRDefault="007153E8" w:rsidP="007153E8">
      <w:pPr>
        <w:ind w:firstLine="5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Например, задачи образовательной области «Физическое развитие» решаются на прогулке в ходе подвижных игр с детьми и развития основных движений. Задачи образовательной области «Социально-коммуникативное развитие», на прогулке в ходе   ознакомления с трудом взрослых, наблюдений, самостоятельной игровой деятельности, дидактических игр с детьми.</w:t>
      </w:r>
    </w:p>
    <w:p w:rsidR="007153E8" w:rsidRPr="00710D64" w:rsidRDefault="007153E8" w:rsidP="007153E8">
      <w:pPr>
        <w:ind w:firstLine="5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Задачи образовательной области «Познавательное развитие» решаются на прогулке через организацию игровой деятельности, наблюдений, экспериментирования с предметами окружающего мира, целевых прогулок, дидактических игр с детьми и составляют одно направление – познавательно-речевое развитие.</w:t>
      </w:r>
    </w:p>
    <w:p w:rsidR="007153E8" w:rsidRPr="00710D64" w:rsidRDefault="007153E8" w:rsidP="002C29E2">
      <w:pPr>
        <w:ind w:firstLine="5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 xml:space="preserve">Содержательные связи между разными разделами программы позволяют воспитателю </w:t>
      </w:r>
      <w:r w:rsidRPr="00710D64">
        <w:rPr>
          <w:rFonts w:ascii="Times New Roman" w:hAnsi="Times New Roman" w:cs="Times New Roman"/>
          <w:i/>
          <w:color w:val="000000"/>
          <w:sz w:val="28"/>
          <w:szCs w:val="28"/>
        </w:rPr>
        <w:t>интегрировать образовательное содержание</w:t>
      </w:r>
      <w:r w:rsidRPr="00710D64">
        <w:rPr>
          <w:rFonts w:ascii="Times New Roman" w:hAnsi="Times New Roman" w:cs="Times New Roman"/>
          <w:color w:val="000000"/>
          <w:sz w:val="28"/>
          <w:szCs w:val="28"/>
        </w:rPr>
        <w:t xml:space="preserve"> при решении образовательных задач. Например, расширяя представления детей о природе, педагог воспитывает у детей гуманное отношение к живому, побуждает к эстетическим переживаниям, связанным с природой, решает задачи развития речи, овладения соответствующими практическими и познавательными умениями, учит отражать впечатления о природе в разнообразной игровой деятельности.</w:t>
      </w:r>
    </w:p>
    <w:p w:rsidR="007153E8" w:rsidRPr="00710D64" w:rsidRDefault="007153E8" w:rsidP="007153E8">
      <w:pPr>
        <w:ind w:left="120" w:right="120" w:firstLine="520"/>
        <w:jc w:val="both"/>
        <w:rPr>
          <w:rFonts w:ascii="Times New Roman" w:hAnsi="Times New Roman" w:cs="Times New Roman"/>
          <w:bCs/>
          <w:color w:val="000000"/>
          <w:sz w:val="28"/>
          <w:szCs w:val="28"/>
        </w:rPr>
      </w:pPr>
      <w:r w:rsidRPr="00710D64">
        <w:rPr>
          <w:rFonts w:ascii="Times New Roman" w:hAnsi="Times New Roman" w:cs="Times New Roman"/>
          <w:bCs/>
          <w:color w:val="000000"/>
          <w:sz w:val="28"/>
          <w:szCs w:val="28"/>
        </w:rPr>
        <w:t xml:space="preserve">Обязательные составляющие прогулок – совместная деятельность взрослого с детьми, совместная деятельность со сверстниками, и самостоятельная деятельность ребенка. Совместная деятельность взрослого с детьми в ходе проведения прогулки проявляется особенно ярко, т.к. именно здесь осуществляется тесное общение между ними во всех видах деятельности. При этом ведущей </w:t>
      </w:r>
      <w:r w:rsidRPr="00710D64">
        <w:rPr>
          <w:rFonts w:ascii="Times New Roman" w:hAnsi="Times New Roman" w:cs="Times New Roman"/>
          <w:b/>
          <w:bCs/>
          <w:i/>
          <w:color w:val="000000"/>
          <w:sz w:val="28"/>
          <w:szCs w:val="28"/>
        </w:rPr>
        <w:t>игровой</w:t>
      </w:r>
      <w:r w:rsidRPr="00710D64">
        <w:rPr>
          <w:rFonts w:ascii="Times New Roman" w:hAnsi="Times New Roman" w:cs="Times New Roman"/>
          <w:bCs/>
          <w:color w:val="000000"/>
          <w:sz w:val="28"/>
          <w:szCs w:val="28"/>
        </w:rPr>
        <w:t xml:space="preserve"> деятельности ребенка на прогулке любого вида должна отводиться особая роль.</w:t>
      </w:r>
    </w:p>
    <w:p w:rsidR="002C29E2" w:rsidRPr="00710D64" w:rsidRDefault="002C29E2" w:rsidP="007153E8">
      <w:pPr>
        <w:ind w:left="120" w:right="120" w:firstLine="520"/>
        <w:jc w:val="both"/>
        <w:rPr>
          <w:rFonts w:ascii="Times New Roman" w:hAnsi="Times New Roman" w:cs="Times New Roman"/>
          <w:bCs/>
          <w:color w:val="000000"/>
          <w:sz w:val="28"/>
          <w:szCs w:val="28"/>
        </w:rPr>
      </w:pPr>
      <w:r w:rsidRPr="00710D64">
        <w:rPr>
          <w:rFonts w:ascii="Times New Roman" w:hAnsi="Times New Roman" w:cs="Times New Roman"/>
          <w:bCs/>
          <w:color w:val="000000"/>
          <w:sz w:val="28"/>
          <w:szCs w:val="28"/>
        </w:rPr>
        <w:t>Рассмотрим некоторые виды прогулок, используемые в нашем детском саду:</w:t>
      </w:r>
    </w:p>
    <w:p w:rsidR="007153E8" w:rsidRPr="00710D64" w:rsidRDefault="007153E8" w:rsidP="007153E8">
      <w:pPr>
        <w:ind w:left="120" w:right="120" w:firstLine="520"/>
        <w:jc w:val="both"/>
        <w:rPr>
          <w:rFonts w:ascii="Times New Roman" w:hAnsi="Times New Roman" w:cs="Times New Roman"/>
          <w:color w:val="000000"/>
          <w:sz w:val="28"/>
          <w:szCs w:val="28"/>
        </w:rPr>
      </w:pPr>
      <w:r w:rsidRPr="00710D64">
        <w:rPr>
          <w:rFonts w:ascii="Times New Roman" w:hAnsi="Times New Roman" w:cs="Times New Roman"/>
          <w:b/>
          <w:bCs/>
          <w:color w:val="000000"/>
          <w:sz w:val="28"/>
          <w:szCs w:val="28"/>
        </w:rPr>
        <w:t xml:space="preserve">Целевые прогулки. </w:t>
      </w:r>
      <w:r w:rsidRPr="00710D64">
        <w:rPr>
          <w:rFonts w:ascii="Times New Roman" w:hAnsi="Times New Roman" w:cs="Times New Roman"/>
          <w:color w:val="000000"/>
          <w:sz w:val="28"/>
          <w:szCs w:val="28"/>
        </w:rPr>
        <w:t xml:space="preserve">Воспитатель организует наблюдения детей за общественной жизнью и явлениями природы и за пределами участка. </w:t>
      </w:r>
    </w:p>
    <w:p w:rsidR="007153E8" w:rsidRPr="00710D64" w:rsidRDefault="007153E8" w:rsidP="007153E8">
      <w:pPr>
        <w:ind w:left="120" w:right="120" w:firstLine="520"/>
        <w:jc w:val="both"/>
        <w:rPr>
          <w:rFonts w:ascii="Times New Roman" w:hAnsi="Times New Roman" w:cs="Times New Roman"/>
          <w:color w:val="000000"/>
          <w:sz w:val="28"/>
          <w:szCs w:val="28"/>
        </w:rPr>
      </w:pPr>
      <w:r w:rsidRPr="00710D64">
        <w:rPr>
          <w:rFonts w:ascii="Times New Roman" w:hAnsi="Times New Roman" w:cs="Times New Roman"/>
          <w:i/>
          <w:color w:val="000000"/>
          <w:sz w:val="28"/>
          <w:szCs w:val="28"/>
        </w:rPr>
        <w:t>В младшей группе</w:t>
      </w:r>
      <w:r w:rsidRPr="00710D64">
        <w:rPr>
          <w:rFonts w:ascii="Times New Roman" w:hAnsi="Times New Roman" w:cs="Times New Roman"/>
          <w:color w:val="000000"/>
          <w:sz w:val="28"/>
          <w:szCs w:val="28"/>
        </w:rPr>
        <w:t xml:space="preserve"> целевые прогулки проводятся раз в </w:t>
      </w:r>
      <w:r w:rsidR="002C29E2" w:rsidRPr="00710D64">
        <w:rPr>
          <w:rFonts w:ascii="Times New Roman" w:hAnsi="Times New Roman" w:cs="Times New Roman"/>
          <w:color w:val="000000"/>
          <w:sz w:val="28"/>
          <w:szCs w:val="28"/>
        </w:rPr>
        <w:t>месяц</w:t>
      </w:r>
      <w:r w:rsidRPr="00710D64">
        <w:rPr>
          <w:rFonts w:ascii="Times New Roman" w:hAnsi="Times New Roman" w:cs="Times New Roman"/>
          <w:color w:val="000000"/>
          <w:sz w:val="28"/>
          <w:szCs w:val="28"/>
        </w:rPr>
        <w:t xml:space="preserve"> на небольшое расстояние, по улице, где находится детский сад. </w:t>
      </w:r>
      <w:r w:rsidRPr="00710D64">
        <w:rPr>
          <w:rFonts w:ascii="Times New Roman" w:hAnsi="Times New Roman" w:cs="Times New Roman"/>
          <w:i/>
          <w:color w:val="000000"/>
          <w:sz w:val="28"/>
          <w:szCs w:val="28"/>
        </w:rPr>
        <w:t>Со старшими детьми</w:t>
      </w:r>
      <w:r w:rsidRPr="00710D64">
        <w:rPr>
          <w:rFonts w:ascii="Times New Roman" w:hAnsi="Times New Roman" w:cs="Times New Roman"/>
          <w:color w:val="000000"/>
          <w:sz w:val="28"/>
          <w:szCs w:val="28"/>
        </w:rPr>
        <w:t xml:space="preserve"> такие прогулки проводятся один-два раза в </w:t>
      </w:r>
      <w:r w:rsidR="002C29E2" w:rsidRPr="00710D64">
        <w:rPr>
          <w:rFonts w:ascii="Times New Roman" w:hAnsi="Times New Roman" w:cs="Times New Roman"/>
          <w:color w:val="000000"/>
          <w:sz w:val="28"/>
          <w:szCs w:val="28"/>
        </w:rPr>
        <w:t xml:space="preserve">месяц </w:t>
      </w:r>
      <w:r w:rsidRPr="00710D64">
        <w:rPr>
          <w:rFonts w:ascii="Times New Roman" w:hAnsi="Times New Roman" w:cs="Times New Roman"/>
          <w:color w:val="000000"/>
          <w:sz w:val="28"/>
          <w:szCs w:val="28"/>
        </w:rPr>
        <w:t>и на более далекие расстояния.</w:t>
      </w:r>
    </w:p>
    <w:p w:rsidR="007153E8" w:rsidRPr="00710D64" w:rsidRDefault="007153E8" w:rsidP="007153E8">
      <w:pPr>
        <w:ind w:left="120" w:right="120" w:firstLine="5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lastRenderedPageBreak/>
        <w:t xml:space="preserve">Детям младшей группы воспитатель показывает дома, транспорт, пешеходов. Средней - здания общественного назначения (школа, </w:t>
      </w:r>
      <w:r w:rsidR="002C29E2" w:rsidRPr="00710D64">
        <w:rPr>
          <w:rFonts w:ascii="Times New Roman" w:hAnsi="Times New Roman" w:cs="Times New Roman"/>
          <w:color w:val="000000"/>
          <w:sz w:val="28"/>
          <w:szCs w:val="28"/>
        </w:rPr>
        <w:t>аптека,магазин</w:t>
      </w:r>
      <w:r w:rsidRPr="00710D64">
        <w:rPr>
          <w:rFonts w:ascii="Times New Roman" w:hAnsi="Times New Roman" w:cs="Times New Roman"/>
          <w:color w:val="000000"/>
          <w:sz w:val="28"/>
          <w:szCs w:val="28"/>
        </w:rPr>
        <w:t xml:space="preserve"> и т. п.). Со старшими детьмипроводятся целевые прогулки на другие улицы, в ближайший парк. Дети знакомятся с правилами поведения в общественных местах и правилами уличного движения.</w:t>
      </w:r>
    </w:p>
    <w:p w:rsidR="002A5F20" w:rsidRPr="00710D64" w:rsidRDefault="007153E8" w:rsidP="008C1E40">
      <w:pPr>
        <w:ind w:left="120" w:right="120" w:firstLine="5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На целевых прогулках дети получают много непосредственных впечатлений об окружающем, расширяется их кругозор,  развивается наблюдательность и любознательность. Движения на воздухе оказывают положительное влияние на физическое развитие. Длительная ходьба во время прогулки требует от детей определенных волевых усилий, терпения, организованности и выносливости.</w:t>
      </w:r>
    </w:p>
    <w:p w:rsidR="009956D3" w:rsidRPr="00710D64" w:rsidRDefault="009956D3" w:rsidP="009956D3">
      <w:pPr>
        <w:tabs>
          <w:tab w:val="left" w:pos="10800"/>
        </w:tabs>
        <w:ind w:firstLine="567"/>
        <w:rPr>
          <w:rFonts w:ascii="Times New Roman" w:hAnsi="Times New Roman" w:cs="Times New Roman"/>
          <w:b/>
          <w:sz w:val="28"/>
          <w:szCs w:val="28"/>
        </w:rPr>
      </w:pPr>
      <w:r w:rsidRPr="00710D64">
        <w:rPr>
          <w:rFonts w:ascii="Times New Roman" w:hAnsi="Times New Roman" w:cs="Times New Roman"/>
          <w:b/>
          <w:sz w:val="28"/>
          <w:szCs w:val="28"/>
        </w:rPr>
        <w:t>Прогулка-экскурсия</w:t>
      </w:r>
    </w:p>
    <w:p w:rsidR="009956D3" w:rsidRPr="00710D64" w:rsidRDefault="009956D3" w:rsidP="009956D3">
      <w:pPr>
        <w:tabs>
          <w:tab w:val="left" w:pos="10800"/>
        </w:tabs>
        <w:ind w:firstLine="567"/>
        <w:jc w:val="both"/>
        <w:rPr>
          <w:rFonts w:ascii="Times New Roman" w:hAnsi="Times New Roman" w:cs="Times New Roman"/>
          <w:sz w:val="28"/>
          <w:szCs w:val="28"/>
        </w:rPr>
      </w:pPr>
      <w:r w:rsidRPr="00710D64">
        <w:rPr>
          <w:rFonts w:ascii="Times New Roman" w:hAnsi="Times New Roman" w:cs="Times New Roman"/>
          <w:sz w:val="28"/>
          <w:szCs w:val="28"/>
        </w:rPr>
        <w:t>Экскурсии, как форма образовательной деятельности, проводятся в средней, старшей и подготовительной к школе группах не реже 1 раза в месяц.</w:t>
      </w:r>
    </w:p>
    <w:p w:rsidR="002A5F20" w:rsidRPr="00710D64" w:rsidRDefault="009956D3" w:rsidP="002A5F20">
      <w:pPr>
        <w:tabs>
          <w:tab w:val="left" w:pos="10800"/>
        </w:tabs>
        <w:spacing w:after="0" w:line="240" w:lineRule="auto"/>
        <w:jc w:val="both"/>
        <w:rPr>
          <w:rFonts w:ascii="Times New Roman" w:hAnsi="Times New Roman" w:cs="Times New Roman"/>
          <w:i/>
          <w:sz w:val="28"/>
          <w:szCs w:val="28"/>
        </w:rPr>
      </w:pPr>
      <w:r w:rsidRPr="00710D64">
        <w:rPr>
          <w:rFonts w:ascii="Times New Roman" w:hAnsi="Times New Roman" w:cs="Times New Roman"/>
          <w:i/>
          <w:sz w:val="28"/>
          <w:szCs w:val="28"/>
        </w:rPr>
        <w:t xml:space="preserve">По содержанию экскурсии делятся на 2 вида: </w:t>
      </w:r>
    </w:p>
    <w:p w:rsidR="009956D3" w:rsidRPr="00710D64" w:rsidRDefault="009956D3" w:rsidP="002A5F20">
      <w:pPr>
        <w:pStyle w:val="a3"/>
        <w:numPr>
          <w:ilvl w:val="0"/>
          <w:numId w:val="14"/>
        </w:numPr>
        <w:tabs>
          <w:tab w:val="left" w:pos="10800"/>
        </w:tabs>
        <w:spacing w:after="0" w:line="240" w:lineRule="auto"/>
        <w:jc w:val="both"/>
        <w:rPr>
          <w:rFonts w:ascii="Times New Roman" w:hAnsi="Times New Roman"/>
          <w:i/>
          <w:sz w:val="28"/>
          <w:szCs w:val="28"/>
        </w:rPr>
      </w:pPr>
      <w:r w:rsidRPr="00710D64">
        <w:rPr>
          <w:rFonts w:ascii="Times New Roman" w:hAnsi="Times New Roman"/>
          <w:i/>
          <w:sz w:val="28"/>
          <w:szCs w:val="28"/>
        </w:rPr>
        <w:t>природоведческие</w:t>
      </w:r>
      <w:r w:rsidRPr="00710D64">
        <w:rPr>
          <w:rFonts w:ascii="Times New Roman" w:hAnsi="Times New Roman"/>
          <w:sz w:val="28"/>
          <w:szCs w:val="28"/>
        </w:rPr>
        <w:t>(познавательные) экскурсии – в парк, лес, к озеру;</w:t>
      </w:r>
    </w:p>
    <w:p w:rsidR="009956D3" w:rsidRPr="00710D64" w:rsidRDefault="009956D3" w:rsidP="002A5F20">
      <w:pPr>
        <w:pStyle w:val="a3"/>
        <w:numPr>
          <w:ilvl w:val="0"/>
          <w:numId w:val="14"/>
        </w:numPr>
        <w:tabs>
          <w:tab w:val="left" w:pos="10800"/>
        </w:tabs>
        <w:spacing w:after="0" w:line="240" w:lineRule="auto"/>
        <w:jc w:val="both"/>
        <w:rPr>
          <w:rFonts w:ascii="Times New Roman" w:hAnsi="Times New Roman"/>
          <w:i/>
          <w:sz w:val="28"/>
          <w:szCs w:val="28"/>
        </w:rPr>
      </w:pPr>
      <w:r w:rsidRPr="00710D64">
        <w:rPr>
          <w:rFonts w:ascii="Times New Roman" w:hAnsi="Times New Roman"/>
          <w:i/>
          <w:sz w:val="28"/>
          <w:szCs w:val="28"/>
        </w:rPr>
        <w:t>экскурсии с целью ознакомления с трудом взрослых</w:t>
      </w:r>
      <w:r w:rsidRPr="00710D64">
        <w:rPr>
          <w:rFonts w:ascii="Times New Roman" w:hAnsi="Times New Roman"/>
          <w:sz w:val="28"/>
          <w:szCs w:val="28"/>
        </w:rPr>
        <w:t xml:space="preserve"> (школа, библиотека).</w:t>
      </w:r>
    </w:p>
    <w:p w:rsidR="009956D3" w:rsidRPr="00710D64" w:rsidRDefault="009956D3" w:rsidP="009956D3">
      <w:pPr>
        <w:tabs>
          <w:tab w:val="left" w:pos="10800"/>
        </w:tabs>
        <w:ind w:firstLine="567"/>
        <w:jc w:val="both"/>
        <w:rPr>
          <w:rFonts w:ascii="Times New Roman" w:hAnsi="Times New Roman" w:cs="Times New Roman"/>
          <w:sz w:val="28"/>
          <w:szCs w:val="28"/>
        </w:rPr>
      </w:pPr>
      <w:r w:rsidRPr="00710D64">
        <w:rPr>
          <w:rFonts w:ascii="Times New Roman" w:hAnsi="Times New Roman" w:cs="Times New Roman"/>
          <w:sz w:val="28"/>
          <w:szCs w:val="28"/>
        </w:rPr>
        <w:t>Природоведческие экскурсии целесообразно проводить в одни и те же места в разные времена года, с тем, чтобы показать детям сезонные изменения, которые происходят в природе.</w:t>
      </w:r>
    </w:p>
    <w:p w:rsidR="002A5F20" w:rsidRPr="00710D64" w:rsidRDefault="009956D3" w:rsidP="002A5F20">
      <w:pPr>
        <w:tabs>
          <w:tab w:val="left" w:pos="10800"/>
        </w:tabs>
        <w:ind w:firstLine="567"/>
        <w:jc w:val="both"/>
        <w:rPr>
          <w:rFonts w:ascii="Times New Roman" w:hAnsi="Times New Roman" w:cs="Times New Roman"/>
          <w:sz w:val="28"/>
          <w:szCs w:val="28"/>
        </w:rPr>
      </w:pPr>
      <w:r w:rsidRPr="00710D64">
        <w:rPr>
          <w:rFonts w:ascii="Times New Roman" w:hAnsi="Times New Roman" w:cs="Times New Roman"/>
          <w:color w:val="000000"/>
          <w:sz w:val="28"/>
          <w:szCs w:val="28"/>
        </w:rPr>
        <w:t>Экскурсии – форма познавательного развития детей, где прежде всего, решаются задачи образовательной области «Познавательное развитие» (пункт 2.6. ФГОС ДО):</w:t>
      </w:r>
      <w:r w:rsidRPr="00710D64">
        <w:rPr>
          <w:rFonts w:ascii="Times New Roman" w:hAnsi="Times New Roman" w:cs="Times New Roman"/>
          <w:sz w:val="28"/>
          <w:szCs w:val="28"/>
        </w:rPr>
        <w:t>развитие интересов детей, любознательности и познавательной мотивации; формирование познавательных действий, формирование первичных представлений об объектах окружающего мира, о свойствах и отношениях объектов окружающего мира;</w:t>
      </w:r>
    </w:p>
    <w:p w:rsidR="002A5F20" w:rsidRPr="00710D64" w:rsidRDefault="009956D3" w:rsidP="002A5F20">
      <w:pPr>
        <w:tabs>
          <w:tab w:val="left" w:pos="10800"/>
        </w:tabs>
        <w:ind w:firstLine="567"/>
        <w:jc w:val="both"/>
        <w:rPr>
          <w:rFonts w:ascii="Times New Roman" w:hAnsi="Times New Roman" w:cs="Times New Roman"/>
          <w:color w:val="000000"/>
          <w:sz w:val="28"/>
          <w:szCs w:val="28"/>
        </w:rPr>
      </w:pPr>
      <w:r w:rsidRPr="00710D64">
        <w:rPr>
          <w:rFonts w:ascii="Times New Roman" w:hAnsi="Times New Roman" w:cs="Times New Roman"/>
          <w:sz w:val="28"/>
          <w:szCs w:val="28"/>
        </w:rPr>
        <w:t>Образовательной области «Речевое развитие»</w:t>
      </w:r>
      <w:r w:rsidR="002A5F20" w:rsidRPr="00710D64">
        <w:rPr>
          <w:rFonts w:ascii="Times New Roman" w:hAnsi="Times New Roman" w:cs="Times New Roman"/>
          <w:sz w:val="28"/>
          <w:szCs w:val="28"/>
        </w:rPr>
        <w:t>:</w:t>
      </w:r>
      <w:r w:rsidRPr="00710D64">
        <w:rPr>
          <w:rFonts w:ascii="Times New Roman" w:hAnsi="Times New Roman" w:cs="Times New Roman"/>
          <w:sz w:val="28"/>
          <w:szCs w:val="28"/>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w:t>
      </w:r>
    </w:p>
    <w:p w:rsidR="002C29E2" w:rsidRPr="00710D64" w:rsidRDefault="002C29E2" w:rsidP="002A5F20">
      <w:pPr>
        <w:tabs>
          <w:tab w:val="left" w:pos="10800"/>
        </w:tabs>
        <w:spacing w:after="0" w:line="240" w:lineRule="auto"/>
        <w:ind w:firstLine="567"/>
        <w:jc w:val="both"/>
        <w:rPr>
          <w:rFonts w:ascii="Times New Roman" w:hAnsi="Times New Roman" w:cs="Times New Roman"/>
          <w:sz w:val="28"/>
          <w:szCs w:val="28"/>
        </w:rPr>
      </w:pPr>
      <w:r w:rsidRPr="00710D64">
        <w:rPr>
          <w:rFonts w:ascii="Times New Roman" w:hAnsi="Times New Roman" w:cs="Times New Roman"/>
          <w:sz w:val="28"/>
          <w:szCs w:val="28"/>
        </w:rPr>
        <w:t xml:space="preserve"> В нашем детском саду разработана программа экскурсий во всех возрастных группах.</w:t>
      </w:r>
    </w:p>
    <w:p w:rsidR="002A5F20" w:rsidRPr="00710D64" w:rsidRDefault="002A5F20" w:rsidP="000E4A12">
      <w:pPr>
        <w:pStyle w:val="ConsPlusNormal"/>
        <w:ind w:firstLine="540"/>
        <w:jc w:val="both"/>
        <w:rPr>
          <w:rStyle w:val="apple-converted-space"/>
          <w:b/>
          <w:color w:val="000000"/>
          <w:sz w:val="28"/>
          <w:szCs w:val="28"/>
          <w:shd w:val="clear" w:color="auto" w:fill="FFFFFF"/>
        </w:rPr>
      </w:pPr>
    </w:p>
    <w:p w:rsidR="009956D3" w:rsidRPr="00710D64" w:rsidRDefault="00B97853" w:rsidP="000E4A12">
      <w:pPr>
        <w:pStyle w:val="ConsPlusNormal"/>
        <w:ind w:firstLine="540"/>
        <w:jc w:val="both"/>
        <w:rPr>
          <w:rFonts w:ascii="Times New Roman" w:hAnsi="Times New Roman" w:cs="Times New Roman"/>
          <w:sz w:val="28"/>
          <w:szCs w:val="28"/>
          <w:shd w:val="clear" w:color="auto" w:fill="FFFFFF"/>
        </w:rPr>
      </w:pPr>
      <w:r w:rsidRPr="00710D64">
        <w:rPr>
          <w:rStyle w:val="apple-converted-space"/>
          <w:b/>
          <w:color w:val="000000"/>
          <w:sz w:val="28"/>
          <w:szCs w:val="28"/>
          <w:shd w:val="clear" w:color="auto" w:fill="FFFFFF"/>
        </w:rPr>
        <w:t>Прогулка-поход</w:t>
      </w:r>
      <w:r w:rsidRPr="00710D64">
        <w:rPr>
          <w:rStyle w:val="apple-converted-space"/>
          <w:color w:val="000000"/>
          <w:sz w:val="28"/>
          <w:szCs w:val="28"/>
          <w:shd w:val="clear" w:color="auto" w:fill="FFFFFF"/>
        </w:rPr>
        <w:t xml:space="preserve"> – это организованное  совместное передвижение группы лиц с какой-нибудь определенной целью по определенному маршруту. Виды походов: туристические, экологические, военные.</w:t>
      </w:r>
    </w:p>
    <w:p w:rsidR="00B97853" w:rsidRPr="00710D64" w:rsidRDefault="00B97853" w:rsidP="00B97853">
      <w:pPr>
        <w:spacing w:before="20" w:after="20"/>
        <w:ind w:firstLine="567"/>
        <w:jc w:val="center"/>
        <w:rPr>
          <w:rStyle w:val="apple-converted-space"/>
          <w:b/>
          <w:i/>
          <w:color w:val="000000"/>
          <w:sz w:val="28"/>
          <w:szCs w:val="28"/>
          <w:shd w:val="clear" w:color="auto" w:fill="FFFFFF"/>
        </w:rPr>
      </w:pPr>
      <w:r w:rsidRPr="00710D64">
        <w:rPr>
          <w:rStyle w:val="apple-converted-space"/>
          <w:b/>
          <w:i/>
          <w:color w:val="000000"/>
          <w:sz w:val="28"/>
          <w:szCs w:val="28"/>
          <w:shd w:val="clear" w:color="auto" w:fill="FFFFFF"/>
        </w:rPr>
        <w:lastRenderedPageBreak/>
        <w:t>Структура прогулки-похода:</w:t>
      </w:r>
    </w:p>
    <w:p w:rsidR="00B97853" w:rsidRPr="00710D64" w:rsidRDefault="00B97853" w:rsidP="00B97853">
      <w:pPr>
        <w:pStyle w:val="a3"/>
        <w:numPr>
          <w:ilvl w:val="0"/>
          <w:numId w:val="2"/>
        </w:numPr>
        <w:spacing w:before="20" w:after="20" w:line="240" w:lineRule="auto"/>
        <w:ind w:left="0" w:firstLine="0"/>
        <w:jc w:val="both"/>
        <w:rPr>
          <w:rFonts w:ascii="Times New Roman" w:hAnsi="Times New Roman"/>
          <w:sz w:val="28"/>
          <w:szCs w:val="28"/>
        </w:rPr>
      </w:pPr>
      <w:r w:rsidRPr="00710D64">
        <w:rPr>
          <w:rFonts w:ascii="Times New Roman" w:hAnsi="Times New Roman"/>
          <w:color w:val="000000"/>
          <w:sz w:val="28"/>
          <w:szCs w:val="28"/>
        </w:rPr>
        <w:t>Организационный момент: сбор, перекличка и проведение инструктажа.</w:t>
      </w:r>
    </w:p>
    <w:p w:rsidR="00B97853" w:rsidRPr="00710D64" w:rsidRDefault="00B97853" w:rsidP="00B97853">
      <w:pPr>
        <w:pStyle w:val="a3"/>
        <w:numPr>
          <w:ilvl w:val="0"/>
          <w:numId w:val="2"/>
        </w:numPr>
        <w:spacing w:before="20" w:after="20" w:line="240" w:lineRule="auto"/>
        <w:ind w:left="0" w:firstLine="0"/>
        <w:jc w:val="both"/>
        <w:rPr>
          <w:rFonts w:ascii="Times New Roman" w:hAnsi="Times New Roman"/>
          <w:color w:val="000000"/>
          <w:sz w:val="28"/>
          <w:szCs w:val="28"/>
        </w:rPr>
      </w:pPr>
      <w:r w:rsidRPr="00710D64">
        <w:rPr>
          <w:rFonts w:ascii="Times New Roman" w:hAnsi="Times New Roman"/>
          <w:color w:val="000000"/>
          <w:sz w:val="28"/>
          <w:szCs w:val="28"/>
        </w:rPr>
        <w:t>Движение группы до привала. Могут быть короткие остановки, как для отдыха, так и для наблюдения за интересными объектами.</w:t>
      </w:r>
    </w:p>
    <w:p w:rsidR="00B97853" w:rsidRPr="00710D64" w:rsidRDefault="00B97853" w:rsidP="00B97853">
      <w:pPr>
        <w:pStyle w:val="a3"/>
        <w:numPr>
          <w:ilvl w:val="0"/>
          <w:numId w:val="2"/>
        </w:numPr>
        <w:spacing w:before="20" w:after="20" w:line="240" w:lineRule="auto"/>
        <w:ind w:left="0" w:firstLine="0"/>
        <w:jc w:val="both"/>
        <w:rPr>
          <w:rFonts w:ascii="Times New Roman" w:hAnsi="Times New Roman"/>
          <w:color w:val="000000"/>
          <w:sz w:val="28"/>
          <w:szCs w:val="28"/>
        </w:rPr>
      </w:pPr>
      <w:r w:rsidRPr="00710D64">
        <w:rPr>
          <w:rFonts w:ascii="Times New Roman" w:hAnsi="Times New Roman"/>
          <w:color w:val="000000"/>
          <w:sz w:val="28"/>
          <w:szCs w:val="28"/>
        </w:rPr>
        <w:t>Привал - конечный пункт прогулки - похода. Место должно быть удобно для отдыха, где есть возможность, например, организовать пикник, организовать игры и т.д.</w:t>
      </w:r>
    </w:p>
    <w:p w:rsidR="00B97853" w:rsidRPr="00710D64" w:rsidRDefault="00B97853" w:rsidP="00B97853">
      <w:pPr>
        <w:pStyle w:val="a3"/>
        <w:numPr>
          <w:ilvl w:val="0"/>
          <w:numId w:val="2"/>
        </w:numPr>
        <w:spacing w:before="20" w:after="20" w:line="240" w:lineRule="auto"/>
        <w:ind w:left="0" w:firstLine="0"/>
        <w:jc w:val="both"/>
        <w:rPr>
          <w:rFonts w:ascii="Times New Roman" w:hAnsi="Times New Roman"/>
          <w:color w:val="000000"/>
          <w:sz w:val="28"/>
          <w:szCs w:val="28"/>
        </w:rPr>
      </w:pPr>
      <w:r w:rsidRPr="00710D64">
        <w:rPr>
          <w:rFonts w:ascii="Times New Roman" w:hAnsi="Times New Roman"/>
          <w:color w:val="000000"/>
          <w:sz w:val="28"/>
          <w:szCs w:val="28"/>
        </w:rPr>
        <w:t>Сбор детей и уборка территории после привала.</w:t>
      </w:r>
    </w:p>
    <w:p w:rsidR="00B97853" w:rsidRPr="00710D64" w:rsidRDefault="00B97853" w:rsidP="00B97853">
      <w:pPr>
        <w:pStyle w:val="a3"/>
        <w:numPr>
          <w:ilvl w:val="0"/>
          <w:numId w:val="2"/>
        </w:numPr>
        <w:spacing w:before="20" w:after="20" w:line="240" w:lineRule="auto"/>
        <w:ind w:left="0" w:firstLine="0"/>
        <w:jc w:val="both"/>
        <w:rPr>
          <w:rFonts w:ascii="Times New Roman" w:hAnsi="Times New Roman"/>
          <w:color w:val="000000"/>
          <w:sz w:val="28"/>
          <w:szCs w:val="28"/>
        </w:rPr>
      </w:pPr>
      <w:r w:rsidRPr="00710D64">
        <w:rPr>
          <w:rFonts w:ascii="Times New Roman" w:hAnsi="Times New Roman"/>
          <w:color w:val="000000"/>
          <w:sz w:val="28"/>
          <w:szCs w:val="28"/>
        </w:rPr>
        <w:t>Движение группы до детского сада. Могут быть короткие остановки для отдыха и наблюдений.</w:t>
      </w:r>
    </w:p>
    <w:p w:rsidR="004D30C1" w:rsidRPr="00710D64" w:rsidRDefault="00B97853" w:rsidP="002A5F20">
      <w:pPr>
        <w:shd w:val="clear" w:color="auto" w:fill="FFFFFF"/>
        <w:spacing w:after="0" w:line="240" w:lineRule="auto"/>
        <w:ind w:firstLine="677"/>
        <w:jc w:val="both"/>
        <w:rPr>
          <w:rFonts w:ascii="Times New Roman" w:hAnsi="Times New Roman" w:cs="Times New Roman"/>
          <w:color w:val="000000"/>
          <w:sz w:val="28"/>
          <w:szCs w:val="28"/>
          <w:shd w:val="clear" w:color="auto" w:fill="FFFFFF"/>
        </w:rPr>
      </w:pPr>
      <w:r w:rsidRPr="00710D64">
        <w:rPr>
          <w:rFonts w:ascii="Times New Roman" w:hAnsi="Times New Roman" w:cs="Times New Roman"/>
          <w:i/>
          <w:color w:val="000000"/>
          <w:sz w:val="28"/>
          <w:szCs w:val="28"/>
        </w:rPr>
        <w:t>Прогулки-походы</w:t>
      </w:r>
      <w:r w:rsidRPr="00710D64">
        <w:rPr>
          <w:rFonts w:ascii="Times New Roman" w:hAnsi="Times New Roman" w:cs="Times New Roman"/>
          <w:color w:val="000000"/>
          <w:sz w:val="28"/>
          <w:szCs w:val="28"/>
        </w:rPr>
        <w:t xml:space="preserve"> отличаются содержанием и необычностью организации. Проводить их стоит с детьми старшего дошкольного возраста, т.к. дети уже достаточно самостоятельны, уже сложились дружеские взаимоотношения, начинает формироваться произвольно - волевая сфера, детям свойственна высокая познавательная активность. </w:t>
      </w:r>
      <w:r w:rsidRPr="00710D64">
        <w:rPr>
          <w:rFonts w:ascii="Times New Roman" w:hAnsi="Times New Roman" w:cs="Times New Roman"/>
          <w:color w:val="000000"/>
          <w:sz w:val="28"/>
          <w:szCs w:val="28"/>
          <w:shd w:val="clear" w:color="auto" w:fill="FFFFFF"/>
        </w:rPr>
        <w:t>Оптимальное количество таких прогулок две-три в год.</w:t>
      </w:r>
    </w:p>
    <w:p w:rsidR="004D30C1" w:rsidRPr="00710D64" w:rsidRDefault="004D30C1" w:rsidP="004D30C1">
      <w:pPr>
        <w:shd w:val="clear" w:color="auto" w:fill="FFFFFF"/>
        <w:spacing w:after="0" w:line="240" w:lineRule="auto"/>
        <w:ind w:firstLine="677"/>
        <w:jc w:val="both"/>
        <w:rPr>
          <w:rFonts w:ascii="Times New Roman" w:hAnsi="Times New Roman" w:cs="Times New Roman"/>
          <w:color w:val="000000"/>
          <w:sz w:val="28"/>
          <w:szCs w:val="28"/>
          <w:shd w:val="clear" w:color="auto" w:fill="FFFFFF"/>
        </w:rPr>
      </w:pPr>
    </w:p>
    <w:p w:rsidR="00B97853" w:rsidRPr="00710D64" w:rsidRDefault="00B97853" w:rsidP="004D30C1">
      <w:pPr>
        <w:shd w:val="clear" w:color="auto" w:fill="FFFFFF"/>
        <w:spacing w:after="0" w:line="240" w:lineRule="auto"/>
        <w:ind w:firstLine="677"/>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 xml:space="preserve">Примеры темы прогулки-похода: «Мы в походе – новички!», «По лесным тропинкам», «Здравствуй,  солнце! Здравствуй, лес» и </w:t>
      </w:r>
      <w:r w:rsidR="004D30C1" w:rsidRPr="00710D64">
        <w:rPr>
          <w:rFonts w:ascii="Times New Roman" w:hAnsi="Times New Roman" w:cs="Times New Roman"/>
          <w:color w:val="000000"/>
          <w:sz w:val="28"/>
          <w:szCs w:val="28"/>
        </w:rPr>
        <w:t>пр.</w:t>
      </w:r>
    </w:p>
    <w:p w:rsidR="002A5F20" w:rsidRPr="00710D64" w:rsidRDefault="002A5F20" w:rsidP="004D30C1">
      <w:pPr>
        <w:shd w:val="clear" w:color="auto" w:fill="FFFFFF"/>
        <w:spacing w:after="0" w:line="240" w:lineRule="auto"/>
        <w:ind w:firstLine="677"/>
        <w:jc w:val="both"/>
        <w:rPr>
          <w:rFonts w:ascii="Times New Roman" w:hAnsi="Times New Roman" w:cs="Times New Roman"/>
          <w:color w:val="000000"/>
          <w:sz w:val="28"/>
          <w:szCs w:val="28"/>
        </w:rPr>
      </w:pPr>
    </w:p>
    <w:p w:rsidR="002C29E2" w:rsidRPr="00710D64" w:rsidRDefault="002C29E2" w:rsidP="004D30C1">
      <w:pPr>
        <w:shd w:val="clear" w:color="auto" w:fill="FFFFFF"/>
        <w:spacing w:after="0" w:line="240" w:lineRule="auto"/>
        <w:ind w:firstLine="677"/>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Поскольку</w:t>
      </w:r>
      <w:r w:rsidR="003F5610" w:rsidRPr="00710D64">
        <w:rPr>
          <w:rFonts w:ascii="Times New Roman" w:hAnsi="Times New Roman" w:cs="Times New Roman"/>
          <w:color w:val="000000"/>
          <w:sz w:val="28"/>
          <w:szCs w:val="28"/>
        </w:rPr>
        <w:t>в летнее время года</w:t>
      </w:r>
      <w:r w:rsidRPr="00710D64">
        <w:rPr>
          <w:rFonts w:ascii="Times New Roman" w:hAnsi="Times New Roman" w:cs="Times New Roman"/>
          <w:color w:val="000000"/>
          <w:sz w:val="28"/>
          <w:szCs w:val="28"/>
        </w:rPr>
        <w:t xml:space="preserve"> прогулки</w:t>
      </w:r>
      <w:r w:rsidR="00E001C0" w:rsidRPr="00710D64">
        <w:rPr>
          <w:rFonts w:ascii="Times New Roman" w:hAnsi="Times New Roman" w:cs="Times New Roman"/>
          <w:color w:val="000000"/>
          <w:sz w:val="28"/>
          <w:szCs w:val="28"/>
        </w:rPr>
        <w:t>-</w:t>
      </w:r>
      <w:r w:rsidRPr="00710D64">
        <w:rPr>
          <w:rFonts w:ascii="Times New Roman" w:hAnsi="Times New Roman" w:cs="Times New Roman"/>
          <w:color w:val="000000"/>
          <w:sz w:val="28"/>
          <w:szCs w:val="28"/>
        </w:rPr>
        <w:t xml:space="preserve">походы на природу запрещены </w:t>
      </w:r>
      <w:r w:rsidR="00E001C0" w:rsidRPr="00710D64">
        <w:rPr>
          <w:rFonts w:ascii="Times New Roman" w:hAnsi="Times New Roman" w:cs="Times New Roman"/>
          <w:color w:val="000000"/>
          <w:sz w:val="28"/>
          <w:szCs w:val="28"/>
        </w:rPr>
        <w:t>из-за невозможности обработки леса против клещей, мы в своем детском саду проводим импровизированную прогулку-поход по территории детского сада, где присутствуют все компоненты похода: карта-маршрут, спортивное снаряжение (рюкзак, палатка, веревочные лестницы), место для привала, костер и даже обед в походных условиях. Это вызывает у детей огромный интерес, а также ребенок приобретает опыт подготовки к настоящему походу.</w:t>
      </w:r>
    </w:p>
    <w:p w:rsidR="000F24EC" w:rsidRPr="00710D64" w:rsidRDefault="000F24EC" w:rsidP="000F24EC">
      <w:pPr>
        <w:shd w:val="clear" w:color="auto" w:fill="FFFFFF"/>
        <w:spacing w:after="0" w:line="240" w:lineRule="auto"/>
        <w:jc w:val="both"/>
        <w:rPr>
          <w:rFonts w:ascii="Times New Roman" w:hAnsi="Times New Roman" w:cs="Times New Roman"/>
          <w:color w:val="000000"/>
          <w:sz w:val="28"/>
          <w:szCs w:val="28"/>
          <w:shd w:val="clear" w:color="auto" w:fill="FFFFFF"/>
        </w:rPr>
      </w:pPr>
    </w:p>
    <w:p w:rsidR="000F24EC" w:rsidRPr="00710D64" w:rsidRDefault="000F24EC" w:rsidP="000F24EC">
      <w:pPr>
        <w:spacing w:before="20" w:after="20"/>
        <w:ind w:firstLine="567"/>
        <w:jc w:val="both"/>
        <w:rPr>
          <w:rStyle w:val="apple-converted-space"/>
          <w:sz w:val="28"/>
          <w:szCs w:val="28"/>
        </w:rPr>
      </w:pPr>
      <w:r w:rsidRPr="00710D64">
        <w:rPr>
          <w:rFonts w:ascii="Times New Roman" w:hAnsi="Times New Roman" w:cs="Times New Roman"/>
          <w:b/>
          <w:bCs/>
          <w:color w:val="000000"/>
          <w:sz w:val="28"/>
          <w:szCs w:val="28"/>
          <w:shd w:val="clear" w:color="auto" w:fill="FFFFFF"/>
        </w:rPr>
        <w:t xml:space="preserve">Спортивные прогулки </w:t>
      </w:r>
      <w:r w:rsidRPr="00710D64">
        <w:rPr>
          <w:rFonts w:ascii="Times New Roman" w:hAnsi="Times New Roman" w:cs="Times New Roman"/>
          <w:color w:val="000000"/>
          <w:sz w:val="28"/>
          <w:szCs w:val="28"/>
          <w:shd w:val="clear" w:color="auto" w:fill="FFFFFF"/>
        </w:rPr>
        <w:t xml:space="preserve">направлены на укрепление здоровья, профилактику утомления, физическое и умственное развитие, оптимизацию двигательной активности детей. При организации подобных прогулок разнообразные виды детской деятельности объединяются спортивной тематикой. </w:t>
      </w:r>
      <w:r w:rsidRPr="00710D64">
        <w:rPr>
          <w:rStyle w:val="apple-converted-space"/>
          <w:color w:val="000000"/>
          <w:sz w:val="28"/>
          <w:szCs w:val="28"/>
          <w:shd w:val="clear" w:color="auto" w:fill="FFFFFF"/>
        </w:rPr>
        <w:t>Спортивные прогулки могут проводиться не реже 1-2 раз в месяц, в те дни, когда проводятся занятия, требующие большой умственной нагрузки или занятия по художественному творчеству. Организация спортивной прогулки предполагает знакомство детей с различными видами спорта, спортсменами. Поэтому возможна организация экскурсии или целевой прогулки на стадион, наблюдение за тем, как занимаются спортсмены или школьники. Важным этапом проведения спортивной прогулки является накопление опыта общения со спортивным инвентарем: ракеткой, мячом, скакалкой и др. так как дети на спортивной пло</w:t>
      </w:r>
      <w:r w:rsidR="00E001C0" w:rsidRPr="00710D64">
        <w:rPr>
          <w:rStyle w:val="apple-converted-space"/>
          <w:color w:val="000000"/>
          <w:sz w:val="28"/>
          <w:szCs w:val="28"/>
          <w:shd w:val="clear" w:color="auto" w:fill="FFFFFF"/>
        </w:rPr>
        <w:t xml:space="preserve">щадке </w:t>
      </w:r>
      <w:r w:rsidR="00E001C0" w:rsidRPr="00710D64">
        <w:rPr>
          <w:rStyle w:val="apple-converted-space"/>
          <w:color w:val="000000"/>
          <w:sz w:val="28"/>
          <w:szCs w:val="28"/>
          <w:shd w:val="clear" w:color="auto" w:fill="FFFFFF"/>
        </w:rPr>
        <w:lastRenderedPageBreak/>
        <w:t>играют вместе с педагогом</w:t>
      </w:r>
      <w:r w:rsidRPr="00710D64">
        <w:rPr>
          <w:rStyle w:val="apple-converted-space"/>
          <w:color w:val="000000"/>
          <w:sz w:val="28"/>
          <w:szCs w:val="28"/>
          <w:shd w:val="clear" w:color="auto" w:fill="FFFFFF"/>
        </w:rPr>
        <w:t>, то они овладевают навыками быстрее, чем при простом объяснении.</w:t>
      </w:r>
    </w:p>
    <w:p w:rsidR="000F24EC" w:rsidRPr="00710D64" w:rsidRDefault="000F24EC" w:rsidP="000F24EC">
      <w:pPr>
        <w:spacing w:before="20" w:after="20"/>
        <w:ind w:firstLine="567"/>
        <w:jc w:val="both"/>
        <w:rPr>
          <w:rStyle w:val="apple-converted-space"/>
          <w:color w:val="000000"/>
          <w:sz w:val="28"/>
          <w:szCs w:val="28"/>
          <w:shd w:val="clear" w:color="auto" w:fill="FFFFFF"/>
        </w:rPr>
      </w:pPr>
      <w:r w:rsidRPr="00710D64">
        <w:rPr>
          <w:rStyle w:val="apple-converted-space"/>
          <w:color w:val="000000"/>
          <w:sz w:val="28"/>
          <w:szCs w:val="28"/>
          <w:shd w:val="clear" w:color="auto" w:fill="FFFFFF"/>
        </w:rPr>
        <w:t xml:space="preserve">Спортивная прогулка может быть насыщена не только двигательной активностью, но и деятельностью познавательного характера, например дидактические игры «Летние и зимние виды спорта», «Какой вид спорта здесь лишний», «Узнай по силуэту» и др., игры на воображение «Изобрази вид спорта», возможно включение литературного материала. </w:t>
      </w:r>
    </w:p>
    <w:p w:rsidR="000F24EC" w:rsidRPr="00710D64" w:rsidRDefault="000F24EC" w:rsidP="00A21EE0">
      <w:pPr>
        <w:spacing w:before="20" w:after="20"/>
        <w:ind w:firstLine="567"/>
        <w:jc w:val="both"/>
        <w:rPr>
          <w:rStyle w:val="apple-converted-space"/>
          <w:color w:val="000000"/>
          <w:sz w:val="28"/>
          <w:szCs w:val="28"/>
          <w:shd w:val="clear" w:color="auto" w:fill="FFFFFF"/>
        </w:rPr>
      </w:pPr>
      <w:r w:rsidRPr="00710D64">
        <w:rPr>
          <w:rStyle w:val="apple-converted-space"/>
          <w:color w:val="000000"/>
          <w:sz w:val="28"/>
          <w:szCs w:val="28"/>
          <w:shd w:val="clear" w:color="auto" w:fill="FFFFFF"/>
        </w:rPr>
        <w:t xml:space="preserve">Спортивные прогулки не требуют особой предварительной подготовки. Но, тем не менее, со старшими дошкольниками можно провести предварительные беседы о спорте, видах спорта, истории спортивного движения, распределить роли комментаторов, судей, зрителей, спортсменов и др. С младшими детьми на спортивной прогулке можно играть в разнообразные подвижные игры сюжетного характера с разными основными движениями. Можно подготовить место, где старшие дошкольники будут играть с младшими, давать им двигательные задания. Начиная со старшего дошкольного возраста можно вводить элементы адаптированных к дошкольному возрасту командных спортивных игр: пионербола, футбола, хоккея, тенниса и др. Хорошо вспомнить и народные игры: городки, классики и др. Сценарий спортивной прогулки составляется  воспитателем группы. </w:t>
      </w:r>
    </w:p>
    <w:p w:rsidR="000F24EC" w:rsidRPr="00710D64" w:rsidRDefault="000F24EC" w:rsidP="000F24EC">
      <w:pPr>
        <w:spacing w:before="20" w:after="20"/>
        <w:ind w:firstLine="567"/>
        <w:jc w:val="both"/>
        <w:rPr>
          <w:rFonts w:ascii="Times New Roman" w:hAnsi="Times New Roman" w:cs="Times New Roman"/>
          <w:sz w:val="28"/>
          <w:szCs w:val="28"/>
        </w:rPr>
      </w:pPr>
      <w:r w:rsidRPr="00710D64">
        <w:rPr>
          <w:rStyle w:val="apple-converted-space"/>
          <w:color w:val="000000"/>
          <w:sz w:val="28"/>
          <w:szCs w:val="28"/>
          <w:shd w:val="clear" w:color="auto" w:fill="FFFFFF"/>
        </w:rPr>
        <w:t>Примеры спортивных прогулок: «Страна спортивных мячей» (все возрастные группы), «Готовимся к Олимпийским играм» (старший дошкольный возраст), «Олимпийцы на старте» (старший дошкольный возраст), «Веселые старты» (старший дошкольный возраст) и др.</w:t>
      </w:r>
    </w:p>
    <w:p w:rsidR="000F24EC" w:rsidRPr="00710D64" w:rsidRDefault="000F24EC" w:rsidP="000F24EC">
      <w:pPr>
        <w:spacing w:before="20" w:after="20"/>
        <w:ind w:firstLine="567"/>
        <w:jc w:val="both"/>
        <w:rPr>
          <w:rFonts w:ascii="Times New Roman" w:hAnsi="Times New Roman" w:cs="Times New Roman"/>
          <w:color w:val="000000"/>
          <w:sz w:val="28"/>
          <w:szCs w:val="28"/>
          <w:shd w:val="clear" w:color="auto" w:fill="FFFFFF"/>
        </w:rPr>
      </w:pPr>
      <w:r w:rsidRPr="00710D64">
        <w:rPr>
          <w:rFonts w:ascii="Times New Roman" w:hAnsi="Times New Roman" w:cs="Times New Roman"/>
          <w:color w:val="000000"/>
          <w:sz w:val="28"/>
          <w:szCs w:val="28"/>
          <w:shd w:val="clear" w:color="auto" w:fill="FFFFFF"/>
        </w:rPr>
        <w:t xml:space="preserve">Правильно организованные спортивные прогулки оказывают закаливающее воздействие на детский организм в естественных природных условиях, способствуют повышению уровня физической подготовленности детей дошкольного возраста. </w:t>
      </w:r>
    </w:p>
    <w:p w:rsidR="00A21EE0" w:rsidRPr="00710D64" w:rsidRDefault="00A21EE0" w:rsidP="000F24EC">
      <w:pPr>
        <w:spacing w:before="20" w:after="20"/>
        <w:ind w:firstLine="567"/>
        <w:jc w:val="both"/>
        <w:rPr>
          <w:rFonts w:ascii="Times New Roman" w:hAnsi="Times New Roman" w:cs="Times New Roman"/>
          <w:color w:val="000000"/>
          <w:sz w:val="28"/>
          <w:szCs w:val="28"/>
          <w:shd w:val="clear" w:color="auto" w:fill="FFFFFF"/>
        </w:rPr>
      </w:pPr>
    </w:p>
    <w:p w:rsidR="00A21EE0" w:rsidRPr="00710D64" w:rsidRDefault="00A21EE0" w:rsidP="00A21EE0">
      <w:pPr>
        <w:spacing w:before="20" w:after="20"/>
        <w:ind w:firstLine="567"/>
        <w:jc w:val="both"/>
        <w:rPr>
          <w:rStyle w:val="apple-converted-space"/>
          <w:sz w:val="28"/>
          <w:szCs w:val="28"/>
          <w:shd w:val="clear" w:color="auto" w:fill="FFFFFF"/>
        </w:rPr>
      </w:pPr>
      <w:r w:rsidRPr="00710D64">
        <w:rPr>
          <w:rFonts w:ascii="Times New Roman" w:hAnsi="Times New Roman" w:cs="Times New Roman"/>
          <w:b/>
          <w:bCs/>
          <w:color w:val="000000"/>
          <w:sz w:val="28"/>
          <w:szCs w:val="28"/>
          <w:shd w:val="clear" w:color="auto" w:fill="FFFFFF"/>
        </w:rPr>
        <w:t xml:space="preserve">Развлекательные прогулки </w:t>
      </w:r>
      <w:r w:rsidRPr="00710D64">
        <w:rPr>
          <w:rFonts w:ascii="Times New Roman" w:hAnsi="Times New Roman" w:cs="Times New Roman"/>
          <w:color w:val="000000"/>
          <w:sz w:val="28"/>
          <w:szCs w:val="28"/>
          <w:shd w:val="clear" w:color="auto" w:fill="FFFFFF"/>
        </w:rPr>
        <w:t>с персонажем направлены на создание позитивного эмоционального фона, эмоциональную и психологическую разгрузку детей, удовлетворение их потребности в двигательной активности.  Персонаж помогает заинтересовать всех детей группы, привлечь их к совместной игровой деятельности, наблюдениям, труду.</w:t>
      </w:r>
    </w:p>
    <w:p w:rsidR="00A21EE0" w:rsidRPr="00710D64" w:rsidRDefault="00A21EE0" w:rsidP="00A21EE0">
      <w:pPr>
        <w:spacing w:before="20" w:after="20"/>
        <w:ind w:firstLine="567"/>
        <w:jc w:val="both"/>
        <w:rPr>
          <w:rStyle w:val="apple-converted-space"/>
          <w:color w:val="000000"/>
          <w:sz w:val="28"/>
          <w:szCs w:val="28"/>
          <w:shd w:val="clear" w:color="auto" w:fill="FFFFFF"/>
        </w:rPr>
      </w:pPr>
      <w:r w:rsidRPr="00710D64">
        <w:rPr>
          <w:rStyle w:val="apple-converted-space"/>
          <w:color w:val="000000"/>
          <w:sz w:val="28"/>
          <w:szCs w:val="28"/>
          <w:shd w:val="clear" w:color="auto" w:fill="FFFFFF"/>
        </w:rPr>
        <w:t>В младшем дошкольном возрасте удобно использовать игрушки-персонажи. В старшем дошкольном возрасте лучше, чтобы персонажа играл взрослый или ребенок старшего дошкольного возраста из другой группы. Прогулки с персонажами должны заранее планироваться, а их сценарии детально продумываться.</w:t>
      </w:r>
    </w:p>
    <w:p w:rsidR="00A21EE0" w:rsidRPr="00710D64" w:rsidRDefault="00A21EE0" w:rsidP="00A21EE0">
      <w:pPr>
        <w:spacing w:before="20" w:after="20"/>
        <w:ind w:firstLine="567"/>
        <w:jc w:val="both"/>
        <w:rPr>
          <w:rFonts w:ascii="Times New Roman" w:hAnsi="Times New Roman" w:cs="Times New Roman"/>
          <w:sz w:val="28"/>
          <w:szCs w:val="28"/>
        </w:rPr>
      </w:pPr>
      <w:r w:rsidRPr="00710D64">
        <w:rPr>
          <w:rFonts w:ascii="Times New Roman" w:hAnsi="Times New Roman" w:cs="Times New Roman"/>
          <w:color w:val="000000"/>
          <w:sz w:val="28"/>
          <w:szCs w:val="28"/>
        </w:rPr>
        <w:lastRenderedPageBreak/>
        <w:t>Примеры прогулок-развлечений: «В гостях у колобка» (первая младшая группа), «На полянке у реки» (младший дошкольный возраст), «Парк развлечений» (средний и старший дошкольный возраст), «Незнайка из Цветочного города в гостях у ребят» (старший дошкольный возраст), «Веселые герои» (старший дошкольный возраст) и др.</w:t>
      </w:r>
    </w:p>
    <w:p w:rsidR="00A21EE0" w:rsidRPr="00710D64" w:rsidRDefault="00A21EE0" w:rsidP="00A21EE0">
      <w:pPr>
        <w:spacing w:before="20" w:after="20"/>
        <w:ind w:firstLine="567"/>
        <w:jc w:val="both"/>
        <w:rPr>
          <w:rFonts w:ascii="Times New Roman" w:hAnsi="Times New Roman" w:cs="Times New Roman"/>
          <w:b/>
          <w:bCs/>
          <w:color w:val="000000"/>
          <w:sz w:val="28"/>
          <w:szCs w:val="28"/>
          <w:shd w:val="clear" w:color="auto" w:fill="FFFFFF"/>
        </w:rPr>
      </w:pPr>
    </w:p>
    <w:p w:rsidR="00A21EE0" w:rsidRPr="00710D64" w:rsidRDefault="00A21EE0" w:rsidP="008C1E40">
      <w:pPr>
        <w:spacing w:before="20" w:after="20"/>
        <w:ind w:firstLine="567"/>
        <w:jc w:val="both"/>
        <w:rPr>
          <w:rFonts w:ascii="Times New Roman" w:hAnsi="Times New Roman" w:cs="Times New Roman"/>
          <w:sz w:val="28"/>
          <w:szCs w:val="28"/>
          <w:shd w:val="clear" w:color="auto" w:fill="FFFFFF"/>
        </w:rPr>
      </w:pPr>
      <w:r w:rsidRPr="00710D64">
        <w:rPr>
          <w:rFonts w:ascii="Times New Roman" w:hAnsi="Times New Roman" w:cs="Times New Roman"/>
          <w:b/>
          <w:bCs/>
          <w:color w:val="000000"/>
          <w:sz w:val="28"/>
          <w:szCs w:val="28"/>
          <w:shd w:val="clear" w:color="auto" w:fill="FFFFFF"/>
        </w:rPr>
        <w:t>Прогулка-событие</w:t>
      </w:r>
      <w:r w:rsidR="00710D64">
        <w:rPr>
          <w:rFonts w:ascii="Times New Roman" w:hAnsi="Times New Roman" w:cs="Times New Roman"/>
          <w:b/>
          <w:bCs/>
          <w:color w:val="000000"/>
          <w:sz w:val="28"/>
          <w:szCs w:val="28"/>
          <w:shd w:val="clear" w:color="auto" w:fill="FFFFFF"/>
        </w:rPr>
        <w:t xml:space="preserve"> </w:t>
      </w:r>
      <w:r w:rsidRPr="00710D64">
        <w:rPr>
          <w:rFonts w:ascii="Times New Roman" w:hAnsi="Times New Roman" w:cs="Times New Roman"/>
          <w:color w:val="000000"/>
          <w:sz w:val="28"/>
          <w:szCs w:val="28"/>
          <w:shd w:val="clear" w:color="auto" w:fill="FFFFFF"/>
        </w:rPr>
        <w:t xml:space="preserve">посвящается определенной теме (Дню космонавтики, Дню защитника Отечества, Дню Победы, Дню города, Дню знаний и др.) или событию в детском саду (установили новый игровой комплекс, спортивное оборудование, обновили песок в песочницах и др.). </w:t>
      </w:r>
      <w:r w:rsidRPr="00710D64">
        <w:rPr>
          <w:rFonts w:ascii="Times New Roman" w:hAnsi="Times New Roman" w:cs="Times New Roman"/>
          <w:i/>
          <w:color w:val="000000"/>
          <w:sz w:val="28"/>
          <w:szCs w:val="28"/>
          <w:shd w:val="clear" w:color="auto" w:fill="FFFFFF"/>
        </w:rPr>
        <w:t>Прогулка-событие</w:t>
      </w:r>
      <w:r w:rsidRPr="00710D64">
        <w:rPr>
          <w:rFonts w:ascii="Times New Roman" w:hAnsi="Times New Roman" w:cs="Times New Roman"/>
          <w:color w:val="000000"/>
          <w:sz w:val="28"/>
          <w:szCs w:val="28"/>
          <w:shd w:val="clear" w:color="auto" w:fill="FFFFFF"/>
        </w:rPr>
        <w:t xml:space="preserve"> (тематическая прогулка) помогает воспитателю подчеркнуть важность события, уточнить их знания, выяснить характер восприятия определенной темы. Прогулки данного вида способствуют умственному, нравственному, эстетическому развитию, развивают любознательность дошкольников. Для успешного достижения  целей таких прогулок необходимо, прежде всего, продумать условия проведения прогулки. Интерес у детей будет поддерживаться благодаря разнообразию выносного материала, насыщенности содержания прогулки. Прежде чем отправиться на прогулку-событие, педагогу следует заранее пройти весь маршрут движения детей и определить, в каком мете удобно остановиться для наблюдения, рассматривания, проведения подвижной игры и др. Подобная прогулка может быть проведена с детьми старшего дошкольного возраста. С детьми младшего дошкольного возраста можно также провести прогулку-событие: например, презентация песочницы и использование разнообразных игрушек, которые можно разместить вокруг песочницы и предложить детям строительные и сюжетные игры.</w:t>
      </w:r>
    </w:p>
    <w:p w:rsidR="00A21EE0" w:rsidRPr="00710D64" w:rsidRDefault="00A21EE0" w:rsidP="000E4A12">
      <w:pPr>
        <w:spacing w:before="20" w:after="20"/>
        <w:jc w:val="both"/>
        <w:rPr>
          <w:rFonts w:ascii="Times New Roman" w:hAnsi="Times New Roman" w:cs="Times New Roman"/>
          <w:color w:val="000000"/>
          <w:sz w:val="28"/>
          <w:szCs w:val="28"/>
        </w:rPr>
      </w:pPr>
      <w:r w:rsidRPr="00710D64">
        <w:rPr>
          <w:rFonts w:ascii="Times New Roman" w:hAnsi="Times New Roman" w:cs="Times New Roman"/>
          <w:color w:val="000000"/>
          <w:sz w:val="28"/>
          <w:szCs w:val="28"/>
        </w:rPr>
        <w:tab/>
      </w:r>
      <w:r w:rsidRPr="00710D64">
        <w:rPr>
          <w:rFonts w:ascii="Times New Roman" w:hAnsi="Times New Roman" w:cs="Times New Roman"/>
          <w:b/>
          <w:color w:val="000000"/>
          <w:sz w:val="28"/>
          <w:szCs w:val="28"/>
        </w:rPr>
        <w:t>Примеры прогулки-события:</w:t>
      </w:r>
      <w:r w:rsidRPr="00710D64">
        <w:rPr>
          <w:rFonts w:ascii="Times New Roman" w:hAnsi="Times New Roman" w:cs="Times New Roman"/>
          <w:color w:val="000000"/>
          <w:sz w:val="28"/>
          <w:szCs w:val="28"/>
        </w:rPr>
        <w:t xml:space="preserve"> «Нам песочек привезли» (младший дошкольный возраст), «Песочная страна» (все возрастные группы), «Экспедиция. Охотники за минералами» (старший дошкольный возраст), «С днем рождения, Земля!» (старший дошкольный возраст), «Первый полет  космос» (старший дошкольный возраст).</w:t>
      </w:r>
    </w:p>
    <w:p w:rsidR="000E4A12" w:rsidRPr="00710D64" w:rsidRDefault="000E4A12" w:rsidP="00A21EE0">
      <w:pPr>
        <w:ind w:firstLine="708"/>
        <w:jc w:val="both"/>
        <w:rPr>
          <w:rFonts w:ascii="Times New Roman" w:hAnsi="Times New Roman" w:cs="Times New Roman"/>
          <w:color w:val="000000"/>
          <w:sz w:val="28"/>
          <w:szCs w:val="28"/>
        </w:rPr>
      </w:pPr>
    </w:p>
    <w:p w:rsidR="00A21EE0" w:rsidRPr="00710D64" w:rsidRDefault="00A21EE0" w:rsidP="008C1E40">
      <w:pPr>
        <w:ind w:firstLine="708"/>
        <w:jc w:val="both"/>
        <w:rPr>
          <w:rFonts w:ascii="Times New Roman" w:hAnsi="Times New Roman" w:cs="Times New Roman"/>
          <w:sz w:val="28"/>
          <w:szCs w:val="28"/>
        </w:rPr>
      </w:pPr>
      <w:r w:rsidRPr="00710D64">
        <w:rPr>
          <w:rFonts w:ascii="Times New Roman" w:hAnsi="Times New Roman" w:cs="Times New Roman"/>
          <w:color w:val="000000"/>
          <w:sz w:val="28"/>
          <w:szCs w:val="28"/>
        </w:rPr>
        <w:t xml:space="preserve">Таким образом, </w:t>
      </w:r>
      <w:r w:rsidRPr="00710D64">
        <w:rPr>
          <w:rFonts w:ascii="Times New Roman" w:hAnsi="Times New Roman" w:cs="Times New Roman"/>
          <w:b/>
          <w:color w:val="000000"/>
          <w:sz w:val="28"/>
          <w:szCs w:val="28"/>
        </w:rPr>
        <w:t>п</w:t>
      </w:r>
      <w:r w:rsidRPr="00710D64">
        <w:rPr>
          <w:rFonts w:ascii="Times New Roman" w:hAnsi="Times New Roman" w:cs="Times New Roman"/>
          <w:b/>
          <w:sz w:val="28"/>
          <w:szCs w:val="28"/>
        </w:rPr>
        <w:t>рогулка – один из важных видов деятельности воспитателя, важнейший режимный момент</w:t>
      </w:r>
      <w:r w:rsidRPr="00710D64">
        <w:rPr>
          <w:rFonts w:ascii="Times New Roman" w:hAnsi="Times New Roman" w:cs="Times New Roman"/>
          <w:sz w:val="28"/>
          <w:szCs w:val="28"/>
        </w:rPr>
        <w:t xml:space="preserve">, требующий от педагога высокого профессионализма. Задача педагогов осуществлять планирование и организацию прогулок с учетом принципа интеграции образовательных областей в соответствии с возрастными возможностями и особенностями воспитанников. Особое внимание необходимо уделять содержанию образовательного процесса детей дошкольного возраста на прогулке, которое </w:t>
      </w:r>
      <w:r w:rsidRPr="00710D64">
        <w:rPr>
          <w:rFonts w:ascii="Times New Roman" w:hAnsi="Times New Roman" w:cs="Times New Roman"/>
          <w:sz w:val="28"/>
          <w:szCs w:val="28"/>
        </w:rPr>
        <w:lastRenderedPageBreak/>
        <w:t>должно быть направлено на формирование общей культуры, развитие физических, интеллектуальных и личностных качеств, формирование разнообразных видов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w:t>
      </w:r>
    </w:p>
    <w:p w:rsidR="00A21EE0" w:rsidRPr="00710D64" w:rsidRDefault="00A21EE0" w:rsidP="00A21EE0">
      <w:pPr>
        <w:jc w:val="center"/>
        <w:rPr>
          <w:rFonts w:ascii="Times New Roman" w:hAnsi="Times New Roman" w:cs="Times New Roman"/>
          <w:b/>
          <w:sz w:val="28"/>
          <w:szCs w:val="28"/>
        </w:rPr>
      </w:pPr>
      <w:r w:rsidRPr="00710D64">
        <w:rPr>
          <w:rFonts w:ascii="Times New Roman" w:hAnsi="Times New Roman" w:cs="Times New Roman"/>
          <w:b/>
          <w:sz w:val="28"/>
          <w:szCs w:val="28"/>
        </w:rPr>
        <w:t>Список литературы:</w:t>
      </w:r>
    </w:p>
    <w:p w:rsidR="00A21EE0" w:rsidRPr="00710D64" w:rsidRDefault="00A21EE0" w:rsidP="00A21EE0">
      <w:pPr>
        <w:jc w:val="both"/>
        <w:rPr>
          <w:rFonts w:ascii="Times New Roman" w:hAnsi="Times New Roman" w:cs="Times New Roman"/>
          <w:sz w:val="28"/>
          <w:szCs w:val="28"/>
        </w:rPr>
      </w:pPr>
      <w:r w:rsidRPr="00710D64">
        <w:rPr>
          <w:rFonts w:ascii="Times New Roman" w:hAnsi="Times New Roman" w:cs="Times New Roman"/>
          <w:sz w:val="28"/>
          <w:szCs w:val="28"/>
        </w:rPr>
        <w:t xml:space="preserve">1. </w:t>
      </w:r>
      <w:r w:rsidRPr="00710D64">
        <w:rPr>
          <w:rFonts w:ascii="Times New Roman" w:hAnsi="Times New Roman" w:cs="Times New Roman"/>
          <w:color w:val="000000"/>
          <w:sz w:val="28"/>
          <w:szCs w:val="28"/>
        </w:rPr>
        <w:t xml:space="preserve">Белая К.Ю., </w:t>
      </w:r>
      <w:proofErr w:type="spellStart"/>
      <w:r w:rsidRPr="00710D64">
        <w:rPr>
          <w:rFonts w:ascii="Times New Roman" w:hAnsi="Times New Roman" w:cs="Times New Roman"/>
          <w:color w:val="000000"/>
          <w:sz w:val="28"/>
          <w:szCs w:val="28"/>
        </w:rPr>
        <w:t>Каралашвили</w:t>
      </w:r>
      <w:proofErr w:type="spellEnd"/>
      <w:r w:rsidRPr="00710D64">
        <w:rPr>
          <w:rFonts w:ascii="Times New Roman" w:hAnsi="Times New Roman" w:cs="Times New Roman"/>
          <w:color w:val="000000"/>
          <w:sz w:val="28"/>
          <w:szCs w:val="28"/>
        </w:rPr>
        <w:t xml:space="preserve"> Е.А., Павлова Л.И., </w:t>
      </w:r>
      <w:proofErr w:type="spellStart"/>
      <w:r w:rsidRPr="00710D64">
        <w:rPr>
          <w:rFonts w:ascii="Times New Roman" w:hAnsi="Times New Roman" w:cs="Times New Roman"/>
          <w:color w:val="000000"/>
          <w:sz w:val="28"/>
          <w:szCs w:val="28"/>
        </w:rPr>
        <w:t>Солянникова</w:t>
      </w:r>
      <w:proofErr w:type="spellEnd"/>
      <w:r w:rsidRPr="00710D64">
        <w:rPr>
          <w:rFonts w:ascii="Times New Roman" w:hAnsi="Times New Roman" w:cs="Times New Roman"/>
          <w:color w:val="000000"/>
          <w:sz w:val="28"/>
          <w:szCs w:val="28"/>
        </w:rPr>
        <w:t xml:space="preserve"> О.И., Филиппова Н.Н., </w:t>
      </w:r>
      <w:proofErr w:type="spellStart"/>
      <w:r w:rsidRPr="00710D64">
        <w:rPr>
          <w:rFonts w:ascii="Times New Roman" w:hAnsi="Times New Roman" w:cs="Times New Roman"/>
          <w:color w:val="000000"/>
          <w:sz w:val="28"/>
          <w:szCs w:val="28"/>
        </w:rPr>
        <w:t>Бурба</w:t>
      </w:r>
      <w:proofErr w:type="spellEnd"/>
      <w:r w:rsidRPr="00710D64">
        <w:rPr>
          <w:rFonts w:ascii="Times New Roman" w:hAnsi="Times New Roman" w:cs="Times New Roman"/>
          <w:color w:val="000000"/>
          <w:sz w:val="28"/>
          <w:szCs w:val="28"/>
        </w:rPr>
        <w:t xml:space="preserve"> И.В., Запивахина Е.М., </w:t>
      </w:r>
      <w:proofErr w:type="spellStart"/>
      <w:r w:rsidRPr="00710D64">
        <w:rPr>
          <w:rFonts w:ascii="Times New Roman" w:hAnsi="Times New Roman" w:cs="Times New Roman"/>
          <w:color w:val="000000"/>
          <w:sz w:val="28"/>
          <w:szCs w:val="28"/>
        </w:rPr>
        <w:t>Антоненкова</w:t>
      </w:r>
      <w:proofErr w:type="spellEnd"/>
      <w:r w:rsidRPr="00710D64">
        <w:rPr>
          <w:rFonts w:ascii="Times New Roman" w:hAnsi="Times New Roman" w:cs="Times New Roman"/>
          <w:color w:val="000000"/>
          <w:sz w:val="28"/>
          <w:szCs w:val="28"/>
        </w:rPr>
        <w:t xml:space="preserve"> О.В., </w:t>
      </w:r>
      <w:proofErr w:type="spellStart"/>
      <w:r w:rsidRPr="00710D64">
        <w:rPr>
          <w:rFonts w:ascii="Times New Roman" w:hAnsi="Times New Roman" w:cs="Times New Roman"/>
          <w:color w:val="000000"/>
          <w:sz w:val="28"/>
          <w:szCs w:val="28"/>
        </w:rPr>
        <w:t>Никомарова</w:t>
      </w:r>
      <w:proofErr w:type="spellEnd"/>
      <w:r w:rsidRPr="00710D64">
        <w:rPr>
          <w:rFonts w:ascii="Times New Roman" w:hAnsi="Times New Roman" w:cs="Times New Roman"/>
          <w:color w:val="000000"/>
          <w:sz w:val="28"/>
          <w:szCs w:val="28"/>
        </w:rPr>
        <w:t xml:space="preserve"> Е.Ю. Тематические прогулки в детском саду. – М.: УЦ «Перспектива», 2014.</w:t>
      </w:r>
    </w:p>
    <w:p w:rsidR="00A21EE0" w:rsidRPr="00710D64" w:rsidRDefault="00A21EE0" w:rsidP="00A21EE0">
      <w:pPr>
        <w:jc w:val="both"/>
        <w:rPr>
          <w:rFonts w:ascii="Times New Roman" w:hAnsi="Times New Roman" w:cs="Times New Roman"/>
          <w:sz w:val="28"/>
          <w:szCs w:val="28"/>
        </w:rPr>
      </w:pPr>
      <w:r w:rsidRPr="00710D64">
        <w:rPr>
          <w:rFonts w:ascii="Times New Roman" w:hAnsi="Times New Roman" w:cs="Times New Roman"/>
          <w:sz w:val="28"/>
          <w:szCs w:val="28"/>
        </w:rPr>
        <w:t>2. Донченко Е.А. Организация прогулки в ДОУ: методические рекомендации для воспитателей дошкольных учреждений: в 2 ч. Ч. 1/сост.. – Архангельск: изд-во АО ИППК РО, 2011. – 66 с.</w:t>
      </w:r>
    </w:p>
    <w:p w:rsidR="00A21EE0" w:rsidRPr="00710D64" w:rsidRDefault="00A21EE0" w:rsidP="00A21EE0">
      <w:pPr>
        <w:jc w:val="both"/>
        <w:rPr>
          <w:rFonts w:ascii="Times New Roman" w:hAnsi="Times New Roman" w:cs="Times New Roman"/>
          <w:sz w:val="28"/>
          <w:szCs w:val="28"/>
        </w:rPr>
      </w:pPr>
      <w:r w:rsidRPr="00710D64">
        <w:rPr>
          <w:rFonts w:ascii="Times New Roman" w:hAnsi="Times New Roman" w:cs="Times New Roman"/>
          <w:sz w:val="28"/>
          <w:szCs w:val="28"/>
        </w:rPr>
        <w:t xml:space="preserve">3. </w:t>
      </w:r>
      <w:r w:rsidRPr="00710D64">
        <w:rPr>
          <w:rFonts w:ascii="Times New Roman" w:hAnsi="Times New Roman" w:cs="Times New Roman"/>
          <w:color w:val="000000"/>
          <w:sz w:val="28"/>
          <w:szCs w:val="28"/>
        </w:rPr>
        <w:t>«Справочник старшего воспитателя дошкольного учреждения» № 10 -2013, №1, 2,3 – 2014.</w:t>
      </w:r>
    </w:p>
    <w:p w:rsidR="00A21EE0" w:rsidRPr="00710D64" w:rsidRDefault="00A21EE0" w:rsidP="00A21EE0">
      <w:pPr>
        <w:jc w:val="both"/>
        <w:rPr>
          <w:rFonts w:ascii="Times New Roman" w:hAnsi="Times New Roman" w:cs="Times New Roman"/>
          <w:sz w:val="28"/>
          <w:szCs w:val="28"/>
        </w:rPr>
      </w:pPr>
      <w:r w:rsidRPr="00710D64">
        <w:rPr>
          <w:rFonts w:ascii="Times New Roman" w:hAnsi="Times New Roman" w:cs="Times New Roman"/>
          <w:sz w:val="28"/>
          <w:szCs w:val="28"/>
        </w:rPr>
        <w:t>4. «Справочник старшего воспитателя дошкольного учреждения». - №2. - 2014. Методические рекомендации по организации прогулок-событий.</w:t>
      </w:r>
    </w:p>
    <w:p w:rsidR="00A21EE0" w:rsidRPr="00710D64" w:rsidRDefault="00A21EE0" w:rsidP="00A21EE0">
      <w:pPr>
        <w:jc w:val="both"/>
        <w:rPr>
          <w:rFonts w:ascii="Times New Roman" w:hAnsi="Times New Roman" w:cs="Times New Roman"/>
          <w:sz w:val="28"/>
          <w:szCs w:val="28"/>
        </w:rPr>
      </w:pPr>
      <w:r w:rsidRPr="00710D64">
        <w:rPr>
          <w:rFonts w:ascii="Times New Roman" w:hAnsi="Times New Roman" w:cs="Times New Roman"/>
          <w:bCs/>
          <w:sz w:val="28"/>
          <w:szCs w:val="28"/>
        </w:rPr>
        <w:t xml:space="preserve">5. </w:t>
      </w:r>
      <w:proofErr w:type="spellStart"/>
      <w:r w:rsidRPr="00710D64">
        <w:rPr>
          <w:rFonts w:ascii="Times New Roman" w:hAnsi="Times New Roman" w:cs="Times New Roman"/>
          <w:sz w:val="28"/>
          <w:szCs w:val="28"/>
        </w:rPr>
        <w:t>Сигимова</w:t>
      </w:r>
      <w:proofErr w:type="spellEnd"/>
      <w:r w:rsidRPr="00710D64">
        <w:rPr>
          <w:rFonts w:ascii="Times New Roman" w:hAnsi="Times New Roman" w:cs="Times New Roman"/>
          <w:sz w:val="28"/>
          <w:szCs w:val="28"/>
        </w:rPr>
        <w:t xml:space="preserve"> М. Н.</w:t>
      </w:r>
      <w:r w:rsidRPr="00710D64">
        <w:rPr>
          <w:rFonts w:ascii="Times New Roman" w:hAnsi="Times New Roman" w:cs="Times New Roman"/>
          <w:bCs/>
          <w:sz w:val="28"/>
          <w:szCs w:val="28"/>
        </w:rPr>
        <w:t>Познание мира растений</w:t>
      </w:r>
      <w:r w:rsidRPr="00710D64">
        <w:rPr>
          <w:rFonts w:ascii="Times New Roman" w:hAnsi="Times New Roman" w:cs="Times New Roman"/>
          <w:sz w:val="28"/>
          <w:szCs w:val="28"/>
        </w:rPr>
        <w:t>: занятия с детьми 4 -7 лет / авт.-сост. - Волгоград: Учитель, 2009. - 251 с. - (Образовательное пространство ДОУ).</w:t>
      </w:r>
    </w:p>
    <w:p w:rsidR="00A21EE0" w:rsidRPr="00710D64" w:rsidRDefault="00A21EE0" w:rsidP="00A21EE0">
      <w:pPr>
        <w:jc w:val="both"/>
        <w:rPr>
          <w:rFonts w:ascii="Times New Roman" w:hAnsi="Times New Roman" w:cs="Times New Roman"/>
          <w:sz w:val="28"/>
          <w:szCs w:val="28"/>
        </w:rPr>
      </w:pPr>
      <w:r w:rsidRPr="00710D64">
        <w:rPr>
          <w:rFonts w:ascii="Times New Roman" w:hAnsi="Times New Roman" w:cs="Times New Roman"/>
          <w:sz w:val="28"/>
          <w:szCs w:val="28"/>
        </w:rPr>
        <w:t xml:space="preserve">6. </w:t>
      </w:r>
      <w:proofErr w:type="spellStart"/>
      <w:r w:rsidRPr="00710D64">
        <w:rPr>
          <w:rFonts w:ascii="Times New Roman" w:hAnsi="Times New Roman" w:cs="Times New Roman"/>
          <w:sz w:val="28"/>
          <w:szCs w:val="28"/>
        </w:rPr>
        <w:t>Теплюк</w:t>
      </w:r>
      <w:proofErr w:type="spellEnd"/>
      <w:r w:rsidRPr="00710D64">
        <w:rPr>
          <w:rFonts w:ascii="Times New Roman" w:hAnsi="Times New Roman" w:cs="Times New Roman"/>
          <w:sz w:val="28"/>
          <w:szCs w:val="28"/>
        </w:rPr>
        <w:t xml:space="preserve"> С. Н. Занятия на прогулке с малышами. Методическое пособие по программе воспитания и обучения в детском саду. – М.: Мозаика Синтез, 2008. –144 с.</w:t>
      </w:r>
    </w:p>
    <w:p w:rsidR="00A21EE0" w:rsidRPr="00710D64" w:rsidRDefault="00A21EE0" w:rsidP="000E4A12">
      <w:pPr>
        <w:ind w:left="-567" w:firstLine="567"/>
        <w:jc w:val="both"/>
        <w:rPr>
          <w:rFonts w:ascii="Times New Roman" w:hAnsi="Times New Roman" w:cs="Times New Roman"/>
          <w:sz w:val="28"/>
          <w:szCs w:val="28"/>
        </w:rPr>
      </w:pPr>
      <w:r w:rsidRPr="00710D64">
        <w:rPr>
          <w:rFonts w:ascii="Times New Roman" w:hAnsi="Times New Roman" w:cs="Times New Roman"/>
          <w:sz w:val="28"/>
          <w:szCs w:val="28"/>
        </w:rPr>
        <w:t xml:space="preserve">5. Интернет-источники: </w:t>
      </w:r>
      <w:hyperlink r:id="rId5" w:history="1">
        <w:r w:rsidRPr="00710D64">
          <w:rPr>
            <w:rStyle w:val="a4"/>
            <w:sz w:val="28"/>
            <w:szCs w:val="28"/>
          </w:rPr>
          <w:t>http://www.maam.ru/obrazovanie/zanyatiya-progulki</w:t>
        </w:r>
      </w:hyperlink>
    </w:p>
    <w:p w:rsidR="009956D3" w:rsidRPr="00710D64" w:rsidRDefault="009956D3" w:rsidP="004D30C1">
      <w:pPr>
        <w:tabs>
          <w:tab w:val="left" w:pos="10800"/>
        </w:tabs>
        <w:spacing w:after="0" w:line="240" w:lineRule="auto"/>
        <w:ind w:firstLine="567"/>
        <w:jc w:val="both"/>
        <w:rPr>
          <w:rFonts w:ascii="Times New Roman" w:hAnsi="Times New Roman" w:cs="Times New Roman"/>
          <w:sz w:val="28"/>
          <w:szCs w:val="28"/>
        </w:rPr>
      </w:pPr>
    </w:p>
    <w:p w:rsidR="009956D3" w:rsidRPr="00710D64" w:rsidRDefault="009956D3" w:rsidP="000E4A12">
      <w:pPr>
        <w:pStyle w:val="c4"/>
        <w:spacing w:before="0" w:beforeAutospacing="0" w:after="0" w:afterAutospacing="0"/>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9956D3" w:rsidRPr="00710D64" w:rsidRDefault="009956D3" w:rsidP="00D51C54">
      <w:pPr>
        <w:pStyle w:val="c4"/>
        <w:spacing w:before="0" w:beforeAutospacing="0" w:after="0" w:afterAutospacing="0"/>
        <w:ind w:firstLine="708"/>
        <w:jc w:val="both"/>
        <w:rPr>
          <w:sz w:val="28"/>
          <w:szCs w:val="28"/>
        </w:rPr>
      </w:pPr>
    </w:p>
    <w:p w:rsidR="00D51C54" w:rsidRPr="00710D64" w:rsidRDefault="00D51C54" w:rsidP="000E4A12">
      <w:pPr>
        <w:spacing w:after="0" w:line="240" w:lineRule="auto"/>
        <w:rPr>
          <w:rFonts w:ascii="Times New Roman" w:hAnsi="Times New Roman" w:cs="Times New Roman"/>
          <w:b/>
          <w:sz w:val="28"/>
          <w:szCs w:val="28"/>
        </w:rPr>
      </w:pPr>
    </w:p>
    <w:sectPr w:rsidR="00D51C54" w:rsidRPr="00710D64" w:rsidSect="002A5F20">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C173F"/>
    <w:multiLevelType w:val="multilevel"/>
    <w:tmpl w:val="F3B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F4CE1"/>
    <w:multiLevelType w:val="hybridMultilevel"/>
    <w:tmpl w:val="52B0BC1C"/>
    <w:lvl w:ilvl="0" w:tplc="1F56772A">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67F4A5F"/>
    <w:multiLevelType w:val="multilevel"/>
    <w:tmpl w:val="E2FC70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1CE24A6"/>
    <w:multiLevelType w:val="hybridMultilevel"/>
    <w:tmpl w:val="77CA22C0"/>
    <w:lvl w:ilvl="0" w:tplc="7A5A4190">
      <w:start w:val="1"/>
      <w:numFmt w:val="decimal"/>
      <w:lvlText w:val="%1."/>
      <w:lvlJc w:val="left"/>
      <w:pPr>
        <w:ind w:left="720" w:hanging="360"/>
      </w:pPr>
      <w:rPr>
        <w:rFonts w:cs="Times New Roman"/>
        <w:color w:val="555555"/>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C8E0233"/>
    <w:multiLevelType w:val="multilevel"/>
    <w:tmpl w:val="A40012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06806"/>
    <w:multiLevelType w:val="multilevel"/>
    <w:tmpl w:val="E28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7E6EBC"/>
    <w:multiLevelType w:val="multilevel"/>
    <w:tmpl w:val="CC2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CB2AEF"/>
    <w:multiLevelType w:val="multilevel"/>
    <w:tmpl w:val="A98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C376C7"/>
    <w:multiLevelType w:val="hybridMultilevel"/>
    <w:tmpl w:val="486E0958"/>
    <w:lvl w:ilvl="0" w:tplc="834C8BB0">
      <w:start w:val="1"/>
      <w:numFmt w:val="decimal"/>
      <w:lvlText w:val="%1."/>
      <w:lvlJc w:val="left"/>
      <w:pPr>
        <w:ind w:left="927" w:hanging="360"/>
      </w:pPr>
      <w:rPr>
        <w:rFonts w:cs="Times New Roman"/>
        <w:color w:val="555555"/>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E474F6"/>
    <w:multiLevelType w:val="hybridMultilevel"/>
    <w:tmpl w:val="945861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7B11B2"/>
    <w:multiLevelType w:val="hybridMultilevel"/>
    <w:tmpl w:val="19E84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D04700"/>
    <w:multiLevelType w:val="hybridMultilevel"/>
    <w:tmpl w:val="FFA061AC"/>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0"/>
  </w:num>
  <w:num w:numId="9">
    <w:abstractNumId w:val="4"/>
  </w:num>
  <w:num w:numId="10">
    <w:abstractNumId w:val="7"/>
  </w:num>
  <w:num w:numId="11">
    <w:abstractNumId w:val="5"/>
  </w:num>
  <w:num w:numId="12">
    <w:abstractNumId w:val="9"/>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51C54"/>
    <w:rsid w:val="00001ECB"/>
    <w:rsid w:val="000045E5"/>
    <w:rsid w:val="0001245C"/>
    <w:rsid w:val="00021E31"/>
    <w:rsid w:val="00026947"/>
    <w:rsid w:val="00026A71"/>
    <w:rsid w:val="000414ED"/>
    <w:rsid w:val="000477F7"/>
    <w:rsid w:val="00052B85"/>
    <w:rsid w:val="00056764"/>
    <w:rsid w:val="00057042"/>
    <w:rsid w:val="00061754"/>
    <w:rsid w:val="000617DF"/>
    <w:rsid w:val="00062820"/>
    <w:rsid w:val="00063082"/>
    <w:rsid w:val="0006728D"/>
    <w:rsid w:val="00072B8D"/>
    <w:rsid w:val="0007441A"/>
    <w:rsid w:val="00077B4F"/>
    <w:rsid w:val="00081173"/>
    <w:rsid w:val="000817EA"/>
    <w:rsid w:val="0008227C"/>
    <w:rsid w:val="000827CF"/>
    <w:rsid w:val="00087BD5"/>
    <w:rsid w:val="00093645"/>
    <w:rsid w:val="00095F80"/>
    <w:rsid w:val="00096053"/>
    <w:rsid w:val="00097027"/>
    <w:rsid w:val="000972FB"/>
    <w:rsid w:val="000A1AEA"/>
    <w:rsid w:val="000A7BA3"/>
    <w:rsid w:val="000A7CC4"/>
    <w:rsid w:val="000B0105"/>
    <w:rsid w:val="000B4898"/>
    <w:rsid w:val="000B4AB1"/>
    <w:rsid w:val="000B7181"/>
    <w:rsid w:val="000C218D"/>
    <w:rsid w:val="000D11A1"/>
    <w:rsid w:val="000D44ED"/>
    <w:rsid w:val="000D4F94"/>
    <w:rsid w:val="000D540B"/>
    <w:rsid w:val="000D5E3B"/>
    <w:rsid w:val="000D75D6"/>
    <w:rsid w:val="000E10D5"/>
    <w:rsid w:val="000E4A12"/>
    <w:rsid w:val="000E70BD"/>
    <w:rsid w:val="000F24EC"/>
    <w:rsid w:val="000F2E9C"/>
    <w:rsid w:val="00101FEF"/>
    <w:rsid w:val="0011406D"/>
    <w:rsid w:val="001253D2"/>
    <w:rsid w:val="00126937"/>
    <w:rsid w:val="0013200B"/>
    <w:rsid w:val="00135B7C"/>
    <w:rsid w:val="00140F48"/>
    <w:rsid w:val="001436BA"/>
    <w:rsid w:val="00145C28"/>
    <w:rsid w:val="00146160"/>
    <w:rsid w:val="00146675"/>
    <w:rsid w:val="00152319"/>
    <w:rsid w:val="0015302B"/>
    <w:rsid w:val="001549E2"/>
    <w:rsid w:val="001568E7"/>
    <w:rsid w:val="0016034C"/>
    <w:rsid w:val="0016343E"/>
    <w:rsid w:val="00164150"/>
    <w:rsid w:val="00166921"/>
    <w:rsid w:val="001669BD"/>
    <w:rsid w:val="001769C9"/>
    <w:rsid w:val="00180595"/>
    <w:rsid w:val="00181A98"/>
    <w:rsid w:val="0018206E"/>
    <w:rsid w:val="00182D56"/>
    <w:rsid w:val="001852A5"/>
    <w:rsid w:val="00187189"/>
    <w:rsid w:val="001872D8"/>
    <w:rsid w:val="0019085B"/>
    <w:rsid w:val="00191A47"/>
    <w:rsid w:val="001A2876"/>
    <w:rsid w:val="001A6FFE"/>
    <w:rsid w:val="001B0958"/>
    <w:rsid w:val="001B2323"/>
    <w:rsid w:val="001B26C9"/>
    <w:rsid w:val="001B445C"/>
    <w:rsid w:val="001B4B22"/>
    <w:rsid w:val="001C1A4E"/>
    <w:rsid w:val="001C1CE9"/>
    <w:rsid w:val="001C2BC4"/>
    <w:rsid w:val="001C5D0A"/>
    <w:rsid w:val="001C6215"/>
    <w:rsid w:val="001C706B"/>
    <w:rsid w:val="001C78F7"/>
    <w:rsid w:val="001C7C13"/>
    <w:rsid w:val="001D1069"/>
    <w:rsid w:val="001D2EC9"/>
    <w:rsid w:val="001D36D8"/>
    <w:rsid w:val="001D4DBA"/>
    <w:rsid w:val="001D6632"/>
    <w:rsid w:val="001E0242"/>
    <w:rsid w:val="001E2D24"/>
    <w:rsid w:val="001F19F8"/>
    <w:rsid w:val="001F3038"/>
    <w:rsid w:val="00200224"/>
    <w:rsid w:val="0020056C"/>
    <w:rsid w:val="00204CAE"/>
    <w:rsid w:val="002109C8"/>
    <w:rsid w:val="00212418"/>
    <w:rsid w:val="00212CAF"/>
    <w:rsid w:val="0021329C"/>
    <w:rsid w:val="0022042A"/>
    <w:rsid w:val="00225C42"/>
    <w:rsid w:val="00232A79"/>
    <w:rsid w:val="00237EDA"/>
    <w:rsid w:val="00241B53"/>
    <w:rsid w:val="002424FA"/>
    <w:rsid w:val="002446EF"/>
    <w:rsid w:val="00244FB2"/>
    <w:rsid w:val="00247411"/>
    <w:rsid w:val="00247D7F"/>
    <w:rsid w:val="00251EA4"/>
    <w:rsid w:val="00257B16"/>
    <w:rsid w:val="00260E6B"/>
    <w:rsid w:val="002661C7"/>
    <w:rsid w:val="002732EF"/>
    <w:rsid w:val="00273685"/>
    <w:rsid w:val="00275755"/>
    <w:rsid w:val="00275E49"/>
    <w:rsid w:val="00276B92"/>
    <w:rsid w:val="00280D81"/>
    <w:rsid w:val="002866C3"/>
    <w:rsid w:val="002929E3"/>
    <w:rsid w:val="002955D7"/>
    <w:rsid w:val="0029696A"/>
    <w:rsid w:val="002975D8"/>
    <w:rsid w:val="002A2516"/>
    <w:rsid w:val="002A5F20"/>
    <w:rsid w:val="002A72C2"/>
    <w:rsid w:val="002A7434"/>
    <w:rsid w:val="002B1DF6"/>
    <w:rsid w:val="002B4B45"/>
    <w:rsid w:val="002B61F1"/>
    <w:rsid w:val="002B6D54"/>
    <w:rsid w:val="002B7C28"/>
    <w:rsid w:val="002C29E2"/>
    <w:rsid w:val="002C3FE9"/>
    <w:rsid w:val="002D0C75"/>
    <w:rsid w:val="002E5141"/>
    <w:rsid w:val="002E6B8A"/>
    <w:rsid w:val="002E6BCF"/>
    <w:rsid w:val="002E6FDA"/>
    <w:rsid w:val="002F2220"/>
    <w:rsid w:val="002F3E4C"/>
    <w:rsid w:val="002F5B33"/>
    <w:rsid w:val="002F6398"/>
    <w:rsid w:val="003014A1"/>
    <w:rsid w:val="0030546C"/>
    <w:rsid w:val="00310FAB"/>
    <w:rsid w:val="003141EE"/>
    <w:rsid w:val="00314FA0"/>
    <w:rsid w:val="00324012"/>
    <w:rsid w:val="00326039"/>
    <w:rsid w:val="0033490E"/>
    <w:rsid w:val="0033494F"/>
    <w:rsid w:val="00334966"/>
    <w:rsid w:val="00334EA0"/>
    <w:rsid w:val="00341560"/>
    <w:rsid w:val="003458A0"/>
    <w:rsid w:val="00350481"/>
    <w:rsid w:val="00353B85"/>
    <w:rsid w:val="00357C3F"/>
    <w:rsid w:val="0036180C"/>
    <w:rsid w:val="00361A48"/>
    <w:rsid w:val="003632A9"/>
    <w:rsid w:val="00363D6A"/>
    <w:rsid w:val="003656D3"/>
    <w:rsid w:val="0036577B"/>
    <w:rsid w:val="00367667"/>
    <w:rsid w:val="00370BAB"/>
    <w:rsid w:val="00373EDC"/>
    <w:rsid w:val="00380A0D"/>
    <w:rsid w:val="00384F3F"/>
    <w:rsid w:val="00386528"/>
    <w:rsid w:val="003902C6"/>
    <w:rsid w:val="00392627"/>
    <w:rsid w:val="00392A4A"/>
    <w:rsid w:val="00394552"/>
    <w:rsid w:val="0039581B"/>
    <w:rsid w:val="003A313A"/>
    <w:rsid w:val="003A62DD"/>
    <w:rsid w:val="003B4F79"/>
    <w:rsid w:val="003B5165"/>
    <w:rsid w:val="003B51A7"/>
    <w:rsid w:val="003B6FDF"/>
    <w:rsid w:val="003C59F8"/>
    <w:rsid w:val="003C715F"/>
    <w:rsid w:val="003D04B7"/>
    <w:rsid w:val="003E0330"/>
    <w:rsid w:val="003E1376"/>
    <w:rsid w:val="003E2B54"/>
    <w:rsid w:val="003E444A"/>
    <w:rsid w:val="003E59F3"/>
    <w:rsid w:val="003E5B95"/>
    <w:rsid w:val="003E7C1F"/>
    <w:rsid w:val="003F0C65"/>
    <w:rsid w:val="003F220B"/>
    <w:rsid w:val="003F53C8"/>
    <w:rsid w:val="003F5610"/>
    <w:rsid w:val="00402131"/>
    <w:rsid w:val="00405857"/>
    <w:rsid w:val="004065AB"/>
    <w:rsid w:val="00410782"/>
    <w:rsid w:val="00421114"/>
    <w:rsid w:val="00421512"/>
    <w:rsid w:val="00422FB5"/>
    <w:rsid w:val="0042379F"/>
    <w:rsid w:val="0043175D"/>
    <w:rsid w:val="00431A51"/>
    <w:rsid w:val="00441721"/>
    <w:rsid w:val="00444177"/>
    <w:rsid w:val="00451B81"/>
    <w:rsid w:val="00453A07"/>
    <w:rsid w:val="00455F77"/>
    <w:rsid w:val="00456EFA"/>
    <w:rsid w:val="00460661"/>
    <w:rsid w:val="00461C1B"/>
    <w:rsid w:val="004648A0"/>
    <w:rsid w:val="00472FD2"/>
    <w:rsid w:val="00475407"/>
    <w:rsid w:val="0047775D"/>
    <w:rsid w:val="00485E74"/>
    <w:rsid w:val="00491F97"/>
    <w:rsid w:val="004928E0"/>
    <w:rsid w:val="004936A8"/>
    <w:rsid w:val="00495653"/>
    <w:rsid w:val="00497D98"/>
    <w:rsid w:val="004A2F4E"/>
    <w:rsid w:val="004A43A0"/>
    <w:rsid w:val="004A642D"/>
    <w:rsid w:val="004A66AF"/>
    <w:rsid w:val="004B6EA8"/>
    <w:rsid w:val="004C00B0"/>
    <w:rsid w:val="004C48C1"/>
    <w:rsid w:val="004C6546"/>
    <w:rsid w:val="004C75F9"/>
    <w:rsid w:val="004D02BC"/>
    <w:rsid w:val="004D097C"/>
    <w:rsid w:val="004D09B1"/>
    <w:rsid w:val="004D30C1"/>
    <w:rsid w:val="004D315A"/>
    <w:rsid w:val="004D370C"/>
    <w:rsid w:val="004E02F5"/>
    <w:rsid w:val="004E5568"/>
    <w:rsid w:val="004E58CC"/>
    <w:rsid w:val="004E7C95"/>
    <w:rsid w:val="004F04D7"/>
    <w:rsid w:val="004F34B1"/>
    <w:rsid w:val="004F492F"/>
    <w:rsid w:val="004F4F3F"/>
    <w:rsid w:val="004F6515"/>
    <w:rsid w:val="00506DB5"/>
    <w:rsid w:val="005114C8"/>
    <w:rsid w:val="00511F8B"/>
    <w:rsid w:val="005161E7"/>
    <w:rsid w:val="00517111"/>
    <w:rsid w:val="0052271A"/>
    <w:rsid w:val="005229BB"/>
    <w:rsid w:val="00522A32"/>
    <w:rsid w:val="005233FE"/>
    <w:rsid w:val="00523B61"/>
    <w:rsid w:val="00525611"/>
    <w:rsid w:val="005264E0"/>
    <w:rsid w:val="00533C48"/>
    <w:rsid w:val="0053418A"/>
    <w:rsid w:val="00536514"/>
    <w:rsid w:val="00536708"/>
    <w:rsid w:val="0054412F"/>
    <w:rsid w:val="00546721"/>
    <w:rsid w:val="00553E2E"/>
    <w:rsid w:val="00562201"/>
    <w:rsid w:val="0056241B"/>
    <w:rsid w:val="00562FE9"/>
    <w:rsid w:val="00564603"/>
    <w:rsid w:val="00565D97"/>
    <w:rsid w:val="0057495C"/>
    <w:rsid w:val="00575BC9"/>
    <w:rsid w:val="005760C0"/>
    <w:rsid w:val="005768E6"/>
    <w:rsid w:val="00577EDE"/>
    <w:rsid w:val="0058127B"/>
    <w:rsid w:val="005814F0"/>
    <w:rsid w:val="005A27ED"/>
    <w:rsid w:val="005A2998"/>
    <w:rsid w:val="005A3223"/>
    <w:rsid w:val="005B3608"/>
    <w:rsid w:val="005B53B3"/>
    <w:rsid w:val="005C1D44"/>
    <w:rsid w:val="005C5C20"/>
    <w:rsid w:val="005C67BE"/>
    <w:rsid w:val="005D0487"/>
    <w:rsid w:val="005D243D"/>
    <w:rsid w:val="005E1191"/>
    <w:rsid w:val="005F1493"/>
    <w:rsid w:val="005F1B5C"/>
    <w:rsid w:val="005F2962"/>
    <w:rsid w:val="005F60D0"/>
    <w:rsid w:val="00604B17"/>
    <w:rsid w:val="00606FA5"/>
    <w:rsid w:val="00610515"/>
    <w:rsid w:val="006109D5"/>
    <w:rsid w:val="00612C10"/>
    <w:rsid w:val="00615A44"/>
    <w:rsid w:val="00622A28"/>
    <w:rsid w:val="00623B59"/>
    <w:rsid w:val="00624CCE"/>
    <w:rsid w:val="006263D9"/>
    <w:rsid w:val="006310EA"/>
    <w:rsid w:val="0063721D"/>
    <w:rsid w:val="006436AF"/>
    <w:rsid w:val="00645550"/>
    <w:rsid w:val="00645705"/>
    <w:rsid w:val="00654D28"/>
    <w:rsid w:val="00663EA5"/>
    <w:rsid w:val="00671678"/>
    <w:rsid w:val="00672B31"/>
    <w:rsid w:val="00680642"/>
    <w:rsid w:val="0068175F"/>
    <w:rsid w:val="00687694"/>
    <w:rsid w:val="006931E7"/>
    <w:rsid w:val="006A19F6"/>
    <w:rsid w:val="006A4B8A"/>
    <w:rsid w:val="006A4C68"/>
    <w:rsid w:val="006B1F6E"/>
    <w:rsid w:val="006B547F"/>
    <w:rsid w:val="006B7F7D"/>
    <w:rsid w:val="006C1A11"/>
    <w:rsid w:val="006C1D3B"/>
    <w:rsid w:val="006D4223"/>
    <w:rsid w:val="006D4682"/>
    <w:rsid w:val="006D499D"/>
    <w:rsid w:val="006D67FD"/>
    <w:rsid w:val="006D75C5"/>
    <w:rsid w:val="006E0194"/>
    <w:rsid w:val="006E1857"/>
    <w:rsid w:val="006E1C2C"/>
    <w:rsid w:val="006E4511"/>
    <w:rsid w:val="006E6170"/>
    <w:rsid w:val="006F2403"/>
    <w:rsid w:val="006F2B9A"/>
    <w:rsid w:val="00701CA3"/>
    <w:rsid w:val="00702B07"/>
    <w:rsid w:val="0070482C"/>
    <w:rsid w:val="00707675"/>
    <w:rsid w:val="007102F4"/>
    <w:rsid w:val="00710D64"/>
    <w:rsid w:val="00712BB0"/>
    <w:rsid w:val="00712D2E"/>
    <w:rsid w:val="007153E8"/>
    <w:rsid w:val="00722572"/>
    <w:rsid w:val="00724DDE"/>
    <w:rsid w:val="00725F9D"/>
    <w:rsid w:val="00733474"/>
    <w:rsid w:val="00734303"/>
    <w:rsid w:val="00735724"/>
    <w:rsid w:val="007434B9"/>
    <w:rsid w:val="00747F4E"/>
    <w:rsid w:val="007510C2"/>
    <w:rsid w:val="00752454"/>
    <w:rsid w:val="00762656"/>
    <w:rsid w:val="007643ED"/>
    <w:rsid w:val="0076605E"/>
    <w:rsid w:val="0076618D"/>
    <w:rsid w:val="00766DF3"/>
    <w:rsid w:val="00774C14"/>
    <w:rsid w:val="00775C5F"/>
    <w:rsid w:val="00776AB7"/>
    <w:rsid w:val="00784569"/>
    <w:rsid w:val="00785F56"/>
    <w:rsid w:val="00791F38"/>
    <w:rsid w:val="00792075"/>
    <w:rsid w:val="00793101"/>
    <w:rsid w:val="007966C7"/>
    <w:rsid w:val="007A3277"/>
    <w:rsid w:val="007B268E"/>
    <w:rsid w:val="007B4581"/>
    <w:rsid w:val="007C5251"/>
    <w:rsid w:val="007C63DF"/>
    <w:rsid w:val="007C73E4"/>
    <w:rsid w:val="007D3142"/>
    <w:rsid w:val="007D3E1E"/>
    <w:rsid w:val="007D5CE5"/>
    <w:rsid w:val="007E36B1"/>
    <w:rsid w:val="007E4589"/>
    <w:rsid w:val="007E7AE1"/>
    <w:rsid w:val="007F0515"/>
    <w:rsid w:val="007F1330"/>
    <w:rsid w:val="007F6560"/>
    <w:rsid w:val="007F7108"/>
    <w:rsid w:val="007F7F45"/>
    <w:rsid w:val="008032CF"/>
    <w:rsid w:val="008034D4"/>
    <w:rsid w:val="00805BFE"/>
    <w:rsid w:val="00813272"/>
    <w:rsid w:val="00815505"/>
    <w:rsid w:val="00815A81"/>
    <w:rsid w:val="00821DD0"/>
    <w:rsid w:val="00823A2E"/>
    <w:rsid w:val="00824EC6"/>
    <w:rsid w:val="00827D92"/>
    <w:rsid w:val="0083282A"/>
    <w:rsid w:val="00840D82"/>
    <w:rsid w:val="008422C4"/>
    <w:rsid w:val="0084250A"/>
    <w:rsid w:val="00860D35"/>
    <w:rsid w:val="0086205C"/>
    <w:rsid w:val="00863DE2"/>
    <w:rsid w:val="00864B0A"/>
    <w:rsid w:val="008658A0"/>
    <w:rsid w:val="00865C3F"/>
    <w:rsid w:val="00874127"/>
    <w:rsid w:val="00874FAA"/>
    <w:rsid w:val="008758E1"/>
    <w:rsid w:val="00883BD2"/>
    <w:rsid w:val="0088610A"/>
    <w:rsid w:val="00890E05"/>
    <w:rsid w:val="00891C14"/>
    <w:rsid w:val="00893286"/>
    <w:rsid w:val="00894195"/>
    <w:rsid w:val="008950AC"/>
    <w:rsid w:val="0089759F"/>
    <w:rsid w:val="008A2790"/>
    <w:rsid w:val="008A2BEC"/>
    <w:rsid w:val="008A31C5"/>
    <w:rsid w:val="008A5BFB"/>
    <w:rsid w:val="008B1039"/>
    <w:rsid w:val="008B2F7E"/>
    <w:rsid w:val="008C0256"/>
    <w:rsid w:val="008C1E40"/>
    <w:rsid w:val="008C2E52"/>
    <w:rsid w:val="008C469C"/>
    <w:rsid w:val="008C6B50"/>
    <w:rsid w:val="008C7A83"/>
    <w:rsid w:val="008D3C9E"/>
    <w:rsid w:val="008E122E"/>
    <w:rsid w:val="008E1CA4"/>
    <w:rsid w:val="008E1EE6"/>
    <w:rsid w:val="008E2562"/>
    <w:rsid w:val="008E7E26"/>
    <w:rsid w:val="008F3399"/>
    <w:rsid w:val="008F3D4A"/>
    <w:rsid w:val="00900ACF"/>
    <w:rsid w:val="00902F23"/>
    <w:rsid w:val="0090508C"/>
    <w:rsid w:val="00907D78"/>
    <w:rsid w:val="009117F8"/>
    <w:rsid w:val="00916EB0"/>
    <w:rsid w:val="009211EF"/>
    <w:rsid w:val="0092328C"/>
    <w:rsid w:val="00924C1C"/>
    <w:rsid w:val="00925C9F"/>
    <w:rsid w:val="009278C2"/>
    <w:rsid w:val="00931890"/>
    <w:rsid w:val="00932F43"/>
    <w:rsid w:val="00936B21"/>
    <w:rsid w:val="009410D0"/>
    <w:rsid w:val="00943370"/>
    <w:rsid w:val="00947216"/>
    <w:rsid w:val="0095085A"/>
    <w:rsid w:val="009545E9"/>
    <w:rsid w:val="00954FD7"/>
    <w:rsid w:val="009574FF"/>
    <w:rsid w:val="00962760"/>
    <w:rsid w:val="0096386B"/>
    <w:rsid w:val="009734D4"/>
    <w:rsid w:val="00976E2F"/>
    <w:rsid w:val="009774FE"/>
    <w:rsid w:val="009801EC"/>
    <w:rsid w:val="0098051F"/>
    <w:rsid w:val="00986375"/>
    <w:rsid w:val="009878C2"/>
    <w:rsid w:val="00987B7B"/>
    <w:rsid w:val="00991AD4"/>
    <w:rsid w:val="009956D3"/>
    <w:rsid w:val="00996320"/>
    <w:rsid w:val="009A2C81"/>
    <w:rsid w:val="009A4EAF"/>
    <w:rsid w:val="009A65F4"/>
    <w:rsid w:val="009A6798"/>
    <w:rsid w:val="009C18A4"/>
    <w:rsid w:val="009C5F7F"/>
    <w:rsid w:val="009C63A1"/>
    <w:rsid w:val="009C7844"/>
    <w:rsid w:val="009C789B"/>
    <w:rsid w:val="009D038E"/>
    <w:rsid w:val="009D20EE"/>
    <w:rsid w:val="009D2B88"/>
    <w:rsid w:val="009D4AAD"/>
    <w:rsid w:val="009D661B"/>
    <w:rsid w:val="009D7AD8"/>
    <w:rsid w:val="009E06B8"/>
    <w:rsid w:val="009E2A89"/>
    <w:rsid w:val="009E6BDE"/>
    <w:rsid w:val="009E766D"/>
    <w:rsid w:val="009F793E"/>
    <w:rsid w:val="00A008C0"/>
    <w:rsid w:val="00A0132D"/>
    <w:rsid w:val="00A0164D"/>
    <w:rsid w:val="00A06F5C"/>
    <w:rsid w:val="00A14CC0"/>
    <w:rsid w:val="00A15775"/>
    <w:rsid w:val="00A205A7"/>
    <w:rsid w:val="00A21EE0"/>
    <w:rsid w:val="00A25188"/>
    <w:rsid w:val="00A3263B"/>
    <w:rsid w:val="00A3285C"/>
    <w:rsid w:val="00A32D38"/>
    <w:rsid w:val="00A33756"/>
    <w:rsid w:val="00A370CE"/>
    <w:rsid w:val="00A41F89"/>
    <w:rsid w:val="00A42C1F"/>
    <w:rsid w:val="00A43E7A"/>
    <w:rsid w:val="00A45F0B"/>
    <w:rsid w:val="00A45F13"/>
    <w:rsid w:val="00A4663F"/>
    <w:rsid w:val="00A55410"/>
    <w:rsid w:val="00A56C55"/>
    <w:rsid w:val="00A56FC9"/>
    <w:rsid w:val="00A66578"/>
    <w:rsid w:val="00A7464B"/>
    <w:rsid w:val="00A754BF"/>
    <w:rsid w:val="00A75663"/>
    <w:rsid w:val="00A7718E"/>
    <w:rsid w:val="00A81613"/>
    <w:rsid w:val="00A90D76"/>
    <w:rsid w:val="00A93F99"/>
    <w:rsid w:val="00AA05D0"/>
    <w:rsid w:val="00AA1BC4"/>
    <w:rsid w:val="00AA28BC"/>
    <w:rsid w:val="00AA329D"/>
    <w:rsid w:val="00AA3A79"/>
    <w:rsid w:val="00AA4647"/>
    <w:rsid w:val="00AA651A"/>
    <w:rsid w:val="00AB209F"/>
    <w:rsid w:val="00AB364A"/>
    <w:rsid w:val="00AB5620"/>
    <w:rsid w:val="00AB6B35"/>
    <w:rsid w:val="00AC112E"/>
    <w:rsid w:val="00AC203D"/>
    <w:rsid w:val="00AC2291"/>
    <w:rsid w:val="00AC2FDD"/>
    <w:rsid w:val="00AC50F0"/>
    <w:rsid w:val="00AC561C"/>
    <w:rsid w:val="00AD031D"/>
    <w:rsid w:val="00AD17F8"/>
    <w:rsid w:val="00AD42F1"/>
    <w:rsid w:val="00AE0180"/>
    <w:rsid w:val="00AE1CFF"/>
    <w:rsid w:val="00AE2293"/>
    <w:rsid w:val="00AE3D0C"/>
    <w:rsid w:val="00AE42F1"/>
    <w:rsid w:val="00AF14FC"/>
    <w:rsid w:val="00AF3D7B"/>
    <w:rsid w:val="00B00BEF"/>
    <w:rsid w:val="00B00D21"/>
    <w:rsid w:val="00B1136C"/>
    <w:rsid w:val="00B13427"/>
    <w:rsid w:val="00B168AB"/>
    <w:rsid w:val="00B203CF"/>
    <w:rsid w:val="00B230AD"/>
    <w:rsid w:val="00B2528E"/>
    <w:rsid w:val="00B2740E"/>
    <w:rsid w:val="00B331A3"/>
    <w:rsid w:val="00B34180"/>
    <w:rsid w:val="00B351F9"/>
    <w:rsid w:val="00B36B05"/>
    <w:rsid w:val="00B44D88"/>
    <w:rsid w:val="00B456FE"/>
    <w:rsid w:val="00B51456"/>
    <w:rsid w:val="00B5322F"/>
    <w:rsid w:val="00B535BD"/>
    <w:rsid w:val="00B5679F"/>
    <w:rsid w:val="00B618B4"/>
    <w:rsid w:val="00B624BF"/>
    <w:rsid w:val="00B62D2A"/>
    <w:rsid w:val="00B638C7"/>
    <w:rsid w:val="00B63E79"/>
    <w:rsid w:val="00B67311"/>
    <w:rsid w:val="00B71588"/>
    <w:rsid w:val="00B73EB1"/>
    <w:rsid w:val="00B749BE"/>
    <w:rsid w:val="00B76729"/>
    <w:rsid w:val="00B800E6"/>
    <w:rsid w:val="00B851B6"/>
    <w:rsid w:val="00B853CF"/>
    <w:rsid w:val="00B93360"/>
    <w:rsid w:val="00B94719"/>
    <w:rsid w:val="00B97853"/>
    <w:rsid w:val="00BA3094"/>
    <w:rsid w:val="00BA7C45"/>
    <w:rsid w:val="00BB2CA2"/>
    <w:rsid w:val="00BB3D28"/>
    <w:rsid w:val="00BB5FA1"/>
    <w:rsid w:val="00BB65BF"/>
    <w:rsid w:val="00BC144C"/>
    <w:rsid w:val="00BC1AFE"/>
    <w:rsid w:val="00BC27B3"/>
    <w:rsid w:val="00BC364C"/>
    <w:rsid w:val="00BC3E8D"/>
    <w:rsid w:val="00BC63FA"/>
    <w:rsid w:val="00BC68B2"/>
    <w:rsid w:val="00BD327C"/>
    <w:rsid w:val="00BD3A61"/>
    <w:rsid w:val="00BD585F"/>
    <w:rsid w:val="00BD6050"/>
    <w:rsid w:val="00BE017E"/>
    <w:rsid w:val="00BE5DB2"/>
    <w:rsid w:val="00BE7231"/>
    <w:rsid w:val="00BF0FC5"/>
    <w:rsid w:val="00BF2D0B"/>
    <w:rsid w:val="00BF420D"/>
    <w:rsid w:val="00C04E52"/>
    <w:rsid w:val="00C05244"/>
    <w:rsid w:val="00C11D58"/>
    <w:rsid w:val="00C12561"/>
    <w:rsid w:val="00C12F84"/>
    <w:rsid w:val="00C133F4"/>
    <w:rsid w:val="00C14B0A"/>
    <w:rsid w:val="00C14CDF"/>
    <w:rsid w:val="00C16501"/>
    <w:rsid w:val="00C37181"/>
    <w:rsid w:val="00C41374"/>
    <w:rsid w:val="00C42845"/>
    <w:rsid w:val="00C42A8A"/>
    <w:rsid w:val="00C5105D"/>
    <w:rsid w:val="00C52CF7"/>
    <w:rsid w:val="00C556F8"/>
    <w:rsid w:val="00C617AF"/>
    <w:rsid w:val="00C64454"/>
    <w:rsid w:val="00C66671"/>
    <w:rsid w:val="00C7039B"/>
    <w:rsid w:val="00C72C74"/>
    <w:rsid w:val="00C85F9D"/>
    <w:rsid w:val="00C87101"/>
    <w:rsid w:val="00C935FA"/>
    <w:rsid w:val="00CA479B"/>
    <w:rsid w:val="00CA5F87"/>
    <w:rsid w:val="00CB2143"/>
    <w:rsid w:val="00CB3F1B"/>
    <w:rsid w:val="00CB5499"/>
    <w:rsid w:val="00CB7FC8"/>
    <w:rsid w:val="00CC0A0B"/>
    <w:rsid w:val="00CC4CAD"/>
    <w:rsid w:val="00CE2F4B"/>
    <w:rsid w:val="00CE343D"/>
    <w:rsid w:val="00CE47AC"/>
    <w:rsid w:val="00CE4C58"/>
    <w:rsid w:val="00CE4E9E"/>
    <w:rsid w:val="00CE5BA1"/>
    <w:rsid w:val="00CE6BD0"/>
    <w:rsid w:val="00CF047B"/>
    <w:rsid w:val="00CF3D60"/>
    <w:rsid w:val="00CF451B"/>
    <w:rsid w:val="00D00A5E"/>
    <w:rsid w:val="00D048F1"/>
    <w:rsid w:val="00D04F35"/>
    <w:rsid w:val="00D05A25"/>
    <w:rsid w:val="00D078E8"/>
    <w:rsid w:val="00D17284"/>
    <w:rsid w:val="00D2169C"/>
    <w:rsid w:val="00D32F82"/>
    <w:rsid w:val="00D3314F"/>
    <w:rsid w:val="00D34477"/>
    <w:rsid w:val="00D41D7A"/>
    <w:rsid w:val="00D42378"/>
    <w:rsid w:val="00D43F54"/>
    <w:rsid w:val="00D447AB"/>
    <w:rsid w:val="00D4681B"/>
    <w:rsid w:val="00D51C54"/>
    <w:rsid w:val="00D52A4E"/>
    <w:rsid w:val="00D65A13"/>
    <w:rsid w:val="00D67E18"/>
    <w:rsid w:val="00D703D9"/>
    <w:rsid w:val="00D73A13"/>
    <w:rsid w:val="00D87BFA"/>
    <w:rsid w:val="00D916E1"/>
    <w:rsid w:val="00D920CA"/>
    <w:rsid w:val="00D9250E"/>
    <w:rsid w:val="00D92987"/>
    <w:rsid w:val="00D92F4A"/>
    <w:rsid w:val="00D95B59"/>
    <w:rsid w:val="00DA23A9"/>
    <w:rsid w:val="00DA2AAC"/>
    <w:rsid w:val="00DA3C57"/>
    <w:rsid w:val="00DA7F2E"/>
    <w:rsid w:val="00DB2B9C"/>
    <w:rsid w:val="00DB309B"/>
    <w:rsid w:val="00DC086E"/>
    <w:rsid w:val="00DC76E3"/>
    <w:rsid w:val="00DD0EC6"/>
    <w:rsid w:val="00DD44C4"/>
    <w:rsid w:val="00DD4CA1"/>
    <w:rsid w:val="00DD5029"/>
    <w:rsid w:val="00DD5907"/>
    <w:rsid w:val="00DD62BA"/>
    <w:rsid w:val="00DD6749"/>
    <w:rsid w:val="00DD7780"/>
    <w:rsid w:val="00DE1707"/>
    <w:rsid w:val="00DE33EC"/>
    <w:rsid w:val="00DF105C"/>
    <w:rsid w:val="00DF2041"/>
    <w:rsid w:val="00DF23AD"/>
    <w:rsid w:val="00DF39A5"/>
    <w:rsid w:val="00E001C0"/>
    <w:rsid w:val="00E00ABA"/>
    <w:rsid w:val="00E02D3C"/>
    <w:rsid w:val="00E02F5A"/>
    <w:rsid w:val="00E04BBC"/>
    <w:rsid w:val="00E0609C"/>
    <w:rsid w:val="00E06195"/>
    <w:rsid w:val="00E106C8"/>
    <w:rsid w:val="00E14A1E"/>
    <w:rsid w:val="00E14D8E"/>
    <w:rsid w:val="00E21DCD"/>
    <w:rsid w:val="00E2372C"/>
    <w:rsid w:val="00E239FA"/>
    <w:rsid w:val="00E23EBD"/>
    <w:rsid w:val="00E24106"/>
    <w:rsid w:val="00E2522C"/>
    <w:rsid w:val="00E33FA5"/>
    <w:rsid w:val="00E36EB3"/>
    <w:rsid w:val="00E4001C"/>
    <w:rsid w:val="00E41EAA"/>
    <w:rsid w:val="00E45E25"/>
    <w:rsid w:val="00E45F4F"/>
    <w:rsid w:val="00E50FC7"/>
    <w:rsid w:val="00E5510A"/>
    <w:rsid w:val="00E55135"/>
    <w:rsid w:val="00E5597D"/>
    <w:rsid w:val="00E57870"/>
    <w:rsid w:val="00E6122E"/>
    <w:rsid w:val="00E65642"/>
    <w:rsid w:val="00E65E5E"/>
    <w:rsid w:val="00E666B2"/>
    <w:rsid w:val="00E678BF"/>
    <w:rsid w:val="00E70EC1"/>
    <w:rsid w:val="00E7355F"/>
    <w:rsid w:val="00E75334"/>
    <w:rsid w:val="00E77319"/>
    <w:rsid w:val="00E80092"/>
    <w:rsid w:val="00E810A2"/>
    <w:rsid w:val="00E82D0B"/>
    <w:rsid w:val="00E85098"/>
    <w:rsid w:val="00E87526"/>
    <w:rsid w:val="00E87737"/>
    <w:rsid w:val="00E91500"/>
    <w:rsid w:val="00E936E6"/>
    <w:rsid w:val="00E96CF2"/>
    <w:rsid w:val="00E97C52"/>
    <w:rsid w:val="00E97C79"/>
    <w:rsid w:val="00EA11A4"/>
    <w:rsid w:val="00EA36C0"/>
    <w:rsid w:val="00EB1194"/>
    <w:rsid w:val="00EB31D2"/>
    <w:rsid w:val="00EB5285"/>
    <w:rsid w:val="00EC0FE4"/>
    <w:rsid w:val="00EC7B33"/>
    <w:rsid w:val="00ED042C"/>
    <w:rsid w:val="00ED217E"/>
    <w:rsid w:val="00ED70FA"/>
    <w:rsid w:val="00ED7C27"/>
    <w:rsid w:val="00EE05C8"/>
    <w:rsid w:val="00EE68D4"/>
    <w:rsid w:val="00EE6AC2"/>
    <w:rsid w:val="00EF47E0"/>
    <w:rsid w:val="00F01960"/>
    <w:rsid w:val="00F037B3"/>
    <w:rsid w:val="00F04A56"/>
    <w:rsid w:val="00F05288"/>
    <w:rsid w:val="00F0554E"/>
    <w:rsid w:val="00F17711"/>
    <w:rsid w:val="00F1780D"/>
    <w:rsid w:val="00F34B2C"/>
    <w:rsid w:val="00F460D2"/>
    <w:rsid w:val="00F53963"/>
    <w:rsid w:val="00F64603"/>
    <w:rsid w:val="00F67539"/>
    <w:rsid w:val="00F703CE"/>
    <w:rsid w:val="00F706AB"/>
    <w:rsid w:val="00F800CD"/>
    <w:rsid w:val="00F8140A"/>
    <w:rsid w:val="00F83DD3"/>
    <w:rsid w:val="00F83EFC"/>
    <w:rsid w:val="00FA05B9"/>
    <w:rsid w:val="00FA2477"/>
    <w:rsid w:val="00FA3D7B"/>
    <w:rsid w:val="00FA4A02"/>
    <w:rsid w:val="00FB382D"/>
    <w:rsid w:val="00FB5462"/>
    <w:rsid w:val="00FC5637"/>
    <w:rsid w:val="00FC5BB0"/>
    <w:rsid w:val="00FC7EC7"/>
    <w:rsid w:val="00FD0C01"/>
    <w:rsid w:val="00FD0FF1"/>
    <w:rsid w:val="00FD52B5"/>
    <w:rsid w:val="00FE24E8"/>
    <w:rsid w:val="00FF1699"/>
    <w:rsid w:val="00FF313B"/>
    <w:rsid w:val="00FF4469"/>
    <w:rsid w:val="00FF49B6"/>
    <w:rsid w:val="00FF541F"/>
    <w:rsid w:val="00FF5F16"/>
    <w:rsid w:val="00FF64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uiPriority w:val="99"/>
    <w:rsid w:val="00D51C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
    <w:name w:val="c0 c1"/>
    <w:basedOn w:val="a0"/>
    <w:uiPriority w:val="99"/>
    <w:rsid w:val="00D51C54"/>
    <w:rPr>
      <w:rFonts w:cs="Times New Roman"/>
    </w:rPr>
  </w:style>
  <w:style w:type="paragraph" w:customStyle="1" w:styleId="ConsPlusNormal">
    <w:name w:val="ConsPlusNormal"/>
    <w:rsid w:val="00D51C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9956D3"/>
    <w:pPr>
      <w:ind w:left="720"/>
      <w:contextualSpacing/>
    </w:pPr>
    <w:rPr>
      <w:rFonts w:ascii="Calibri" w:eastAsia="Calibri" w:hAnsi="Calibri" w:cs="Times New Roman"/>
    </w:rPr>
  </w:style>
  <w:style w:type="character" w:customStyle="1" w:styleId="apple-converted-space">
    <w:name w:val="apple-converted-space"/>
    <w:basedOn w:val="a0"/>
    <w:uiPriority w:val="99"/>
    <w:rsid w:val="009956D3"/>
    <w:rPr>
      <w:rFonts w:ascii="Times New Roman" w:hAnsi="Times New Roman" w:cs="Times New Roman" w:hint="default"/>
    </w:rPr>
  </w:style>
  <w:style w:type="character" w:styleId="a4">
    <w:name w:val="Hyperlink"/>
    <w:basedOn w:val="a0"/>
    <w:uiPriority w:val="99"/>
    <w:semiHidden/>
    <w:unhideWhenUsed/>
    <w:rsid w:val="00A21EE0"/>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am.ru/obrazovanie/zanyatiya-progulk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2153</Words>
  <Characters>12277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RusmanAL</cp:lastModifiedBy>
  <cp:revision>7</cp:revision>
  <cp:lastPrinted>2015-10-13T05:30:00Z</cp:lastPrinted>
  <dcterms:created xsi:type="dcterms:W3CDTF">2015-10-12T05:01:00Z</dcterms:created>
  <dcterms:modified xsi:type="dcterms:W3CDTF">2015-12-22T09:43:00Z</dcterms:modified>
</cp:coreProperties>
</file>