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BB9" w:rsidRDefault="00D70BB9" w:rsidP="00D70BB9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70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Балаева</w:t>
      </w:r>
      <w:proofErr w:type="spellEnd"/>
      <w:r w:rsidRPr="00D70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Евгеньевна </w:t>
      </w:r>
    </w:p>
    <w:p w:rsidR="00D70BB9" w:rsidRDefault="00D70BB9" w:rsidP="00D70BB9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0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"</w:t>
      </w:r>
      <w:proofErr w:type="spellStart"/>
      <w:r w:rsidRPr="00D70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Атемарский</w:t>
      </w:r>
      <w:proofErr w:type="spellEnd"/>
      <w:r w:rsidRPr="00D70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детский сад №1 "Теремок"</w:t>
      </w:r>
    </w:p>
    <w:p w:rsidR="00D70BB9" w:rsidRPr="00D70BB9" w:rsidRDefault="00D70BB9" w:rsidP="00D70BB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70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4E3888" w:rsidRPr="00D70BB9" w:rsidRDefault="00D70BB9" w:rsidP="00D3200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0B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6284" w:rsidRPr="00D70BB9">
        <w:rPr>
          <w:rFonts w:ascii="Times New Roman" w:hAnsi="Times New Roman" w:cs="Times New Roman"/>
          <w:b/>
          <w:sz w:val="28"/>
          <w:szCs w:val="28"/>
        </w:rPr>
        <w:t>«Родина моя»</w:t>
      </w:r>
    </w:p>
    <w:p w:rsidR="00EB77E1" w:rsidRPr="00D70BB9" w:rsidRDefault="00FE6284" w:rsidP="00FE62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BB9">
        <w:rPr>
          <w:rFonts w:ascii="Times New Roman" w:hAnsi="Times New Roman" w:cs="Times New Roman"/>
          <w:b/>
          <w:sz w:val="28"/>
          <w:szCs w:val="28"/>
        </w:rPr>
        <w:t>конспект НОД</w:t>
      </w:r>
      <w:r w:rsidR="00E50318" w:rsidRPr="00D70BB9">
        <w:rPr>
          <w:rFonts w:ascii="Times New Roman" w:hAnsi="Times New Roman" w:cs="Times New Roman"/>
          <w:b/>
          <w:sz w:val="28"/>
          <w:szCs w:val="28"/>
        </w:rPr>
        <w:t xml:space="preserve"> в старшей</w:t>
      </w:r>
      <w:r w:rsidR="00EB5BBD" w:rsidRPr="00D70BB9"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</w:p>
    <w:p w:rsidR="009D1C47" w:rsidRPr="00D70BB9" w:rsidRDefault="009D1C47" w:rsidP="00D3200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BB9">
        <w:rPr>
          <w:rFonts w:ascii="Times New Roman" w:hAnsi="Times New Roman" w:cs="Times New Roman"/>
          <w:b/>
          <w:sz w:val="28"/>
          <w:szCs w:val="28"/>
        </w:rPr>
        <w:t>(образовательная область «Познание»)</w:t>
      </w:r>
    </w:p>
    <w:p w:rsidR="004E3888" w:rsidRPr="00D70BB9" w:rsidRDefault="00FE6284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B9">
        <w:rPr>
          <w:rFonts w:ascii="Times New Roman" w:hAnsi="Times New Roman" w:cs="Times New Roman"/>
          <w:b/>
          <w:sz w:val="28"/>
          <w:szCs w:val="28"/>
        </w:rPr>
        <w:t>Цель</w:t>
      </w:r>
      <w:r w:rsidR="00EB77E1" w:rsidRPr="00D70BB9">
        <w:rPr>
          <w:rFonts w:ascii="Times New Roman" w:hAnsi="Times New Roman" w:cs="Times New Roman"/>
          <w:sz w:val="28"/>
          <w:szCs w:val="28"/>
        </w:rPr>
        <w:t>:</w:t>
      </w:r>
    </w:p>
    <w:p w:rsidR="004E3888" w:rsidRPr="00D70BB9" w:rsidRDefault="004E3888" w:rsidP="00D32004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0BB9"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r w:rsidR="00FE6284" w:rsidRPr="00D70BB9">
        <w:rPr>
          <w:rFonts w:ascii="Times New Roman" w:hAnsi="Times New Roman" w:cs="Times New Roman"/>
          <w:sz w:val="28"/>
          <w:szCs w:val="28"/>
        </w:rPr>
        <w:t>представление у детей о гербе, гимне, флаге</w:t>
      </w:r>
      <w:r w:rsidRPr="00D70BB9">
        <w:rPr>
          <w:rFonts w:ascii="Times New Roman" w:hAnsi="Times New Roman" w:cs="Times New Roman"/>
          <w:sz w:val="28"/>
          <w:szCs w:val="28"/>
        </w:rPr>
        <w:t xml:space="preserve"> Мордовии.</w:t>
      </w:r>
    </w:p>
    <w:p w:rsidR="00EB5BBD" w:rsidRPr="00D70BB9" w:rsidRDefault="004E3888" w:rsidP="00D32004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0BB9">
        <w:rPr>
          <w:rFonts w:ascii="Times New Roman" w:hAnsi="Times New Roman" w:cs="Times New Roman"/>
          <w:sz w:val="28"/>
          <w:szCs w:val="28"/>
        </w:rPr>
        <w:t xml:space="preserve"> </w:t>
      </w:r>
      <w:r w:rsidR="00FE6284" w:rsidRPr="00D70BB9">
        <w:rPr>
          <w:rFonts w:ascii="Times New Roman" w:hAnsi="Times New Roman" w:cs="Times New Roman"/>
          <w:sz w:val="28"/>
          <w:szCs w:val="28"/>
        </w:rPr>
        <w:t>Развивать умение выделять характерные, существенные признаки об</w:t>
      </w:r>
      <w:r w:rsidR="00FE6284" w:rsidRPr="00D70BB9">
        <w:rPr>
          <w:rFonts w:ascii="Times New Roman" w:hAnsi="Times New Roman" w:cs="Times New Roman"/>
          <w:sz w:val="28"/>
          <w:szCs w:val="28"/>
        </w:rPr>
        <w:t>ъ</w:t>
      </w:r>
      <w:r w:rsidR="00FE6284" w:rsidRPr="00D70BB9">
        <w:rPr>
          <w:rFonts w:ascii="Times New Roman" w:hAnsi="Times New Roman" w:cs="Times New Roman"/>
          <w:sz w:val="28"/>
          <w:szCs w:val="28"/>
        </w:rPr>
        <w:t>ектов, продолжать развивать внимание.</w:t>
      </w:r>
    </w:p>
    <w:p w:rsidR="004E3888" w:rsidRPr="00D70BB9" w:rsidRDefault="00FE6284" w:rsidP="00D32004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0BB9">
        <w:rPr>
          <w:rFonts w:ascii="Times New Roman" w:hAnsi="Times New Roman" w:cs="Times New Roman"/>
          <w:sz w:val="28"/>
          <w:szCs w:val="28"/>
        </w:rPr>
        <w:t>Воспитывать у детей патриотические чувства к своей малой Родине.</w:t>
      </w:r>
    </w:p>
    <w:p w:rsidR="00FE6284" w:rsidRPr="00D70BB9" w:rsidRDefault="00FE6284" w:rsidP="00FE628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284" w:rsidRPr="00D70BB9" w:rsidRDefault="00FE6284" w:rsidP="00FE628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3B9E" w:rsidRPr="00D70BB9" w:rsidRDefault="00BB3B9E" w:rsidP="00D3200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0BB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B3B9E" w:rsidRPr="00D70BB9" w:rsidRDefault="00BB3B9E" w:rsidP="00D32004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B9">
        <w:rPr>
          <w:rFonts w:ascii="Times New Roman" w:hAnsi="Times New Roman" w:cs="Times New Roman"/>
          <w:sz w:val="28"/>
          <w:szCs w:val="28"/>
        </w:rPr>
        <w:t>Создать условия для активизации умственной деятельности детей, ра</w:t>
      </w:r>
      <w:r w:rsidRPr="00D70BB9">
        <w:rPr>
          <w:rFonts w:ascii="Times New Roman" w:hAnsi="Times New Roman" w:cs="Times New Roman"/>
          <w:sz w:val="28"/>
          <w:szCs w:val="28"/>
        </w:rPr>
        <w:t>з</w:t>
      </w:r>
      <w:r w:rsidRPr="00D70BB9">
        <w:rPr>
          <w:rFonts w:ascii="Times New Roman" w:hAnsi="Times New Roman" w:cs="Times New Roman"/>
          <w:sz w:val="28"/>
          <w:szCs w:val="28"/>
        </w:rPr>
        <w:t>вивать потребность и желание приобретать новые знания.</w:t>
      </w:r>
    </w:p>
    <w:p w:rsidR="00BB3B9E" w:rsidRPr="00D70BB9" w:rsidRDefault="00C8269C" w:rsidP="00D32004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B9">
        <w:rPr>
          <w:rFonts w:ascii="Times New Roman" w:hAnsi="Times New Roman" w:cs="Times New Roman"/>
          <w:sz w:val="28"/>
          <w:szCs w:val="28"/>
        </w:rPr>
        <w:t>Научить детей самореализовываться в окружающем мире.</w:t>
      </w:r>
    </w:p>
    <w:p w:rsidR="00C8269C" w:rsidRPr="00D70BB9" w:rsidRDefault="00C8269C" w:rsidP="00D32004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B9">
        <w:rPr>
          <w:rFonts w:ascii="Times New Roman" w:hAnsi="Times New Roman" w:cs="Times New Roman"/>
          <w:sz w:val="28"/>
          <w:szCs w:val="28"/>
        </w:rPr>
        <w:t>Развитие интеллектуальных функций.</w:t>
      </w:r>
    </w:p>
    <w:p w:rsidR="00FE6284" w:rsidRPr="00D70BB9" w:rsidRDefault="00FE6284" w:rsidP="00FE6284">
      <w:pPr>
        <w:pStyle w:val="a6"/>
        <w:spacing w:after="0" w:line="360" w:lineRule="auto"/>
        <w:ind w:left="570"/>
        <w:jc w:val="both"/>
        <w:rPr>
          <w:rFonts w:ascii="Times New Roman" w:hAnsi="Times New Roman" w:cs="Times New Roman"/>
          <w:sz w:val="28"/>
          <w:szCs w:val="28"/>
        </w:rPr>
      </w:pPr>
    </w:p>
    <w:p w:rsidR="00FE6284" w:rsidRPr="00D70BB9" w:rsidRDefault="00FE6284" w:rsidP="00FE6284">
      <w:pPr>
        <w:pStyle w:val="a6"/>
        <w:spacing w:after="0" w:line="360" w:lineRule="auto"/>
        <w:ind w:left="570"/>
        <w:jc w:val="both"/>
        <w:rPr>
          <w:rFonts w:ascii="Times New Roman" w:hAnsi="Times New Roman" w:cs="Times New Roman"/>
          <w:sz w:val="28"/>
          <w:szCs w:val="28"/>
        </w:rPr>
      </w:pPr>
    </w:p>
    <w:p w:rsidR="00C8269C" w:rsidRPr="00D70BB9" w:rsidRDefault="00C8269C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BB9">
        <w:rPr>
          <w:rFonts w:ascii="Times New Roman" w:hAnsi="Times New Roman" w:cs="Times New Roman"/>
          <w:b/>
          <w:sz w:val="28"/>
          <w:szCs w:val="28"/>
        </w:rPr>
        <w:t xml:space="preserve">Методические приёмы: </w:t>
      </w:r>
      <w:r w:rsidRPr="00D70BB9">
        <w:rPr>
          <w:rFonts w:ascii="Times New Roman" w:hAnsi="Times New Roman" w:cs="Times New Roman"/>
          <w:sz w:val="28"/>
          <w:szCs w:val="28"/>
        </w:rPr>
        <w:t>показ, объяснение, работа с раздаточным матери</w:t>
      </w:r>
      <w:r w:rsidRPr="00D70BB9">
        <w:rPr>
          <w:rFonts w:ascii="Times New Roman" w:hAnsi="Times New Roman" w:cs="Times New Roman"/>
          <w:sz w:val="28"/>
          <w:szCs w:val="28"/>
        </w:rPr>
        <w:t>а</w:t>
      </w:r>
      <w:r w:rsidRPr="00D70BB9">
        <w:rPr>
          <w:rFonts w:ascii="Times New Roman" w:hAnsi="Times New Roman" w:cs="Times New Roman"/>
          <w:sz w:val="28"/>
          <w:szCs w:val="28"/>
        </w:rPr>
        <w:t>лом, практические действия.</w:t>
      </w:r>
    </w:p>
    <w:p w:rsidR="00FE6284" w:rsidRPr="00D70BB9" w:rsidRDefault="00FE6284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A74" w:rsidRPr="00D70BB9" w:rsidRDefault="007C576E" w:rsidP="00D32004">
      <w:pPr>
        <w:pStyle w:val="a3"/>
        <w:spacing w:after="0" w:afterAutospacing="0" w:line="360" w:lineRule="auto"/>
        <w:jc w:val="both"/>
        <w:rPr>
          <w:sz w:val="28"/>
          <w:szCs w:val="28"/>
        </w:rPr>
      </w:pPr>
      <w:proofErr w:type="gramStart"/>
      <w:r w:rsidRPr="00D70BB9">
        <w:rPr>
          <w:b/>
          <w:sz w:val="28"/>
          <w:szCs w:val="28"/>
        </w:rPr>
        <w:t>Материал к занятию:</w:t>
      </w:r>
      <w:r w:rsidR="00077830" w:rsidRPr="00D70BB9">
        <w:rPr>
          <w:b/>
          <w:sz w:val="28"/>
          <w:szCs w:val="28"/>
        </w:rPr>
        <w:t xml:space="preserve"> </w:t>
      </w:r>
      <w:r w:rsidRPr="00D70BB9">
        <w:rPr>
          <w:b/>
          <w:sz w:val="28"/>
          <w:szCs w:val="28"/>
        </w:rPr>
        <w:t xml:space="preserve"> </w:t>
      </w:r>
      <w:r w:rsidRPr="00D70BB9">
        <w:rPr>
          <w:sz w:val="28"/>
          <w:szCs w:val="28"/>
        </w:rPr>
        <w:t>карта Мордовии, изображение герба и флага респу</w:t>
      </w:r>
      <w:r w:rsidRPr="00D70BB9">
        <w:rPr>
          <w:sz w:val="28"/>
          <w:szCs w:val="28"/>
        </w:rPr>
        <w:t>б</w:t>
      </w:r>
      <w:r w:rsidRPr="00D70BB9">
        <w:rPr>
          <w:sz w:val="28"/>
          <w:szCs w:val="28"/>
        </w:rPr>
        <w:t>лики; ра</w:t>
      </w:r>
      <w:r w:rsidR="00EB77E1" w:rsidRPr="00D70BB9">
        <w:rPr>
          <w:sz w:val="28"/>
          <w:szCs w:val="28"/>
        </w:rPr>
        <w:t>зличны</w:t>
      </w:r>
      <w:r w:rsidR="00C8269C" w:rsidRPr="00D70BB9">
        <w:rPr>
          <w:sz w:val="28"/>
          <w:szCs w:val="28"/>
        </w:rPr>
        <w:t>е пейзажи и фотографии Мордовии, аудиозапись песни «С ч</w:t>
      </w:r>
      <w:r w:rsidR="00C8269C" w:rsidRPr="00D70BB9">
        <w:rPr>
          <w:sz w:val="28"/>
          <w:szCs w:val="28"/>
        </w:rPr>
        <w:t>е</w:t>
      </w:r>
      <w:r w:rsidR="00C8269C" w:rsidRPr="00D70BB9">
        <w:rPr>
          <w:sz w:val="28"/>
          <w:szCs w:val="28"/>
        </w:rPr>
        <w:t>го начинается Родина?» (муз.</w:t>
      </w:r>
      <w:proofErr w:type="gramEnd"/>
      <w:r w:rsidR="00C8269C" w:rsidRPr="00D70BB9">
        <w:rPr>
          <w:sz w:val="28"/>
          <w:szCs w:val="28"/>
        </w:rPr>
        <w:t xml:space="preserve"> </w:t>
      </w:r>
      <w:proofErr w:type="spellStart"/>
      <w:r w:rsidR="00C8269C" w:rsidRPr="00D70BB9">
        <w:rPr>
          <w:sz w:val="28"/>
          <w:szCs w:val="28"/>
        </w:rPr>
        <w:t>В.Баснера</w:t>
      </w:r>
      <w:proofErr w:type="spellEnd"/>
      <w:r w:rsidR="00C8269C" w:rsidRPr="00D70BB9">
        <w:rPr>
          <w:sz w:val="28"/>
          <w:szCs w:val="28"/>
        </w:rPr>
        <w:t xml:space="preserve">, сл. </w:t>
      </w:r>
      <w:proofErr w:type="spellStart"/>
      <w:r w:rsidR="00C8269C" w:rsidRPr="00D70BB9">
        <w:rPr>
          <w:sz w:val="28"/>
          <w:szCs w:val="28"/>
        </w:rPr>
        <w:t>М.Матусовского</w:t>
      </w:r>
      <w:proofErr w:type="spellEnd"/>
      <w:r w:rsidR="00C8269C" w:rsidRPr="00D70BB9">
        <w:rPr>
          <w:sz w:val="28"/>
          <w:szCs w:val="28"/>
        </w:rPr>
        <w:t>)</w:t>
      </w:r>
      <w:r w:rsidR="00DA0B90" w:rsidRPr="00D70BB9">
        <w:rPr>
          <w:sz w:val="28"/>
          <w:szCs w:val="28"/>
        </w:rPr>
        <w:t xml:space="preserve"> и гимна Мо</w:t>
      </w:r>
      <w:r w:rsidR="00DA0B90" w:rsidRPr="00D70BB9">
        <w:rPr>
          <w:sz w:val="28"/>
          <w:szCs w:val="28"/>
        </w:rPr>
        <w:t>р</w:t>
      </w:r>
      <w:r w:rsidR="00DA0B90" w:rsidRPr="00D70BB9">
        <w:rPr>
          <w:sz w:val="28"/>
          <w:szCs w:val="28"/>
        </w:rPr>
        <w:t>довии</w:t>
      </w:r>
      <w:r w:rsidR="000E37FF" w:rsidRPr="00D70BB9">
        <w:rPr>
          <w:sz w:val="28"/>
          <w:szCs w:val="28"/>
        </w:rPr>
        <w:t xml:space="preserve"> (</w:t>
      </w:r>
      <w:proofErr w:type="spellStart"/>
      <w:r w:rsidR="000E37FF" w:rsidRPr="00D70BB9">
        <w:rPr>
          <w:sz w:val="28"/>
          <w:szCs w:val="28"/>
        </w:rPr>
        <w:t>муз</w:t>
      </w:r>
      <w:proofErr w:type="gramStart"/>
      <w:r w:rsidR="000E37FF" w:rsidRPr="00D70BB9">
        <w:rPr>
          <w:sz w:val="28"/>
          <w:szCs w:val="28"/>
        </w:rPr>
        <w:t>.</w:t>
      </w:r>
      <w:r w:rsidR="00DA0B90" w:rsidRPr="00D70BB9">
        <w:rPr>
          <w:sz w:val="28"/>
          <w:szCs w:val="28"/>
        </w:rPr>
        <w:t>Н</w:t>
      </w:r>
      <w:proofErr w:type="spellEnd"/>
      <w:proofErr w:type="gramEnd"/>
      <w:r w:rsidR="00DA0B90" w:rsidRPr="00D70BB9">
        <w:rPr>
          <w:sz w:val="28"/>
          <w:szCs w:val="28"/>
        </w:rPr>
        <w:t xml:space="preserve">. Кошелевой на стихи </w:t>
      </w:r>
      <w:proofErr w:type="spellStart"/>
      <w:r w:rsidR="00DA0B90" w:rsidRPr="00D70BB9">
        <w:rPr>
          <w:sz w:val="28"/>
          <w:szCs w:val="28"/>
        </w:rPr>
        <w:t>С.Кинякина</w:t>
      </w:r>
      <w:proofErr w:type="spellEnd"/>
      <w:r w:rsidR="000E37FF" w:rsidRPr="00D70BB9">
        <w:rPr>
          <w:sz w:val="28"/>
          <w:szCs w:val="28"/>
        </w:rPr>
        <w:t>); раздаточный материал.</w:t>
      </w:r>
    </w:p>
    <w:p w:rsidR="00FE6284" w:rsidRPr="00D70BB9" w:rsidRDefault="00FE6284" w:rsidP="00D32004">
      <w:pPr>
        <w:pStyle w:val="a3"/>
        <w:spacing w:after="0" w:afterAutospacing="0" w:line="360" w:lineRule="auto"/>
        <w:jc w:val="both"/>
        <w:rPr>
          <w:sz w:val="28"/>
          <w:szCs w:val="28"/>
        </w:rPr>
      </w:pPr>
    </w:p>
    <w:p w:rsidR="00FE6284" w:rsidRPr="00D70BB9" w:rsidRDefault="00FE6284" w:rsidP="00D32004">
      <w:pPr>
        <w:pStyle w:val="a3"/>
        <w:spacing w:after="0" w:afterAutospacing="0" w:line="360" w:lineRule="auto"/>
        <w:jc w:val="both"/>
        <w:rPr>
          <w:sz w:val="28"/>
          <w:szCs w:val="28"/>
        </w:rPr>
      </w:pPr>
    </w:p>
    <w:p w:rsidR="00C8269C" w:rsidRPr="00D70BB9" w:rsidRDefault="00FE6284" w:rsidP="00D32004">
      <w:pPr>
        <w:pStyle w:val="a3"/>
        <w:spacing w:after="0" w:afterAutospacing="0" w:line="360" w:lineRule="auto"/>
        <w:jc w:val="center"/>
        <w:rPr>
          <w:b/>
          <w:sz w:val="28"/>
          <w:szCs w:val="28"/>
        </w:rPr>
      </w:pPr>
      <w:r w:rsidRPr="00D70BB9">
        <w:rPr>
          <w:b/>
          <w:sz w:val="28"/>
          <w:szCs w:val="28"/>
        </w:rPr>
        <w:lastRenderedPageBreak/>
        <w:t>Структура НОД</w:t>
      </w:r>
      <w:r w:rsidR="000E37FF" w:rsidRPr="00D70BB9">
        <w:rPr>
          <w:b/>
          <w:sz w:val="28"/>
          <w:szCs w:val="28"/>
        </w:rPr>
        <w:t>:</w:t>
      </w:r>
    </w:p>
    <w:p w:rsidR="00FE6284" w:rsidRDefault="00FE6284" w:rsidP="00D32004">
      <w:pPr>
        <w:pStyle w:val="a3"/>
        <w:spacing w:after="0" w:afterAutospacing="0" w:line="360" w:lineRule="auto"/>
        <w:jc w:val="center"/>
        <w:rPr>
          <w:b/>
          <w:i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392"/>
        <w:gridCol w:w="4392"/>
        <w:gridCol w:w="3546"/>
        <w:gridCol w:w="1240"/>
      </w:tblGrid>
      <w:tr w:rsidR="00371D54" w:rsidTr="00591BE9">
        <w:tc>
          <w:tcPr>
            <w:tcW w:w="392" w:type="dxa"/>
          </w:tcPr>
          <w:p w:rsidR="00371D54" w:rsidRDefault="00371D54" w:rsidP="00D32004">
            <w:pPr>
              <w:pStyle w:val="a3"/>
              <w:spacing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2" w:type="dxa"/>
          </w:tcPr>
          <w:p w:rsidR="00371D54" w:rsidRDefault="00FE6284" w:rsidP="00D32004">
            <w:pPr>
              <w:pStyle w:val="a3"/>
              <w:spacing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НОД</w:t>
            </w:r>
          </w:p>
        </w:tc>
        <w:tc>
          <w:tcPr>
            <w:tcW w:w="3546" w:type="dxa"/>
          </w:tcPr>
          <w:p w:rsidR="00371D54" w:rsidRDefault="00371D54" w:rsidP="00D32004">
            <w:pPr>
              <w:pStyle w:val="a3"/>
              <w:spacing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содержание</w:t>
            </w:r>
          </w:p>
        </w:tc>
        <w:tc>
          <w:tcPr>
            <w:tcW w:w="1240" w:type="dxa"/>
          </w:tcPr>
          <w:p w:rsidR="00371D54" w:rsidRDefault="00371D54" w:rsidP="00D32004">
            <w:pPr>
              <w:pStyle w:val="a3"/>
              <w:spacing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</w:tr>
      <w:tr w:rsidR="00371D54" w:rsidTr="00591BE9">
        <w:tc>
          <w:tcPr>
            <w:tcW w:w="392" w:type="dxa"/>
          </w:tcPr>
          <w:p w:rsidR="00371D54" w:rsidRDefault="00371D54" w:rsidP="00D32004">
            <w:pPr>
              <w:pStyle w:val="a3"/>
              <w:spacing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2" w:type="dxa"/>
          </w:tcPr>
          <w:p w:rsidR="00371D54" w:rsidRDefault="00371D54" w:rsidP="00D32004">
            <w:pPr>
              <w:pStyle w:val="a3"/>
              <w:spacing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Организационный момент</w:t>
            </w:r>
          </w:p>
        </w:tc>
        <w:tc>
          <w:tcPr>
            <w:tcW w:w="3546" w:type="dxa"/>
          </w:tcPr>
          <w:p w:rsidR="00371D54" w:rsidRDefault="00371D54" w:rsidP="00D32004">
            <w:pPr>
              <w:pStyle w:val="a3"/>
              <w:spacing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занятию группы.</w:t>
            </w:r>
          </w:p>
        </w:tc>
        <w:tc>
          <w:tcPr>
            <w:tcW w:w="1240" w:type="dxa"/>
          </w:tcPr>
          <w:p w:rsidR="00371D54" w:rsidRDefault="00371D54" w:rsidP="00D32004">
            <w:pPr>
              <w:pStyle w:val="a3"/>
              <w:spacing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мин.</w:t>
            </w:r>
          </w:p>
        </w:tc>
      </w:tr>
      <w:tr w:rsidR="00371D54" w:rsidTr="00591BE9">
        <w:tc>
          <w:tcPr>
            <w:tcW w:w="392" w:type="dxa"/>
          </w:tcPr>
          <w:p w:rsidR="00371D54" w:rsidRDefault="00371D54" w:rsidP="00D32004">
            <w:pPr>
              <w:pStyle w:val="a3"/>
              <w:spacing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2" w:type="dxa"/>
          </w:tcPr>
          <w:p w:rsidR="00371D54" w:rsidRDefault="00371D54" w:rsidP="00D32004">
            <w:pPr>
              <w:pStyle w:val="a3"/>
              <w:spacing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часть:</w:t>
            </w:r>
          </w:p>
          <w:p w:rsidR="00371D54" w:rsidRDefault="00600808" w:rsidP="00D32004">
            <w:pPr>
              <w:pStyle w:val="a3"/>
              <w:spacing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1)Подготовка детей к изучению нового материала.</w:t>
            </w:r>
          </w:p>
          <w:p w:rsidR="00600808" w:rsidRDefault="00600808" w:rsidP="00D32004">
            <w:pPr>
              <w:pStyle w:val="a3"/>
              <w:spacing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2)Раскрытие содержания матери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ла, организация активной позн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вательной деятельности.</w:t>
            </w:r>
          </w:p>
          <w:p w:rsidR="00FE6284" w:rsidRDefault="00FE6284" w:rsidP="00D32004">
            <w:pPr>
              <w:pStyle w:val="a3"/>
              <w:spacing w:after="0" w:afterAutospacing="0" w:line="360" w:lineRule="auto"/>
              <w:jc w:val="both"/>
              <w:rPr>
                <w:sz w:val="28"/>
                <w:szCs w:val="28"/>
              </w:rPr>
            </w:pPr>
          </w:p>
          <w:p w:rsidR="00591BE9" w:rsidRDefault="00591BE9" w:rsidP="00D32004">
            <w:pPr>
              <w:pStyle w:val="a3"/>
              <w:spacing w:after="0" w:afterAutospacing="0" w:line="360" w:lineRule="auto"/>
              <w:jc w:val="both"/>
              <w:rPr>
                <w:sz w:val="28"/>
                <w:szCs w:val="28"/>
              </w:rPr>
            </w:pPr>
          </w:p>
          <w:p w:rsidR="00591BE9" w:rsidRDefault="00600808" w:rsidP="00D32004">
            <w:pPr>
              <w:pStyle w:val="a3"/>
              <w:spacing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  <w:proofErr w:type="spellStart"/>
            <w:r>
              <w:rPr>
                <w:sz w:val="28"/>
                <w:szCs w:val="28"/>
              </w:rPr>
              <w:t>Физминутка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71D54" w:rsidRDefault="00600808" w:rsidP="00D32004">
            <w:pPr>
              <w:pStyle w:val="a3"/>
              <w:spacing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4)Продолжение раскрытия соде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жания нового материала, орган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зация активной самостоятельной практической и познавательной деятельности.</w:t>
            </w:r>
          </w:p>
        </w:tc>
        <w:tc>
          <w:tcPr>
            <w:tcW w:w="3546" w:type="dxa"/>
          </w:tcPr>
          <w:p w:rsidR="00371D54" w:rsidRDefault="00371D54" w:rsidP="00D32004">
            <w:pPr>
              <w:pStyle w:val="a3"/>
              <w:spacing w:after="0" w:afterAutospacing="0" w:line="360" w:lineRule="auto"/>
              <w:jc w:val="both"/>
              <w:rPr>
                <w:sz w:val="28"/>
                <w:szCs w:val="28"/>
              </w:rPr>
            </w:pPr>
          </w:p>
          <w:p w:rsidR="00E94766" w:rsidRDefault="00E94766" w:rsidP="00D32004">
            <w:pPr>
              <w:pStyle w:val="a3"/>
              <w:spacing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Вводная беседа.</w:t>
            </w:r>
          </w:p>
          <w:p w:rsidR="00FE6284" w:rsidRDefault="00FE6284" w:rsidP="00D32004">
            <w:pPr>
              <w:pStyle w:val="a3"/>
              <w:spacing w:after="0" w:afterAutospacing="0" w:line="360" w:lineRule="auto"/>
              <w:jc w:val="both"/>
              <w:rPr>
                <w:sz w:val="28"/>
                <w:szCs w:val="28"/>
              </w:rPr>
            </w:pPr>
          </w:p>
          <w:p w:rsidR="00E94766" w:rsidRDefault="00E94766" w:rsidP="00D32004">
            <w:pPr>
              <w:pStyle w:val="a3"/>
              <w:spacing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Демонстрация материала, объяснение нового мат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риала, прослушивание а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диозаписи. Чтение стих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творения.</w:t>
            </w:r>
            <w:r w:rsidR="00591BE9">
              <w:rPr>
                <w:sz w:val="28"/>
                <w:szCs w:val="28"/>
              </w:rPr>
              <w:t xml:space="preserve"> Беседа о посл</w:t>
            </w:r>
            <w:r w:rsidR="00591BE9">
              <w:rPr>
                <w:sz w:val="28"/>
                <w:szCs w:val="28"/>
              </w:rPr>
              <w:t>о</w:t>
            </w:r>
            <w:r w:rsidR="00591BE9">
              <w:rPr>
                <w:sz w:val="28"/>
                <w:szCs w:val="28"/>
              </w:rPr>
              <w:t>вицах и фразах про Родину.</w:t>
            </w:r>
          </w:p>
          <w:p w:rsidR="00591BE9" w:rsidRDefault="00591BE9" w:rsidP="00D32004">
            <w:pPr>
              <w:pStyle w:val="a3"/>
              <w:spacing w:after="0" w:afterAutospacing="0" w:line="360" w:lineRule="auto"/>
              <w:jc w:val="both"/>
              <w:rPr>
                <w:sz w:val="28"/>
                <w:szCs w:val="28"/>
              </w:rPr>
            </w:pPr>
          </w:p>
          <w:p w:rsidR="00E94766" w:rsidRDefault="00591BE9" w:rsidP="00D32004">
            <w:pPr>
              <w:pStyle w:val="a3"/>
              <w:spacing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 воспитателя о си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волах малой Родины, о Мордовии</w:t>
            </w:r>
            <w:r w:rsidR="00766A74">
              <w:rPr>
                <w:sz w:val="28"/>
                <w:szCs w:val="28"/>
              </w:rPr>
              <w:t>, прослушивание аудиозаписи гимна Ре</w:t>
            </w:r>
            <w:r w:rsidR="00766A74">
              <w:rPr>
                <w:sz w:val="28"/>
                <w:szCs w:val="28"/>
              </w:rPr>
              <w:t>с</w:t>
            </w:r>
            <w:r w:rsidR="00766A74">
              <w:rPr>
                <w:sz w:val="28"/>
                <w:szCs w:val="28"/>
              </w:rPr>
              <w:t>публики, чтение стихов детьми о Мордовии, игра.</w:t>
            </w:r>
          </w:p>
        </w:tc>
        <w:tc>
          <w:tcPr>
            <w:tcW w:w="1240" w:type="dxa"/>
          </w:tcPr>
          <w:p w:rsidR="00371D54" w:rsidRDefault="00371D54" w:rsidP="00D32004">
            <w:pPr>
              <w:pStyle w:val="a3"/>
              <w:spacing w:after="0" w:afterAutospacing="0" w:line="360" w:lineRule="auto"/>
              <w:jc w:val="both"/>
              <w:rPr>
                <w:sz w:val="28"/>
                <w:szCs w:val="28"/>
              </w:rPr>
            </w:pPr>
          </w:p>
          <w:p w:rsidR="00E94766" w:rsidRDefault="00E94766" w:rsidP="00D32004">
            <w:pPr>
              <w:pStyle w:val="a3"/>
              <w:spacing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мин.</w:t>
            </w:r>
          </w:p>
        </w:tc>
      </w:tr>
      <w:tr w:rsidR="00371D54" w:rsidTr="00591BE9">
        <w:tc>
          <w:tcPr>
            <w:tcW w:w="392" w:type="dxa"/>
          </w:tcPr>
          <w:p w:rsidR="00371D54" w:rsidRDefault="00371D54" w:rsidP="00D32004">
            <w:pPr>
              <w:pStyle w:val="a3"/>
              <w:spacing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2" w:type="dxa"/>
          </w:tcPr>
          <w:p w:rsidR="00371D54" w:rsidRDefault="00600808" w:rsidP="00D32004">
            <w:pPr>
              <w:pStyle w:val="a3"/>
              <w:spacing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94766">
              <w:rPr>
                <w:sz w:val="28"/>
                <w:szCs w:val="28"/>
              </w:rPr>
              <w:t>аключительная часть</w:t>
            </w:r>
          </w:p>
        </w:tc>
        <w:tc>
          <w:tcPr>
            <w:tcW w:w="3546" w:type="dxa"/>
          </w:tcPr>
          <w:p w:rsidR="00371D54" w:rsidRDefault="00E94766" w:rsidP="00D32004">
            <w:pPr>
              <w:pStyle w:val="a3"/>
              <w:spacing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</w:t>
            </w:r>
            <w:r w:rsidR="000A70D5">
              <w:rPr>
                <w:sz w:val="28"/>
                <w:szCs w:val="28"/>
              </w:rPr>
              <w:t xml:space="preserve"> в виде игры.</w:t>
            </w:r>
          </w:p>
        </w:tc>
        <w:tc>
          <w:tcPr>
            <w:tcW w:w="1240" w:type="dxa"/>
          </w:tcPr>
          <w:p w:rsidR="00371D54" w:rsidRDefault="00E94766" w:rsidP="00D32004">
            <w:pPr>
              <w:pStyle w:val="a3"/>
              <w:spacing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мин.</w:t>
            </w:r>
          </w:p>
        </w:tc>
      </w:tr>
    </w:tbl>
    <w:p w:rsidR="007C576E" w:rsidRDefault="007C576E" w:rsidP="00D3200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36CDF" w:rsidRDefault="00936CDF" w:rsidP="00D3200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36CDF" w:rsidRDefault="00936CDF" w:rsidP="00D3200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E6284" w:rsidRDefault="00FE6284" w:rsidP="00D3200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E6284" w:rsidRDefault="00FE6284" w:rsidP="00D3200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C576E" w:rsidRDefault="007C576E" w:rsidP="00D3200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занятия:</w:t>
      </w:r>
    </w:p>
    <w:p w:rsidR="00766A74" w:rsidRDefault="00766A74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входят в зал, здороваются с гостями и встают в круг.</w:t>
      </w:r>
    </w:p>
    <w:p w:rsidR="00485F2A" w:rsidRPr="00485F2A" w:rsidRDefault="00485F2A" w:rsidP="00D32004">
      <w:pPr>
        <w:shd w:val="clear" w:color="auto" w:fill="FFFFFF"/>
        <w:spacing w:before="5" w:after="0" w:line="360" w:lineRule="auto"/>
        <w:ind w:left="11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F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зарядку солнышко</w:t>
      </w:r>
    </w:p>
    <w:p w:rsidR="00485F2A" w:rsidRPr="00485F2A" w:rsidRDefault="00485F2A" w:rsidP="00D32004">
      <w:pPr>
        <w:shd w:val="clear" w:color="auto" w:fill="FFFFFF"/>
        <w:spacing w:after="0" w:line="360" w:lineRule="auto"/>
        <w:ind w:left="11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F2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Вызывает нас.</w:t>
      </w:r>
    </w:p>
    <w:p w:rsidR="00485F2A" w:rsidRPr="00485F2A" w:rsidRDefault="00485F2A" w:rsidP="00D32004">
      <w:pPr>
        <w:shd w:val="clear" w:color="auto" w:fill="FFFFFF"/>
        <w:spacing w:after="0" w:line="360" w:lineRule="auto"/>
        <w:ind w:left="11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F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Поднимаем руки мы</w:t>
      </w:r>
    </w:p>
    <w:p w:rsidR="00485F2A" w:rsidRPr="00485F2A" w:rsidRDefault="00485F2A" w:rsidP="00D32004">
      <w:pPr>
        <w:shd w:val="clear" w:color="auto" w:fill="FFFFFF"/>
        <w:spacing w:after="0" w:line="360" w:lineRule="auto"/>
        <w:ind w:left="11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F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команде: «Раз!»</w:t>
      </w:r>
    </w:p>
    <w:p w:rsidR="00485F2A" w:rsidRPr="00485F2A" w:rsidRDefault="00485F2A" w:rsidP="00D32004">
      <w:pPr>
        <w:shd w:val="clear" w:color="auto" w:fill="FFFFFF"/>
        <w:spacing w:after="0" w:line="360" w:lineRule="auto"/>
        <w:ind w:left="11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F2A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над нами весело шелестит листва.</w:t>
      </w:r>
    </w:p>
    <w:p w:rsidR="00485F2A" w:rsidRPr="00485F2A" w:rsidRDefault="00485F2A" w:rsidP="00D32004">
      <w:pPr>
        <w:shd w:val="clear" w:color="auto" w:fill="FFFFFF"/>
        <w:spacing w:after="0" w:line="360" w:lineRule="auto"/>
        <w:ind w:left="11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F2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Опускаем руки мы</w:t>
      </w:r>
    </w:p>
    <w:p w:rsidR="00485F2A" w:rsidRDefault="00485F2A" w:rsidP="00D32004">
      <w:pPr>
        <w:shd w:val="clear" w:color="auto" w:fill="FFFFFF"/>
        <w:spacing w:after="0" w:line="360" w:lineRule="auto"/>
        <w:ind w:left="11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F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команде: «Два!»</w:t>
      </w:r>
    </w:p>
    <w:p w:rsidR="00485F2A" w:rsidRPr="00485F2A" w:rsidRDefault="00485F2A" w:rsidP="00D32004">
      <w:pPr>
        <w:shd w:val="clear" w:color="auto" w:fill="FFFFFF"/>
        <w:spacing w:after="0" w:line="360" w:lineRule="auto"/>
        <w:ind w:left="11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F2A" w:rsidRDefault="00485F2A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562">
        <w:rPr>
          <w:rFonts w:ascii="Times New Roman" w:hAnsi="Times New Roman" w:cs="Times New Roman"/>
          <w:b/>
          <w:i/>
          <w:sz w:val="28"/>
          <w:szCs w:val="28"/>
        </w:rPr>
        <w:t>Педагог.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теперь пройдём, сядем за столы.</w:t>
      </w:r>
    </w:p>
    <w:p w:rsidR="007C576E" w:rsidRDefault="00485F2A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562">
        <w:rPr>
          <w:rFonts w:ascii="Times New Roman" w:hAnsi="Times New Roman" w:cs="Times New Roman"/>
          <w:b/>
          <w:i/>
          <w:sz w:val="28"/>
          <w:szCs w:val="28"/>
        </w:rPr>
        <w:t>Педагог.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сегодня мы с вами поговорим о том, где мы с вами живём. Кто скажет</w:t>
      </w:r>
      <w:r w:rsidR="007C576E">
        <w:rPr>
          <w:rFonts w:ascii="Times New Roman" w:hAnsi="Times New Roman" w:cs="Times New Roman"/>
          <w:sz w:val="28"/>
          <w:szCs w:val="28"/>
        </w:rPr>
        <w:t>, как называется наша</w:t>
      </w:r>
      <w:r w:rsidR="00243566">
        <w:rPr>
          <w:rFonts w:ascii="Times New Roman" w:hAnsi="Times New Roman" w:cs="Times New Roman"/>
          <w:sz w:val="28"/>
          <w:szCs w:val="28"/>
        </w:rPr>
        <w:t xml:space="preserve"> республика?</w:t>
      </w:r>
    </w:p>
    <w:p w:rsidR="00243566" w:rsidRDefault="00243566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562">
        <w:rPr>
          <w:rFonts w:ascii="Times New Roman" w:hAnsi="Times New Roman" w:cs="Times New Roman"/>
          <w:b/>
          <w:i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Мордовия.</w:t>
      </w:r>
    </w:p>
    <w:p w:rsidR="00243566" w:rsidRDefault="00675F3E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562">
        <w:rPr>
          <w:rFonts w:ascii="Times New Roman" w:hAnsi="Times New Roman" w:cs="Times New Roman"/>
          <w:b/>
          <w:i/>
          <w:sz w:val="28"/>
          <w:szCs w:val="28"/>
        </w:rPr>
        <w:t>Педагог</w:t>
      </w:r>
      <w:r w:rsidR="00243566" w:rsidRPr="0079056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43566">
        <w:rPr>
          <w:rFonts w:ascii="Times New Roman" w:hAnsi="Times New Roman" w:cs="Times New Roman"/>
          <w:sz w:val="28"/>
          <w:szCs w:val="28"/>
        </w:rPr>
        <w:t xml:space="preserve"> Правильно. </w:t>
      </w:r>
      <w:r>
        <w:rPr>
          <w:rFonts w:ascii="Times New Roman" w:hAnsi="Times New Roman" w:cs="Times New Roman"/>
          <w:sz w:val="28"/>
          <w:szCs w:val="28"/>
        </w:rPr>
        <w:t xml:space="preserve">(Показывает карту Мордовии и иллюстрации.) </w:t>
      </w:r>
      <w:r w:rsidR="00243566">
        <w:rPr>
          <w:rFonts w:ascii="Times New Roman" w:hAnsi="Times New Roman" w:cs="Times New Roman"/>
          <w:sz w:val="28"/>
          <w:szCs w:val="28"/>
        </w:rPr>
        <w:t>А какая она, наша Мордовия?</w:t>
      </w:r>
    </w:p>
    <w:p w:rsidR="00675F3E" w:rsidRDefault="00675F3E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562">
        <w:rPr>
          <w:rFonts w:ascii="Times New Roman" w:hAnsi="Times New Roman" w:cs="Times New Roman"/>
          <w:b/>
          <w:i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Большая, любимая, красивая, сильная.</w:t>
      </w:r>
    </w:p>
    <w:p w:rsidR="00675F3E" w:rsidRDefault="00675F3E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562">
        <w:rPr>
          <w:rFonts w:ascii="Times New Roman" w:hAnsi="Times New Roman" w:cs="Times New Roman"/>
          <w:b/>
          <w:i/>
          <w:sz w:val="28"/>
          <w:szCs w:val="28"/>
        </w:rPr>
        <w:t>Педагог.</w:t>
      </w:r>
      <w:r>
        <w:rPr>
          <w:rFonts w:ascii="Times New Roman" w:hAnsi="Times New Roman" w:cs="Times New Roman"/>
          <w:sz w:val="28"/>
          <w:szCs w:val="28"/>
        </w:rPr>
        <w:t xml:space="preserve"> Это наша маленькая Родина. Родина – это то место, где человек 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дился и живёт.</w:t>
      </w:r>
    </w:p>
    <w:p w:rsidR="00675F3E" w:rsidRPr="007C576E" w:rsidRDefault="00675F3E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«В большой стране у каждого человека есть свой маленький уголок – 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ревня, улица, дом, где он родился. Это его</w:t>
      </w:r>
      <w:r w:rsidR="00820345">
        <w:rPr>
          <w:rFonts w:ascii="Times New Roman" w:hAnsi="Times New Roman" w:cs="Times New Roman"/>
          <w:sz w:val="28"/>
          <w:szCs w:val="28"/>
        </w:rPr>
        <w:t xml:space="preserve"> маленькая Родина. А из множества таких маленьких родных уголков и состоит наша общая, великая Родина».</w:t>
      </w:r>
    </w:p>
    <w:p w:rsidR="00EB5BBD" w:rsidRDefault="0094133E" w:rsidP="00D3200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0345">
        <w:rPr>
          <w:rFonts w:ascii="Times New Roman" w:hAnsi="Times New Roman" w:cs="Times New Roman"/>
          <w:sz w:val="28"/>
          <w:szCs w:val="28"/>
        </w:rPr>
        <w:t>Ю. Яковлев</w:t>
      </w:r>
    </w:p>
    <w:p w:rsidR="00820345" w:rsidRPr="00766A74" w:rsidRDefault="00485F2A" w:rsidP="00D3200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Звучит отрывок из </w:t>
      </w:r>
      <w:r w:rsidR="00820345" w:rsidRPr="00766A74">
        <w:rPr>
          <w:rFonts w:ascii="Times New Roman" w:hAnsi="Times New Roman" w:cs="Times New Roman"/>
          <w:sz w:val="24"/>
          <w:szCs w:val="24"/>
        </w:rPr>
        <w:t>песни «С чего начинается Родина?»  (муз.</w:t>
      </w:r>
      <w:proofErr w:type="gramEnd"/>
      <w:r w:rsidR="00820345" w:rsidRPr="00766A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0345" w:rsidRPr="00766A74">
        <w:rPr>
          <w:rFonts w:ascii="Times New Roman" w:hAnsi="Times New Roman" w:cs="Times New Roman"/>
          <w:sz w:val="24"/>
          <w:szCs w:val="24"/>
        </w:rPr>
        <w:t>В.Баснера, сл. М.Матусовского).</w:t>
      </w:r>
      <w:proofErr w:type="gramEnd"/>
    </w:p>
    <w:p w:rsidR="00820345" w:rsidRDefault="00820345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562">
        <w:rPr>
          <w:rFonts w:ascii="Times New Roman" w:hAnsi="Times New Roman" w:cs="Times New Roman"/>
          <w:b/>
          <w:i/>
          <w:sz w:val="28"/>
          <w:szCs w:val="28"/>
        </w:rPr>
        <w:t>Педагог.</w:t>
      </w:r>
      <w:r>
        <w:rPr>
          <w:rFonts w:ascii="Times New Roman" w:hAnsi="Times New Roman" w:cs="Times New Roman"/>
          <w:sz w:val="28"/>
          <w:szCs w:val="28"/>
        </w:rPr>
        <w:t xml:space="preserve"> С чего начинается Родина</w:t>
      </w:r>
      <w:r w:rsidR="00F86434">
        <w:rPr>
          <w:rFonts w:ascii="Times New Roman" w:hAnsi="Times New Roman" w:cs="Times New Roman"/>
          <w:sz w:val="28"/>
          <w:szCs w:val="28"/>
        </w:rPr>
        <w:t>? Как вы понимаете этот вопрос?</w:t>
      </w:r>
    </w:p>
    <w:p w:rsidR="00F86434" w:rsidRDefault="00F86434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562">
        <w:rPr>
          <w:rFonts w:ascii="Times New Roman" w:hAnsi="Times New Roman" w:cs="Times New Roman"/>
          <w:b/>
          <w:i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Родина начинается с родного дома, где живёт моя семья. Можно гов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рить о любимом уголке природы, где мы отдыхаем - это тоже Родина, о св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ём дворе, улице, где мы играем с друзьями, о своём селе, об Атемаре. Это тоже Родина.</w:t>
      </w:r>
    </w:p>
    <w:p w:rsidR="00F31DDE" w:rsidRDefault="00F86434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562">
        <w:rPr>
          <w:rFonts w:ascii="Times New Roman" w:hAnsi="Times New Roman" w:cs="Times New Roman"/>
          <w:b/>
          <w:i/>
          <w:sz w:val="28"/>
          <w:szCs w:val="28"/>
        </w:rPr>
        <w:t>Педагог</w:t>
      </w:r>
      <w:r w:rsidR="00790562" w:rsidRPr="0079056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90562">
        <w:rPr>
          <w:rFonts w:ascii="Times New Roman" w:hAnsi="Times New Roman" w:cs="Times New Roman"/>
          <w:sz w:val="28"/>
          <w:szCs w:val="28"/>
        </w:rPr>
        <w:t xml:space="preserve"> Молодцы! Правильно.</w:t>
      </w:r>
    </w:p>
    <w:p w:rsidR="00AE50A9" w:rsidRDefault="00AE50A9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434" w:rsidRPr="00F31DDE" w:rsidRDefault="00F86434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562">
        <w:rPr>
          <w:rFonts w:ascii="Times New Roman" w:hAnsi="Times New Roman" w:cs="Times New Roman"/>
          <w:b/>
          <w:i/>
          <w:sz w:val="28"/>
          <w:szCs w:val="28"/>
        </w:rPr>
        <w:t>Чтение стихотворения</w:t>
      </w:r>
    </w:p>
    <w:p w:rsidR="00F86434" w:rsidRDefault="00F86434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Любимую землю,</w:t>
      </w:r>
    </w:p>
    <w:p w:rsidR="00F86434" w:rsidRDefault="00790562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мы родились и живём,</w:t>
      </w:r>
    </w:p>
    <w:p w:rsidR="00790562" w:rsidRDefault="00790562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Родиной светлой,</w:t>
      </w:r>
    </w:p>
    <w:p w:rsidR="00790562" w:rsidRDefault="00790562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Родиной милой,</w:t>
      </w:r>
    </w:p>
    <w:p w:rsidR="00790562" w:rsidRDefault="00790562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Родиной нашей зовём.</w:t>
      </w:r>
    </w:p>
    <w:p w:rsidR="00790562" w:rsidRDefault="00790562" w:rsidP="00D3200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М.Лисянский. «Моя Родина»</w:t>
      </w:r>
    </w:p>
    <w:p w:rsidR="00F31DDE" w:rsidRDefault="00F31DDE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Педагог. </w:t>
      </w:r>
      <w:r>
        <w:rPr>
          <w:rFonts w:ascii="Times New Roman" w:hAnsi="Times New Roman" w:cs="Times New Roman"/>
          <w:sz w:val="28"/>
          <w:szCs w:val="28"/>
        </w:rPr>
        <w:t>Народ придумал много фраз и пословиц о Родине. Послушайте и запомните их.</w:t>
      </w:r>
    </w:p>
    <w:p w:rsidR="00F31DDE" w:rsidRDefault="00F31DDE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«Родина любимая – мать родная». Как вы понимаете смысл этой фразы?  (</w:t>
      </w:r>
      <w:r>
        <w:rPr>
          <w:rFonts w:ascii="Times New Roman" w:hAnsi="Times New Roman" w:cs="Times New Roman"/>
          <w:i/>
          <w:sz w:val="28"/>
          <w:szCs w:val="28"/>
        </w:rPr>
        <w:t xml:space="preserve">Мы к Родине относимся, как к родной маме. Мы маму бережём, любим, жалеем. И так же относимся к Родине.). </w:t>
      </w:r>
    </w:p>
    <w:p w:rsidR="00F31DDE" w:rsidRDefault="00F31DDE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«Человек без Родины – что соловей без песни». (Смысл пословицы объя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няют дети.)</w:t>
      </w:r>
    </w:p>
    <w:p w:rsidR="00F31DDE" w:rsidRDefault="00F31DDE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«Одна у человека мать, одна у него и Родина» ( Смысл пословицы объя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няют дети.)</w:t>
      </w:r>
    </w:p>
    <w:p w:rsidR="00F31DDE" w:rsidRDefault="00F31DDE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«Нет ничего краше, чем Родина наша» </w:t>
      </w:r>
      <w:r w:rsidR="0076453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Смысл фразы объясняют дети.)</w:t>
      </w:r>
    </w:p>
    <w:p w:rsidR="00AE50A9" w:rsidRDefault="00F31DDE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повторите пословицы, которые вы запомнили.</w:t>
      </w:r>
    </w:p>
    <w:p w:rsidR="00FE6284" w:rsidRDefault="00FE6284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3D6" w:rsidRPr="00AE50A9" w:rsidRDefault="006173D6" w:rsidP="00D3200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E50A9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AE50A9">
        <w:rPr>
          <w:rFonts w:ascii="Times New Roman" w:hAnsi="Times New Roman" w:cs="Times New Roman"/>
          <w:b/>
          <w:sz w:val="28"/>
          <w:szCs w:val="28"/>
        </w:rPr>
        <w:t>.</w:t>
      </w:r>
    </w:p>
    <w:p w:rsidR="006173D6" w:rsidRDefault="006173D6" w:rsidP="00D32004">
      <w:pPr>
        <w:pStyle w:val="2"/>
        <w:spacing w:line="360" w:lineRule="auto"/>
        <w:rPr>
          <w:rFonts w:ascii="Arial" w:hAnsi="Arial" w:cs="Arial"/>
          <w:color w:val="000000"/>
        </w:rPr>
      </w:pPr>
      <w:r>
        <w:rPr>
          <w:rStyle w:val="a8"/>
          <w:rFonts w:ascii="Arial" w:hAnsi="Arial" w:cs="Arial"/>
          <w:b/>
          <w:bCs/>
          <w:color w:val="000000"/>
          <w:sz w:val="27"/>
          <w:szCs w:val="27"/>
        </w:rPr>
        <w:t>Едем-едем мы домой</w:t>
      </w:r>
    </w:p>
    <w:tbl>
      <w:tblPr>
        <w:tblW w:w="9287" w:type="dxa"/>
        <w:tblCellMar>
          <w:left w:w="0" w:type="dxa"/>
          <w:right w:w="0" w:type="dxa"/>
        </w:tblCellMar>
        <w:tblLook w:val="04A0"/>
      </w:tblPr>
      <w:tblGrid>
        <w:gridCol w:w="3436"/>
        <w:gridCol w:w="5851"/>
      </w:tblGrid>
      <w:tr w:rsidR="006173D6" w:rsidTr="006173D6">
        <w:trPr>
          <w:trHeight w:val="569"/>
        </w:trPr>
        <w:tc>
          <w:tcPr>
            <w:tcW w:w="3436" w:type="dxa"/>
            <w:vAlign w:val="center"/>
            <w:hideMark/>
          </w:tcPr>
          <w:p w:rsidR="006173D6" w:rsidRPr="006173D6" w:rsidRDefault="006173D6" w:rsidP="00D32004">
            <w:pPr>
              <w:pStyle w:val="a3"/>
              <w:spacing w:after="0" w:afterAutospacing="0" w:line="360" w:lineRule="auto"/>
              <w:rPr>
                <w:sz w:val="28"/>
                <w:szCs w:val="28"/>
              </w:rPr>
            </w:pPr>
            <w:r w:rsidRPr="006173D6">
              <w:rPr>
                <w:sz w:val="28"/>
                <w:szCs w:val="28"/>
              </w:rPr>
              <w:t>Едем-едем мы д</w:t>
            </w:r>
            <w:r>
              <w:rPr>
                <w:sz w:val="28"/>
                <w:szCs w:val="28"/>
              </w:rPr>
              <w:t>о</w:t>
            </w:r>
            <w:r w:rsidRPr="006173D6">
              <w:rPr>
                <w:sz w:val="28"/>
                <w:szCs w:val="28"/>
              </w:rPr>
              <w:t>мой</w:t>
            </w:r>
          </w:p>
        </w:tc>
        <w:tc>
          <w:tcPr>
            <w:tcW w:w="5851" w:type="dxa"/>
            <w:vAlign w:val="center"/>
            <w:hideMark/>
          </w:tcPr>
          <w:p w:rsidR="006173D6" w:rsidRPr="006173D6" w:rsidRDefault="006173D6" w:rsidP="00D32004">
            <w:pPr>
              <w:pStyle w:val="a3"/>
              <w:spacing w:after="0" w:afterAutospacing="0" w:line="360" w:lineRule="auto"/>
              <w:jc w:val="both"/>
              <w:rPr>
                <w:sz w:val="28"/>
                <w:szCs w:val="28"/>
              </w:rPr>
            </w:pPr>
            <w:r w:rsidRPr="006173D6">
              <w:rPr>
                <w:sz w:val="28"/>
                <w:szCs w:val="28"/>
              </w:rPr>
              <w:t>/</w:t>
            </w:r>
            <w:proofErr w:type="gramStart"/>
            <w:r>
              <w:rPr>
                <w:sz w:val="28"/>
                <w:szCs w:val="28"/>
              </w:rPr>
              <w:t>движения</w:t>
            </w:r>
            <w:proofErr w:type="gramEnd"/>
            <w:r>
              <w:rPr>
                <w:sz w:val="28"/>
                <w:szCs w:val="28"/>
              </w:rPr>
              <w:t xml:space="preserve"> имитирующие по</w:t>
            </w:r>
            <w:r w:rsidRPr="006173D6">
              <w:rPr>
                <w:sz w:val="28"/>
                <w:szCs w:val="28"/>
              </w:rPr>
              <w:t>ворот руля</w:t>
            </w:r>
          </w:p>
        </w:tc>
      </w:tr>
      <w:tr w:rsidR="006173D6" w:rsidTr="006173D6">
        <w:trPr>
          <w:trHeight w:val="585"/>
        </w:trPr>
        <w:tc>
          <w:tcPr>
            <w:tcW w:w="3436" w:type="dxa"/>
            <w:vAlign w:val="center"/>
            <w:hideMark/>
          </w:tcPr>
          <w:p w:rsidR="006173D6" w:rsidRPr="006173D6" w:rsidRDefault="006173D6" w:rsidP="00D32004">
            <w:pPr>
              <w:pStyle w:val="a3"/>
              <w:spacing w:after="0" w:afterAutospacing="0" w:line="360" w:lineRule="auto"/>
              <w:rPr>
                <w:sz w:val="28"/>
                <w:szCs w:val="28"/>
              </w:rPr>
            </w:pPr>
            <w:r w:rsidRPr="006173D6">
              <w:rPr>
                <w:sz w:val="28"/>
                <w:szCs w:val="28"/>
              </w:rPr>
              <w:t>На машине легковой</w:t>
            </w:r>
          </w:p>
        </w:tc>
        <w:tc>
          <w:tcPr>
            <w:tcW w:w="5851" w:type="dxa"/>
            <w:vAlign w:val="center"/>
            <w:hideMark/>
          </w:tcPr>
          <w:p w:rsidR="006173D6" w:rsidRPr="006173D6" w:rsidRDefault="006173D6" w:rsidP="00D3200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173D6" w:rsidTr="006173D6">
        <w:trPr>
          <w:trHeight w:val="569"/>
        </w:trPr>
        <w:tc>
          <w:tcPr>
            <w:tcW w:w="3436" w:type="dxa"/>
            <w:vAlign w:val="center"/>
            <w:hideMark/>
          </w:tcPr>
          <w:p w:rsidR="006173D6" w:rsidRPr="006173D6" w:rsidRDefault="006173D6" w:rsidP="00D32004">
            <w:pPr>
              <w:pStyle w:val="a3"/>
              <w:spacing w:after="0" w:afterAutospacing="0" w:line="360" w:lineRule="auto"/>
              <w:rPr>
                <w:sz w:val="28"/>
                <w:szCs w:val="28"/>
              </w:rPr>
            </w:pPr>
            <w:r w:rsidRPr="006173D6">
              <w:rPr>
                <w:sz w:val="28"/>
                <w:szCs w:val="28"/>
              </w:rPr>
              <w:t>Въехали на горку: хлоп,</w:t>
            </w:r>
          </w:p>
        </w:tc>
        <w:tc>
          <w:tcPr>
            <w:tcW w:w="5851" w:type="dxa"/>
            <w:vAlign w:val="center"/>
            <w:hideMark/>
          </w:tcPr>
          <w:p w:rsidR="006173D6" w:rsidRPr="006173D6" w:rsidRDefault="006173D6" w:rsidP="00D32004">
            <w:pPr>
              <w:pStyle w:val="a3"/>
              <w:spacing w:after="0" w:afterAutospacing="0" w:line="360" w:lineRule="auto"/>
              <w:rPr>
                <w:sz w:val="28"/>
                <w:szCs w:val="28"/>
              </w:rPr>
            </w:pPr>
            <w:r w:rsidRPr="006173D6">
              <w:rPr>
                <w:sz w:val="28"/>
                <w:szCs w:val="28"/>
              </w:rPr>
              <w:t>/руки вверх, хлопок над головой</w:t>
            </w:r>
          </w:p>
        </w:tc>
      </w:tr>
      <w:tr w:rsidR="006173D6" w:rsidTr="006173D6">
        <w:trPr>
          <w:trHeight w:val="585"/>
        </w:trPr>
        <w:tc>
          <w:tcPr>
            <w:tcW w:w="3436" w:type="dxa"/>
            <w:vAlign w:val="center"/>
            <w:hideMark/>
          </w:tcPr>
          <w:p w:rsidR="006173D6" w:rsidRPr="006173D6" w:rsidRDefault="006173D6" w:rsidP="00D32004">
            <w:pPr>
              <w:pStyle w:val="a3"/>
              <w:spacing w:after="0" w:afterAutospacing="0" w:line="360" w:lineRule="auto"/>
              <w:rPr>
                <w:sz w:val="28"/>
                <w:szCs w:val="28"/>
              </w:rPr>
            </w:pPr>
            <w:r w:rsidRPr="006173D6">
              <w:rPr>
                <w:sz w:val="28"/>
                <w:szCs w:val="28"/>
              </w:rPr>
              <w:t>Колесо спустилось: стоп.</w:t>
            </w:r>
          </w:p>
        </w:tc>
        <w:tc>
          <w:tcPr>
            <w:tcW w:w="5851" w:type="dxa"/>
            <w:vAlign w:val="center"/>
            <w:hideMark/>
          </w:tcPr>
          <w:p w:rsidR="006173D6" w:rsidRPr="006173D6" w:rsidRDefault="006173D6" w:rsidP="00D32004">
            <w:pPr>
              <w:pStyle w:val="a3"/>
              <w:spacing w:after="0" w:afterAutospacing="0" w:line="360" w:lineRule="auto"/>
              <w:rPr>
                <w:sz w:val="28"/>
                <w:szCs w:val="28"/>
              </w:rPr>
            </w:pPr>
            <w:r w:rsidRPr="006173D6">
              <w:rPr>
                <w:sz w:val="28"/>
                <w:szCs w:val="28"/>
              </w:rPr>
              <w:t>/руки через стороны вниз, присесть.</w:t>
            </w:r>
          </w:p>
        </w:tc>
      </w:tr>
    </w:tbl>
    <w:p w:rsidR="006173D6" w:rsidRPr="006173D6" w:rsidRDefault="006173D6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FA" w:rsidRDefault="00790562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Педагог.</w:t>
      </w:r>
      <w:r>
        <w:rPr>
          <w:rFonts w:ascii="Times New Roman" w:hAnsi="Times New Roman" w:cs="Times New Roman"/>
          <w:sz w:val="28"/>
          <w:szCs w:val="28"/>
        </w:rPr>
        <w:t xml:space="preserve"> Сегодня мы с вами поговорим о нашей малой Родине – о Республ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ке Мордовия.</w:t>
      </w:r>
      <w:r w:rsidR="00FC6EFA">
        <w:rPr>
          <w:rFonts w:ascii="Times New Roman" w:hAnsi="Times New Roman" w:cs="Times New Roman"/>
          <w:sz w:val="28"/>
          <w:szCs w:val="28"/>
        </w:rPr>
        <w:t xml:space="preserve"> Названа она так потому, что </w:t>
      </w:r>
      <w:r w:rsidR="009D1C47">
        <w:rPr>
          <w:rFonts w:ascii="Times New Roman" w:hAnsi="Times New Roman" w:cs="Times New Roman"/>
          <w:sz w:val="28"/>
          <w:szCs w:val="28"/>
        </w:rPr>
        <w:t xml:space="preserve">издавна </w:t>
      </w:r>
      <w:r w:rsidR="00FC6EFA">
        <w:rPr>
          <w:rFonts w:ascii="Times New Roman" w:hAnsi="Times New Roman" w:cs="Times New Roman"/>
          <w:sz w:val="28"/>
          <w:szCs w:val="28"/>
        </w:rPr>
        <w:t>в основном</w:t>
      </w:r>
      <w:r w:rsidR="00A07338">
        <w:rPr>
          <w:rFonts w:ascii="Times New Roman" w:hAnsi="Times New Roman" w:cs="Times New Roman"/>
          <w:sz w:val="28"/>
          <w:szCs w:val="28"/>
        </w:rPr>
        <w:t xml:space="preserve"> на данной</w:t>
      </w:r>
      <w:r w:rsidR="00EB77E1">
        <w:rPr>
          <w:rFonts w:ascii="Times New Roman" w:hAnsi="Times New Roman" w:cs="Times New Roman"/>
          <w:sz w:val="28"/>
          <w:szCs w:val="28"/>
        </w:rPr>
        <w:t xml:space="preserve"> территории проживало</w:t>
      </w:r>
      <w:r w:rsidR="00D034A1">
        <w:rPr>
          <w:rFonts w:ascii="Times New Roman" w:hAnsi="Times New Roman" w:cs="Times New Roman"/>
          <w:sz w:val="28"/>
          <w:szCs w:val="28"/>
        </w:rPr>
        <w:t xml:space="preserve"> мордовское население</w:t>
      </w:r>
      <w:r w:rsidR="009D1C47">
        <w:rPr>
          <w:rFonts w:ascii="Times New Roman" w:hAnsi="Times New Roman" w:cs="Times New Roman"/>
          <w:sz w:val="28"/>
          <w:szCs w:val="28"/>
        </w:rPr>
        <w:t xml:space="preserve"> – мокша и эрзя</w:t>
      </w:r>
      <w:r w:rsidR="00D034A1">
        <w:rPr>
          <w:rFonts w:ascii="Times New Roman" w:hAnsi="Times New Roman" w:cs="Times New Roman"/>
          <w:sz w:val="28"/>
          <w:szCs w:val="28"/>
        </w:rPr>
        <w:t>.</w:t>
      </w:r>
    </w:p>
    <w:p w:rsidR="00FC6EFA" w:rsidRDefault="00FC6EFA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4A1">
        <w:rPr>
          <w:rFonts w:ascii="Times New Roman" w:hAnsi="Times New Roman" w:cs="Times New Roman"/>
          <w:b/>
          <w:i/>
          <w:sz w:val="28"/>
          <w:szCs w:val="28"/>
        </w:rPr>
        <w:lastRenderedPageBreak/>
        <w:t>Педагог</w:t>
      </w:r>
      <w:r>
        <w:rPr>
          <w:rFonts w:ascii="Times New Roman" w:hAnsi="Times New Roman" w:cs="Times New Roman"/>
          <w:sz w:val="28"/>
          <w:szCs w:val="28"/>
        </w:rPr>
        <w:t>. У каждой республики есть свои символы. Свой герб, флаг, гимн.</w:t>
      </w:r>
    </w:p>
    <w:p w:rsidR="00A07338" w:rsidRPr="00A07338" w:rsidRDefault="00A07338" w:rsidP="00D3200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 Республики Мордовия представляет собой изображение щита темно - красного, белого и темно - синего цветов с гербом</w:t>
      </w:r>
      <w:r w:rsidR="00AE5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главного города нашей Республики</w:t>
      </w:r>
      <w:r w:rsidRPr="00A0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Саранска в сере</w:t>
      </w:r>
      <w:r w:rsidR="00AE5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дине. Он обрамлен</w:t>
      </w:r>
      <w:r w:rsidRPr="00A0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золотыми колосьями пш</w:t>
      </w:r>
      <w:r w:rsidRPr="00A0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0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ницы</w:t>
      </w:r>
      <w:r w:rsidR="00EB7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перевитыми лентой тёмно-красного</w:t>
      </w:r>
      <w:r w:rsidRPr="00A0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белого и темно - синего цве</w:t>
      </w:r>
      <w:r w:rsidR="00AE5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</w:t>
      </w:r>
      <w:r w:rsidR="006B7747" w:rsidRPr="00A0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B7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означает, что наша</w:t>
      </w:r>
      <w:r w:rsidR="006B7747" w:rsidRPr="00A0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республика</w:t>
      </w:r>
      <w:r w:rsidR="006B7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 развитым зерновым</w:t>
      </w:r>
      <w:r w:rsidR="006B7747" w:rsidRPr="00A0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хозяй</w:t>
      </w:r>
      <w:r w:rsidR="006B7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ством</w:t>
      </w:r>
      <w:r w:rsidR="00AE5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</w:t>
      </w:r>
      <w:r w:rsidRPr="00A0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нашей</w:t>
      </w:r>
      <w:r w:rsidR="00AE5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 гривна</w:t>
      </w:r>
      <w:r w:rsidRPr="00A0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(национальное украшение женщин) цвета золо</w:t>
      </w:r>
      <w:r w:rsidR="006B7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та. На ней</w:t>
      </w:r>
      <w:r w:rsidRPr="00A0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 орнаментов, означающих количество городов республики</w:t>
      </w:r>
      <w:r w:rsidR="006B7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6B7747" w:rsidRPr="00A0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Саранск, Ардатов, Инсар, Ковылкино, Краснослободск, Рузаевку, Темников</w:t>
      </w:r>
      <w:r w:rsidR="006B7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A0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заканч</w:t>
      </w:r>
      <w:r w:rsidRPr="00A0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0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ваю</w:t>
      </w:r>
      <w:r w:rsidR="00AE5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щейся</w:t>
      </w:r>
      <w:r w:rsidRPr="00A0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символ</w:t>
      </w:r>
      <w:r w:rsidR="00AE5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A0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солнца, красного цвета. </w:t>
      </w:r>
    </w:p>
    <w:p w:rsidR="00A07338" w:rsidRPr="00A07338" w:rsidRDefault="00764534" w:rsidP="00D3200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нтральная фигура государственного</w:t>
      </w:r>
      <w:r w:rsidRPr="00A0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герба восьмиконечная розетка — с</w:t>
      </w:r>
      <w:r w:rsidRPr="00A0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0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лярный знак — символ солнца, тепла, добра, открытости. </w:t>
      </w:r>
      <w:r w:rsidR="00A07338" w:rsidRPr="00A0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Состоящая из ч</w:t>
      </w:r>
      <w:r w:rsidR="00A07338" w:rsidRPr="00A0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07338" w:rsidRPr="00A0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тырех фигур розетка отражает стремление мокши и эрзи (два племенных союза, образующих в единстве мордовский народ), русских и татар, то есть основного населения Мордовии, к равновесию, стабильности и устойчив</w:t>
      </w:r>
      <w:r w:rsidR="00A07338" w:rsidRPr="00A0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07338" w:rsidRPr="00A0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сти. </w:t>
      </w:r>
    </w:p>
    <w:p w:rsidR="00A07338" w:rsidRPr="00A07338" w:rsidRDefault="00A07338" w:rsidP="00D3200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Цветовая гамма герба исстари присуща мордовскому народу. Женская руб</w:t>
      </w:r>
      <w:r w:rsidRPr="00A0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0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 (панар) шилась из белого конопляного или льняного холста, украшалась вышивкой с преобладанием красно-коричневого и черного цветов. Мужская одежда — более простая, состояла из белой рубахи и штанов из домотканого холста. </w:t>
      </w:r>
      <w:r w:rsidRPr="00AE50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Красно-коричневый</w:t>
      </w:r>
      <w:r w:rsidRPr="00A0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символизирует </w:t>
      </w:r>
      <w:r w:rsidRPr="006B7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жизнеутверждающее начало</w:t>
      </w:r>
      <w:r w:rsidRPr="00A0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B77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жизнь</w:t>
      </w:r>
      <w:r w:rsidRPr="00A0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AE50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белый</w:t>
      </w:r>
      <w:r w:rsidRPr="00A0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r w:rsidRPr="00AE50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духовность, чистоту намерений и помыслов</w:t>
      </w:r>
      <w:r w:rsidRPr="00A0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замененный черный на </w:t>
      </w:r>
      <w:r w:rsidRPr="00AE50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темно-синий</w:t>
      </w:r>
      <w:r w:rsidRPr="00A0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r w:rsidRPr="00AE50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плодородие земли, напоенной влагой</w:t>
      </w:r>
      <w:r w:rsidRPr="00A0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Предки мордвы жили оседло, занимались мотыжным земледелием и разведением д</w:t>
      </w:r>
      <w:r w:rsidRPr="00A0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0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машнего скота. </w:t>
      </w:r>
    </w:p>
    <w:p w:rsidR="00955B3A" w:rsidRDefault="00A07338" w:rsidP="00D3200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серебряном поле старого герба Саранска изображены красная лисица и три стрелы — свидетельство преобладания охотничьего промысла в укладе жи</w:t>
      </w:r>
      <w:r w:rsidRPr="00A0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A0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 населения того времени (основан в 1641 году как укрепление). </w:t>
      </w:r>
    </w:p>
    <w:p w:rsidR="00955B3A" w:rsidRDefault="00A07338" w:rsidP="00CF3A9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Bookman Old Style" w:hAnsi="Bookman Old Style"/>
          <w:noProof/>
          <w:sz w:val="27"/>
          <w:szCs w:val="27"/>
          <w:lang w:eastAsia="ru-RU"/>
        </w:rPr>
        <w:lastRenderedPageBreak/>
        <w:drawing>
          <wp:inline distT="0" distB="0" distL="0" distR="0">
            <wp:extent cx="2551994" cy="2825087"/>
            <wp:effectExtent l="0" t="0" r="1270" b="0"/>
            <wp:docPr id="1" name="Рисунок 1" descr="Герб республики Мордов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еспублики Мордов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922" cy="2844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A96" w:rsidRPr="00A07338" w:rsidRDefault="00CF3A96" w:rsidP="00CF3A9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77E1" w:rsidRDefault="00A07338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338">
        <w:rPr>
          <w:rFonts w:ascii="Times New Roman" w:hAnsi="Times New Roman" w:cs="Times New Roman"/>
          <w:sz w:val="28"/>
          <w:szCs w:val="28"/>
        </w:rPr>
        <w:t>Флаг Республики Мордовия представляет собой прямоугольное полотнище, состоящее из расположенных горизонтально в последовательности сверху вниз трех полос маренового (темно-красного), белого и темно-синего цветов.</w:t>
      </w:r>
    </w:p>
    <w:p w:rsidR="00F31DDE" w:rsidRDefault="00F31DDE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338" w:rsidRDefault="00A07338" w:rsidP="00D3200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Bookman Old Style" w:hAnsi="Bookman Old Style"/>
          <w:noProof/>
          <w:sz w:val="27"/>
          <w:szCs w:val="27"/>
          <w:lang w:eastAsia="ru-RU"/>
        </w:rPr>
        <w:drawing>
          <wp:inline distT="0" distB="0" distL="0" distR="0">
            <wp:extent cx="3466531" cy="1733266"/>
            <wp:effectExtent l="0" t="0" r="635" b="635"/>
            <wp:docPr id="2" name="Рисунок 2" descr="Флаг республики Мордов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лаг республики Мордов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602" cy="1734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534" w:rsidRDefault="00764534" w:rsidP="00D3200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178" w:rsidRDefault="00A07338" w:rsidP="00D32004">
      <w:pPr>
        <w:pStyle w:val="a3"/>
        <w:spacing w:after="0" w:afterAutospacing="0" w:line="360" w:lineRule="auto"/>
        <w:jc w:val="both"/>
        <w:rPr>
          <w:sz w:val="28"/>
          <w:szCs w:val="28"/>
        </w:rPr>
      </w:pPr>
      <w:r w:rsidRPr="00A07338">
        <w:rPr>
          <w:sz w:val="28"/>
          <w:szCs w:val="28"/>
        </w:rPr>
        <w:t xml:space="preserve">Гимном Республики Мордовия является музыкальное произведение </w:t>
      </w:r>
      <w:r w:rsidR="00764534" w:rsidRPr="00A07338">
        <w:rPr>
          <w:sz w:val="28"/>
          <w:szCs w:val="28"/>
        </w:rPr>
        <w:t>Н. К</w:t>
      </w:r>
      <w:r w:rsidR="00764534" w:rsidRPr="00A07338">
        <w:rPr>
          <w:sz w:val="28"/>
          <w:szCs w:val="28"/>
        </w:rPr>
        <w:t>о</w:t>
      </w:r>
      <w:r w:rsidR="00764534" w:rsidRPr="00A07338">
        <w:rPr>
          <w:sz w:val="28"/>
          <w:szCs w:val="28"/>
        </w:rPr>
        <w:t>шелевой</w:t>
      </w:r>
      <w:r w:rsidRPr="00A07338">
        <w:rPr>
          <w:sz w:val="28"/>
          <w:szCs w:val="28"/>
        </w:rPr>
        <w:t xml:space="preserve"> на стихи С.Кинякина. </w:t>
      </w:r>
    </w:p>
    <w:p w:rsidR="00785178" w:rsidRDefault="00785178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C47">
        <w:rPr>
          <w:rFonts w:ascii="Times New Roman" w:hAnsi="Times New Roman" w:cs="Times New Roman"/>
          <w:b/>
          <w:i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. Гимн – торжественная песня, символ республики. Послушайте гимн Мордовии.</w:t>
      </w:r>
    </w:p>
    <w:p w:rsidR="00785178" w:rsidRDefault="00785178" w:rsidP="00D3200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Звучит</w:t>
      </w:r>
      <w:r w:rsidR="006B7747">
        <w:rPr>
          <w:rFonts w:ascii="Times New Roman" w:hAnsi="Times New Roman" w:cs="Times New Roman"/>
          <w:sz w:val="20"/>
          <w:szCs w:val="20"/>
        </w:rPr>
        <w:t xml:space="preserve"> отрывок из</w:t>
      </w:r>
      <w:r>
        <w:rPr>
          <w:rFonts w:ascii="Times New Roman" w:hAnsi="Times New Roman" w:cs="Times New Roman"/>
          <w:sz w:val="20"/>
          <w:szCs w:val="20"/>
        </w:rPr>
        <w:t xml:space="preserve"> гимн</w:t>
      </w:r>
      <w:r w:rsidR="006B7747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 Мордовии.</w:t>
      </w:r>
    </w:p>
    <w:p w:rsidR="00936CDF" w:rsidRDefault="009D1C47" w:rsidP="00D320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1C47">
        <w:rPr>
          <w:rFonts w:ascii="Times New Roman" w:hAnsi="Times New Roman" w:cs="Times New Roman"/>
          <w:sz w:val="28"/>
          <w:szCs w:val="28"/>
        </w:rPr>
        <w:br/>
      </w:r>
      <w:r w:rsidR="006173D6">
        <w:rPr>
          <w:rFonts w:ascii="Times New Roman" w:hAnsi="Times New Roman" w:cs="Times New Roman"/>
          <w:b/>
          <w:i/>
          <w:sz w:val="28"/>
          <w:szCs w:val="28"/>
        </w:rPr>
        <w:t>Педагог</w:t>
      </w:r>
      <w:r w:rsidR="006173D6" w:rsidRPr="006173D6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173D6" w:rsidRPr="006173D6">
        <w:rPr>
          <w:rFonts w:ascii="Times New Roman" w:hAnsi="Times New Roman" w:cs="Times New Roman"/>
          <w:sz w:val="28"/>
          <w:szCs w:val="28"/>
        </w:rPr>
        <w:t>А сейчас</w:t>
      </w:r>
      <w:r w:rsidR="006B7747">
        <w:rPr>
          <w:rFonts w:ascii="Times New Roman" w:hAnsi="Times New Roman" w:cs="Times New Roman"/>
          <w:sz w:val="28"/>
          <w:szCs w:val="28"/>
        </w:rPr>
        <w:t xml:space="preserve"> нам</w:t>
      </w:r>
      <w:r w:rsidR="006173D6" w:rsidRPr="006173D6">
        <w:rPr>
          <w:rFonts w:ascii="Times New Roman" w:hAnsi="Times New Roman" w:cs="Times New Roman"/>
          <w:sz w:val="28"/>
          <w:szCs w:val="28"/>
        </w:rPr>
        <w:t xml:space="preserve"> ребята прочтут стихи о Мордовии.</w:t>
      </w:r>
    </w:p>
    <w:p w:rsidR="006173D6" w:rsidRDefault="009D1C47" w:rsidP="00D3200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D1C47">
        <w:rPr>
          <w:rFonts w:ascii="Times New Roman" w:hAnsi="Times New Roman" w:cs="Times New Roman"/>
          <w:sz w:val="28"/>
          <w:szCs w:val="28"/>
        </w:rPr>
        <w:lastRenderedPageBreak/>
        <w:br/>
      </w:r>
      <w:r w:rsidR="006173D6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6B7747">
        <w:rPr>
          <w:rFonts w:ascii="Times New Roman" w:hAnsi="Times New Roman" w:cs="Times New Roman"/>
          <w:b/>
          <w:sz w:val="28"/>
          <w:szCs w:val="28"/>
        </w:rPr>
        <w:t>ребёнок</w:t>
      </w:r>
    </w:p>
    <w:p w:rsidR="006173D6" w:rsidRDefault="009D1C47" w:rsidP="00D320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1C47">
        <w:rPr>
          <w:rFonts w:ascii="Times New Roman" w:hAnsi="Times New Roman" w:cs="Times New Roman"/>
          <w:sz w:val="28"/>
          <w:szCs w:val="28"/>
        </w:rPr>
        <w:t>Ты моя Родина, край наш, Мордовия!</w:t>
      </w:r>
      <w:r w:rsidRPr="009D1C47">
        <w:rPr>
          <w:rFonts w:ascii="Times New Roman" w:hAnsi="Times New Roman" w:cs="Times New Roman"/>
          <w:sz w:val="28"/>
          <w:szCs w:val="28"/>
        </w:rPr>
        <w:br/>
        <w:t>В жизни опора, любовь и судьба.</w:t>
      </w:r>
      <w:r w:rsidRPr="009D1C47">
        <w:rPr>
          <w:rFonts w:ascii="Times New Roman" w:hAnsi="Times New Roman" w:cs="Times New Roman"/>
          <w:sz w:val="28"/>
          <w:szCs w:val="28"/>
        </w:rPr>
        <w:br/>
        <w:t>Мокша и эрзя, русские братья</w:t>
      </w:r>
      <w:r w:rsidR="006B7747">
        <w:rPr>
          <w:rFonts w:ascii="Times New Roman" w:hAnsi="Times New Roman" w:cs="Times New Roman"/>
          <w:sz w:val="28"/>
          <w:szCs w:val="28"/>
        </w:rPr>
        <w:t>…</w:t>
      </w:r>
      <w:r w:rsidRPr="009D1C47">
        <w:rPr>
          <w:rFonts w:ascii="Times New Roman" w:hAnsi="Times New Roman" w:cs="Times New Roman"/>
          <w:sz w:val="28"/>
          <w:szCs w:val="28"/>
        </w:rPr>
        <w:br/>
        <w:t>Мы, твои дети, славим тебя!</w:t>
      </w:r>
      <w:r w:rsidRPr="009D1C47">
        <w:rPr>
          <w:rFonts w:ascii="Times New Roman" w:hAnsi="Times New Roman" w:cs="Times New Roman"/>
          <w:sz w:val="28"/>
          <w:szCs w:val="28"/>
        </w:rPr>
        <w:br/>
        <w:t>Будь славен, край наш, и хлебом, и песней.</w:t>
      </w:r>
      <w:r w:rsidRPr="009D1C47">
        <w:rPr>
          <w:rFonts w:ascii="Times New Roman" w:hAnsi="Times New Roman" w:cs="Times New Roman"/>
          <w:sz w:val="28"/>
          <w:szCs w:val="28"/>
        </w:rPr>
        <w:br/>
        <w:t>Духом свободы и мирным трудом!</w:t>
      </w:r>
    </w:p>
    <w:p w:rsidR="006173D6" w:rsidRDefault="009D1C47" w:rsidP="00D3200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D1C47">
        <w:rPr>
          <w:rFonts w:ascii="Times New Roman" w:hAnsi="Times New Roman" w:cs="Times New Roman"/>
          <w:sz w:val="28"/>
          <w:szCs w:val="28"/>
        </w:rPr>
        <w:br/>
      </w:r>
      <w:r w:rsidR="006B7747">
        <w:rPr>
          <w:rFonts w:ascii="Times New Roman" w:hAnsi="Times New Roman" w:cs="Times New Roman"/>
          <w:b/>
          <w:sz w:val="28"/>
          <w:szCs w:val="28"/>
        </w:rPr>
        <w:t>2 ребёнок</w:t>
      </w:r>
    </w:p>
    <w:p w:rsidR="006173D6" w:rsidRDefault="009D1C47" w:rsidP="00D320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1C47">
        <w:rPr>
          <w:rFonts w:ascii="Times New Roman" w:hAnsi="Times New Roman" w:cs="Times New Roman"/>
          <w:sz w:val="28"/>
          <w:szCs w:val="28"/>
        </w:rPr>
        <w:t>Ты — наша гордость, ты наша вера.</w:t>
      </w:r>
      <w:r w:rsidRPr="009D1C47">
        <w:rPr>
          <w:rFonts w:ascii="Times New Roman" w:hAnsi="Times New Roman" w:cs="Times New Roman"/>
          <w:sz w:val="28"/>
          <w:szCs w:val="28"/>
        </w:rPr>
        <w:br/>
        <w:t>Ты — наш святой, родительский дом.</w:t>
      </w:r>
      <w:r w:rsidRPr="009D1C47">
        <w:rPr>
          <w:rFonts w:ascii="Times New Roman" w:hAnsi="Times New Roman" w:cs="Times New Roman"/>
          <w:sz w:val="28"/>
          <w:szCs w:val="28"/>
        </w:rPr>
        <w:br/>
        <w:t>Дружба народов тебя величает.</w:t>
      </w:r>
      <w:r w:rsidRPr="009D1C47">
        <w:rPr>
          <w:rFonts w:ascii="Times New Roman" w:hAnsi="Times New Roman" w:cs="Times New Roman"/>
          <w:sz w:val="28"/>
          <w:szCs w:val="28"/>
        </w:rPr>
        <w:br/>
        <w:t>Флаги родные парят в небе синем</w:t>
      </w:r>
      <w:r w:rsidRPr="009D1C47">
        <w:rPr>
          <w:rFonts w:ascii="Times New Roman" w:hAnsi="Times New Roman" w:cs="Times New Roman"/>
          <w:sz w:val="28"/>
          <w:szCs w:val="28"/>
        </w:rPr>
        <w:br/>
        <w:t>В час испытаний и радости час.</w:t>
      </w:r>
      <w:r w:rsidRPr="009D1C47">
        <w:rPr>
          <w:rFonts w:ascii="Times New Roman" w:hAnsi="Times New Roman" w:cs="Times New Roman"/>
          <w:sz w:val="28"/>
          <w:szCs w:val="28"/>
        </w:rPr>
        <w:br/>
        <w:t xml:space="preserve">Неразделимы Мы и Россия — </w:t>
      </w:r>
      <w:r w:rsidRPr="009D1C47">
        <w:rPr>
          <w:rFonts w:ascii="Times New Roman" w:hAnsi="Times New Roman" w:cs="Times New Roman"/>
          <w:sz w:val="28"/>
          <w:szCs w:val="28"/>
        </w:rPr>
        <w:br/>
        <w:t>Время на прочность проверило нас!</w:t>
      </w:r>
    </w:p>
    <w:p w:rsidR="006173D6" w:rsidRPr="00D70BB9" w:rsidRDefault="006173D6" w:rsidP="00D3200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0BB9">
        <w:rPr>
          <w:rFonts w:ascii="Times New Roman" w:hAnsi="Times New Roman" w:cs="Times New Roman"/>
          <w:sz w:val="24"/>
          <w:szCs w:val="24"/>
        </w:rPr>
        <w:t xml:space="preserve">Ю. Попков </w:t>
      </w:r>
      <w:r w:rsidR="006B7747" w:rsidRPr="00D70BB9">
        <w:rPr>
          <w:rFonts w:ascii="Times New Roman" w:hAnsi="Times New Roman" w:cs="Times New Roman"/>
          <w:sz w:val="24"/>
          <w:szCs w:val="24"/>
        </w:rPr>
        <w:t>–</w:t>
      </w:r>
      <w:r w:rsidRPr="00D70BB9">
        <w:rPr>
          <w:rFonts w:ascii="Times New Roman" w:hAnsi="Times New Roman" w:cs="Times New Roman"/>
          <w:sz w:val="24"/>
          <w:szCs w:val="24"/>
        </w:rPr>
        <w:t xml:space="preserve"> </w:t>
      </w:r>
      <w:r w:rsidR="006B7747" w:rsidRPr="00D70BB9">
        <w:rPr>
          <w:rFonts w:ascii="Times New Roman" w:hAnsi="Times New Roman" w:cs="Times New Roman"/>
          <w:sz w:val="24"/>
          <w:szCs w:val="24"/>
        </w:rPr>
        <w:t>«</w:t>
      </w:r>
      <w:r w:rsidRPr="00D70BB9">
        <w:rPr>
          <w:rFonts w:ascii="Times New Roman" w:hAnsi="Times New Roman" w:cs="Times New Roman"/>
          <w:sz w:val="24"/>
          <w:szCs w:val="24"/>
        </w:rPr>
        <w:t>СЛАВИМ ТЕБЯ!</w:t>
      </w:r>
      <w:r w:rsidR="006B7747" w:rsidRPr="00D70BB9">
        <w:rPr>
          <w:rFonts w:ascii="Times New Roman" w:hAnsi="Times New Roman" w:cs="Times New Roman"/>
          <w:sz w:val="24"/>
          <w:szCs w:val="24"/>
        </w:rPr>
        <w:t>»</w:t>
      </w:r>
    </w:p>
    <w:p w:rsidR="006173D6" w:rsidRPr="006B7747" w:rsidRDefault="006B7747" w:rsidP="00D3200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ребёнок</w:t>
      </w:r>
    </w:p>
    <w:p w:rsidR="006173D6" w:rsidRPr="006B7747" w:rsidRDefault="006173D6" w:rsidP="00D3200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173D6">
        <w:rPr>
          <w:rFonts w:ascii="Times New Roman" w:hAnsi="Times New Roman" w:cs="Times New Roman"/>
          <w:sz w:val="28"/>
          <w:szCs w:val="28"/>
        </w:rPr>
        <w:t>Когда уедешь далеко</w:t>
      </w:r>
    </w:p>
    <w:p w:rsidR="006173D6" w:rsidRPr="006173D6" w:rsidRDefault="006173D6" w:rsidP="00D320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73D6">
        <w:rPr>
          <w:rFonts w:ascii="Times New Roman" w:hAnsi="Times New Roman" w:cs="Times New Roman"/>
          <w:sz w:val="28"/>
          <w:szCs w:val="28"/>
        </w:rPr>
        <w:t>На сердце как-то нелегко.</w:t>
      </w:r>
    </w:p>
    <w:p w:rsidR="006173D6" w:rsidRPr="006173D6" w:rsidRDefault="006173D6" w:rsidP="00D320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73D6">
        <w:rPr>
          <w:rFonts w:ascii="Times New Roman" w:hAnsi="Times New Roman" w:cs="Times New Roman"/>
          <w:sz w:val="28"/>
          <w:szCs w:val="28"/>
        </w:rPr>
        <w:t>Закрыв глаза, я вижу:</w:t>
      </w:r>
    </w:p>
    <w:p w:rsidR="006173D6" w:rsidRPr="006173D6" w:rsidRDefault="006173D6" w:rsidP="00D320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73D6">
        <w:rPr>
          <w:rFonts w:ascii="Times New Roman" w:hAnsi="Times New Roman" w:cs="Times New Roman"/>
          <w:sz w:val="28"/>
          <w:szCs w:val="28"/>
        </w:rPr>
        <w:t>Твои бескрайние поля,</w:t>
      </w:r>
    </w:p>
    <w:p w:rsidR="006173D6" w:rsidRPr="006173D6" w:rsidRDefault="006173D6" w:rsidP="00D320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73D6">
        <w:rPr>
          <w:rFonts w:ascii="Times New Roman" w:hAnsi="Times New Roman" w:cs="Times New Roman"/>
          <w:sz w:val="28"/>
          <w:szCs w:val="28"/>
        </w:rPr>
        <w:t>И заводи речные,</w:t>
      </w:r>
    </w:p>
    <w:p w:rsidR="006173D6" w:rsidRPr="006173D6" w:rsidRDefault="006173D6" w:rsidP="00D320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73D6">
        <w:rPr>
          <w:rFonts w:ascii="Times New Roman" w:hAnsi="Times New Roman" w:cs="Times New Roman"/>
          <w:sz w:val="28"/>
          <w:szCs w:val="28"/>
        </w:rPr>
        <w:t>И ивы руки-ветви протянули</w:t>
      </w:r>
    </w:p>
    <w:p w:rsidR="006173D6" w:rsidRPr="006173D6" w:rsidRDefault="006173D6" w:rsidP="00D320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73D6">
        <w:rPr>
          <w:rFonts w:ascii="Times New Roman" w:hAnsi="Times New Roman" w:cs="Times New Roman"/>
          <w:sz w:val="28"/>
          <w:szCs w:val="28"/>
        </w:rPr>
        <w:t>Зовут домой меня.</w:t>
      </w:r>
    </w:p>
    <w:p w:rsidR="006173D6" w:rsidRPr="006173D6" w:rsidRDefault="006173D6" w:rsidP="00D320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73D6">
        <w:rPr>
          <w:rFonts w:ascii="Times New Roman" w:hAnsi="Times New Roman" w:cs="Times New Roman"/>
          <w:sz w:val="28"/>
          <w:szCs w:val="28"/>
        </w:rPr>
        <w:t>О, как люблю тебя я</w:t>
      </w:r>
    </w:p>
    <w:p w:rsidR="006173D6" w:rsidRDefault="000A70D5" w:rsidP="00D320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Мордовия</w:t>
      </w:r>
      <w:r w:rsidR="006173D6" w:rsidRPr="006173D6">
        <w:rPr>
          <w:rFonts w:ascii="Times New Roman" w:hAnsi="Times New Roman" w:cs="Times New Roman"/>
          <w:sz w:val="28"/>
          <w:szCs w:val="28"/>
        </w:rPr>
        <w:t xml:space="preserve"> моя.</w:t>
      </w:r>
    </w:p>
    <w:p w:rsidR="00FE6284" w:rsidRPr="00D70BB9" w:rsidRDefault="00FE6284" w:rsidP="00FE62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B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proofErr w:type="spellStart"/>
      <w:r w:rsidRPr="00D70BB9">
        <w:rPr>
          <w:rFonts w:ascii="Times New Roman" w:hAnsi="Times New Roman" w:cs="Times New Roman"/>
          <w:sz w:val="24"/>
          <w:szCs w:val="24"/>
        </w:rPr>
        <w:t>Т.Балаева</w:t>
      </w:r>
      <w:proofErr w:type="spellEnd"/>
      <w:r w:rsidR="006C22D4" w:rsidRPr="00D70BB9">
        <w:rPr>
          <w:rFonts w:ascii="Times New Roman" w:hAnsi="Times New Roman" w:cs="Times New Roman"/>
          <w:sz w:val="24"/>
          <w:szCs w:val="24"/>
        </w:rPr>
        <w:t xml:space="preserve"> – «Мордовия моя»</w:t>
      </w:r>
    </w:p>
    <w:p w:rsidR="005060A8" w:rsidRDefault="005060A8" w:rsidP="00D320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64534" w:rsidRDefault="00474856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Педагог. </w:t>
      </w:r>
      <w:r>
        <w:rPr>
          <w:rFonts w:ascii="Times New Roman" w:hAnsi="Times New Roman" w:cs="Times New Roman"/>
          <w:sz w:val="28"/>
          <w:szCs w:val="28"/>
        </w:rPr>
        <w:t>Посмотрите, у каждого на столе конверт. В нём разрезанные ка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тинки. Соберите их и скажите, у кого какой из символов получился. Работаем в парах. Кто быстрее соберёт, поднимает руку. (Герб, флаг, герб г. Саранска.)</w:t>
      </w:r>
    </w:p>
    <w:p w:rsidR="005060A8" w:rsidRDefault="005060A8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0D5" w:rsidRPr="000A70D5" w:rsidRDefault="000A70D5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856" w:rsidRDefault="00474856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Педагог.</w:t>
      </w:r>
      <w:r>
        <w:rPr>
          <w:rFonts w:ascii="Times New Roman" w:hAnsi="Times New Roman" w:cs="Times New Roman"/>
          <w:sz w:val="28"/>
          <w:szCs w:val="28"/>
        </w:rPr>
        <w:t xml:space="preserve"> А сейчас мы с вами поиграем в игру «Отгадай и назови».</w:t>
      </w:r>
    </w:p>
    <w:p w:rsidR="00474856" w:rsidRDefault="00474856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Край, где человек родился. ( Родина.)</w:t>
      </w:r>
    </w:p>
    <w:p w:rsidR="00474856" w:rsidRDefault="00474856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Отличительный знак республики, изображаемый на флагах, печатях. (Герб.)</w:t>
      </w:r>
    </w:p>
    <w:p w:rsidR="00474856" w:rsidRDefault="00474856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Торжественная песня, славящая что-либо. ( Гимн.)</w:t>
      </w:r>
    </w:p>
    <w:p w:rsidR="00474856" w:rsidRDefault="00474856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Торжественный день в честь или память кого-либо или чего-либо. (Праз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ник.)</w:t>
      </w:r>
    </w:p>
    <w:p w:rsidR="00474856" w:rsidRDefault="00474856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Название нашей Республики. ( Мордовия.)</w:t>
      </w:r>
    </w:p>
    <w:p w:rsidR="000A70D5" w:rsidRPr="00474856" w:rsidRDefault="000A70D5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0D5" w:rsidRDefault="00764534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Педагог. </w:t>
      </w:r>
      <w:r w:rsidR="0047485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74856" w:rsidRPr="00474856">
        <w:rPr>
          <w:rFonts w:ascii="Times New Roman" w:hAnsi="Times New Roman" w:cs="Times New Roman"/>
          <w:sz w:val="28"/>
          <w:szCs w:val="28"/>
        </w:rPr>
        <w:t>Молодцы. На этом наше</w:t>
      </w:r>
      <w:r w:rsidR="00474856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анятие окончено. Спасибо за хорошую рабо</w:t>
      </w:r>
      <w:r w:rsidR="00D32004">
        <w:rPr>
          <w:rFonts w:ascii="Times New Roman" w:hAnsi="Times New Roman" w:cs="Times New Roman"/>
          <w:sz w:val="28"/>
          <w:szCs w:val="28"/>
        </w:rPr>
        <w:t>ту.</w:t>
      </w:r>
    </w:p>
    <w:p w:rsidR="00936CDF" w:rsidRDefault="00936CDF" w:rsidP="00D32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36CDF" w:rsidSect="00936CDF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00E96"/>
    <w:multiLevelType w:val="hybridMultilevel"/>
    <w:tmpl w:val="FD9257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F40BA"/>
    <w:multiLevelType w:val="hybridMultilevel"/>
    <w:tmpl w:val="1DCC5EAA"/>
    <w:lvl w:ilvl="0" w:tplc="832A4220">
      <w:start w:val="1"/>
      <w:numFmt w:val="decimal"/>
      <w:lvlText w:val="%1)"/>
      <w:lvlJc w:val="left"/>
      <w:pPr>
        <w:ind w:left="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167C5839"/>
    <w:multiLevelType w:val="hybridMultilevel"/>
    <w:tmpl w:val="499EB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15B9E"/>
    <w:multiLevelType w:val="hybridMultilevel"/>
    <w:tmpl w:val="AFEA1D6C"/>
    <w:lvl w:ilvl="0" w:tplc="24B24918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C4D94"/>
    <w:rsid w:val="00032E14"/>
    <w:rsid w:val="00077830"/>
    <w:rsid w:val="000A70D5"/>
    <w:rsid w:val="000E37FF"/>
    <w:rsid w:val="00160304"/>
    <w:rsid w:val="001A2E02"/>
    <w:rsid w:val="00243566"/>
    <w:rsid w:val="00312D7D"/>
    <w:rsid w:val="00371D54"/>
    <w:rsid w:val="00474856"/>
    <w:rsid w:val="00485F2A"/>
    <w:rsid w:val="004E3888"/>
    <w:rsid w:val="005060A8"/>
    <w:rsid w:val="00591BE9"/>
    <w:rsid w:val="00600808"/>
    <w:rsid w:val="006173D6"/>
    <w:rsid w:val="00675F3E"/>
    <w:rsid w:val="006B7747"/>
    <w:rsid w:val="006C22D4"/>
    <w:rsid w:val="00705662"/>
    <w:rsid w:val="00764534"/>
    <w:rsid w:val="00766A74"/>
    <w:rsid w:val="00785178"/>
    <w:rsid w:val="00790562"/>
    <w:rsid w:val="007C576E"/>
    <w:rsid w:val="00820345"/>
    <w:rsid w:val="008C15C9"/>
    <w:rsid w:val="009045FE"/>
    <w:rsid w:val="00936CDF"/>
    <w:rsid w:val="0094133E"/>
    <w:rsid w:val="00955B3A"/>
    <w:rsid w:val="009D1C47"/>
    <w:rsid w:val="00A07338"/>
    <w:rsid w:val="00AE50A9"/>
    <w:rsid w:val="00BB3B9E"/>
    <w:rsid w:val="00BD1DA5"/>
    <w:rsid w:val="00C8269C"/>
    <w:rsid w:val="00CA426A"/>
    <w:rsid w:val="00CF3A96"/>
    <w:rsid w:val="00D034A1"/>
    <w:rsid w:val="00D32004"/>
    <w:rsid w:val="00D70BB9"/>
    <w:rsid w:val="00DA0B90"/>
    <w:rsid w:val="00E50318"/>
    <w:rsid w:val="00E94766"/>
    <w:rsid w:val="00EB5BBD"/>
    <w:rsid w:val="00EB77E1"/>
    <w:rsid w:val="00F31DDE"/>
    <w:rsid w:val="00F86434"/>
    <w:rsid w:val="00FC4D94"/>
    <w:rsid w:val="00FC6EFA"/>
    <w:rsid w:val="00FE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5F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3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7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7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733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E3888"/>
    <w:pPr>
      <w:ind w:left="720"/>
      <w:contextualSpacing/>
    </w:pPr>
  </w:style>
  <w:style w:type="table" w:styleId="a7">
    <w:name w:val="Table Grid"/>
    <w:basedOn w:val="a1"/>
    <w:uiPriority w:val="59"/>
    <w:rsid w:val="00371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6173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trong"/>
    <w:basedOn w:val="a0"/>
    <w:uiPriority w:val="22"/>
    <w:qFormat/>
    <w:rsid w:val="006173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3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7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7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733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E3888"/>
    <w:pPr>
      <w:ind w:left="720"/>
      <w:contextualSpacing/>
    </w:pPr>
  </w:style>
  <w:style w:type="table" w:styleId="a7">
    <w:name w:val="Table Grid"/>
    <w:basedOn w:val="a1"/>
    <w:uiPriority w:val="59"/>
    <w:rsid w:val="00371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6173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trong"/>
    <w:basedOn w:val="a0"/>
    <w:uiPriority w:val="22"/>
    <w:qFormat/>
    <w:rsid w:val="006173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9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76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Балаева</dc:creator>
  <cp:keywords/>
  <dc:description/>
  <cp:lastModifiedBy>1</cp:lastModifiedBy>
  <cp:revision>16</cp:revision>
  <dcterms:created xsi:type="dcterms:W3CDTF">2013-04-15T09:22:00Z</dcterms:created>
  <dcterms:modified xsi:type="dcterms:W3CDTF">2016-01-02T17:20:00Z</dcterms:modified>
</cp:coreProperties>
</file>