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3520"/>
        <w:tblW w:w="15176" w:type="dxa"/>
        <w:tblLook w:val="04A0"/>
      </w:tblPr>
      <w:tblGrid>
        <w:gridCol w:w="390"/>
        <w:gridCol w:w="392"/>
        <w:gridCol w:w="2693"/>
        <w:gridCol w:w="3544"/>
        <w:gridCol w:w="4252"/>
        <w:gridCol w:w="3905"/>
      </w:tblGrid>
      <w:tr w:rsidR="00931AD3" w:rsidTr="00301005">
        <w:tc>
          <w:tcPr>
            <w:tcW w:w="390" w:type="dxa"/>
            <w:vMerge w:val="restart"/>
            <w:shd w:val="clear" w:color="auto" w:fill="auto"/>
          </w:tcPr>
          <w:p w:rsidR="00931AD3" w:rsidRDefault="00931AD3" w:rsidP="00301005">
            <w:r>
              <w:t>С</w:t>
            </w:r>
          </w:p>
          <w:p w:rsidR="00931AD3" w:rsidRDefault="00931AD3" w:rsidP="00301005">
            <w:r>
              <w:t>Е</w:t>
            </w:r>
          </w:p>
          <w:p w:rsidR="00931AD3" w:rsidRDefault="00931AD3" w:rsidP="00301005">
            <w:r>
              <w:t>Н</w:t>
            </w:r>
          </w:p>
          <w:p w:rsidR="00931AD3" w:rsidRDefault="00931AD3" w:rsidP="00301005">
            <w:r>
              <w:t>Т</w:t>
            </w:r>
          </w:p>
          <w:p w:rsidR="00931AD3" w:rsidRDefault="00931AD3" w:rsidP="00301005">
            <w:r>
              <w:t>Я</w:t>
            </w:r>
          </w:p>
          <w:p w:rsidR="00931AD3" w:rsidRDefault="00931AD3" w:rsidP="00301005">
            <w:r>
              <w:t>Б</w:t>
            </w:r>
          </w:p>
          <w:p w:rsidR="00931AD3" w:rsidRDefault="00931AD3" w:rsidP="00301005">
            <w:r>
              <w:t>Р</w:t>
            </w:r>
          </w:p>
          <w:p w:rsidR="00931AD3" w:rsidRDefault="00931AD3" w:rsidP="00301005">
            <w:r>
              <w:t>Ь</w:t>
            </w:r>
          </w:p>
          <w:p w:rsidR="00931AD3" w:rsidRDefault="00931AD3" w:rsidP="00301005"/>
        </w:tc>
        <w:tc>
          <w:tcPr>
            <w:tcW w:w="392" w:type="dxa"/>
          </w:tcPr>
          <w:p w:rsidR="00931AD3" w:rsidRDefault="00931AD3" w:rsidP="00301005"/>
        </w:tc>
        <w:tc>
          <w:tcPr>
            <w:tcW w:w="2693" w:type="dxa"/>
          </w:tcPr>
          <w:p w:rsidR="00931AD3" w:rsidRPr="008160C7" w:rsidRDefault="008160C7" w:rsidP="00301005">
            <w:r>
              <w:t xml:space="preserve">       </w:t>
            </w:r>
            <w:r>
              <w:rPr>
                <w:lang w:val="en-US"/>
              </w:rPr>
              <w:t xml:space="preserve">I </w:t>
            </w:r>
            <w:r>
              <w:t>неделя</w:t>
            </w:r>
          </w:p>
        </w:tc>
        <w:tc>
          <w:tcPr>
            <w:tcW w:w="3544" w:type="dxa"/>
          </w:tcPr>
          <w:p w:rsidR="00931AD3" w:rsidRPr="008160C7" w:rsidRDefault="008160C7" w:rsidP="00301005">
            <w:r>
              <w:rPr>
                <w:lang w:val="en-US"/>
              </w:rPr>
              <w:t>II</w:t>
            </w:r>
            <w:r>
              <w:t xml:space="preserve"> неделя</w:t>
            </w:r>
          </w:p>
        </w:tc>
        <w:tc>
          <w:tcPr>
            <w:tcW w:w="4252" w:type="dxa"/>
          </w:tcPr>
          <w:p w:rsidR="00931AD3" w:rsidRPr="008160C7" w:rsidRDefault="008160C7" w:rsidP="00301005">
            <w:r>
              <w:rPr>
                <w:lang w:val="en-US"/>
              </w:rPr>
              <w:t>III</w:t>
            </w:r>
            <w:r>
              <w:t xml:space="preserve"> неделя</w:t>
            </w:r>
          </w:p>
        </w:tc>
        <w:tc>
          <w:tcPr>
            <w:tcW w:w="3905" w:type="dxa"/>
          </w:tcPr>
          <w:p w:rsidR="00931AD3" w:rsidRPr="008160C7" w:rsidRDefault="008160C7" w:rsidP="00301005">
            <w:r>
              <w:rPr>
                <w:lang w:val="en-US"/>
              </w:rPr>
              <w:t>IV</w:t>
            </w:r>
            <w:r>
              <w:t xml:space="preserve"> неделя</w:t>
            </w:r>
          </w:p>
        </w:tc>
      </w:tr>
      <w:tr w:rsidR="00931AD3" w:rsidTr="00301005">
        <w:tc>
          <w:tcPr>
            <w:tcW w:w="390" w:type="dxa"/>
            <w:vMerge/>
            <w:shd w:val="clear" w:color="auto" w:fill="auto"/>
          </w:tcPr>
          <w:p w:rsidR="00931AD3" w:rsidRDefault="00931AD3" w:rsidP="00301005"/>
        </w:tc>
        <w:tc>
          <w:tcPr>
            <w:tcW w:w="392" w:type="dxa"/>
          </w:tcPr>
          <w:p w:rsidR="00931AD3" w:rsidRDefault="00931AD3" w:rsidP="00301005"/>
        </w:tc>
        <w:tc>
          <w:tcPr>
            <w:tcW w:w="2693" w:type="dxa"/>
          </w:tcPr>
          <w:p w:rsidR="00931AD3" w:rsidRDefault="00931AD3" w:rsidP="00301005"/>
        </w:tc>
        <w:tc>
          <w:tcPr>
            <w:tcW w:w="3544" w:type="dxa"/>
          </w:tcPr>
          <w:p w:rsidR="00931AD3" w:rsidRDefault="00931AD3" w:rsidP="00301005"/>
        </w:tc>
        <w:tc>
          <w:tcPr>
            <w:tcW w:w="4252" w:type="dxa"/>
          </w:tcPr>
          <w:p w:rsidR="00EA7872" w:rsidRDefault="00EA7872" w:rsidP="0030100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 и буква А. Буква А заглавная, а маленькая.</w:t>
            </w:r>
          </w:p>
          <w:p w:rsidR="00EA7872" w:rsidRPr="009B2D37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умения правильно произносить звук в речи, слышать и называть звук в слове, выделяемый интонацией взрослого; печатать графическое изображение букв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А, 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соотнесение буквы со звуком.</w:t>
            </w:r>
          </w:p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 умения вычленять звук 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из слов с помощью интонации по подражанию (с опорой на картинки), актуализировать знания о гласном звуке, применять эти знания в совместной поисковой деятельности.</w:t>
            </w:r>
          </w:p>
          <w:p w:rsidR="00931AD3" w:rsidRDefault="00EA7872" w:rsidP="00301005">
            <w:r>
              <w:rPr>
                <w:rFonts w:ascii="Times New Roman" w:hAnsi="Times New Roman" w:cs="Times New Roman"/>
                <w:sz w:val="20"/>
                <w:szCs w:val="20"/>
              </w:rPr>
              <w:t>3.Закрепление умения давать артикуляционно-акустическую характеристику звука [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</w:tc>
        <w:tc>
          <w:tcPr>
            <w:tcW w:w="3905" w:type="dxa"/>
          </w:tcPr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Практическое знакомство с делением слов на слоги. ЗАС «ау, уа».</w:t>
            </w:r>
          </w:p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умения усваивать понятия: слог, слово с помощью графической схемы слова.</w:t>
            </w:r>
          </w:p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Развитие умения делить слова на слоги с помощью графической схемы слова.</w:t>
            </w:r>
          </w:p>
          <w:p w:rsidR="00EA7872" w:rsidRPr="00F33C70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3.Закрепление умения анализировать короткие слова АУ, УА; печатать графические изображения букв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А, У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сравнивать их, понимать термин «гласный звук». </w:t>
            </w:r>
          </w:p>
          <w:p w:rsidR="00931AD3" w:rsidRDefault="00931AD3" w:rsidP="00301005"/>
        </w:tc>
      </w:tr>
      <w:tr w:rsidR="00931AD3" w:rsidTr="00301005">
        <w:tc>
          <w:tcPr>
            <w:tcW w:w="390" w:type="dxa"/>
            <w:vMerge/>
            <w:shd w:val="clear" w:color="auto" w:fill="auto"/>
          </w:tcPr>
          <w:p w:rsidR="00931AD3" w:rsidRDefault="00931AD3" w:rsidP="00301005"/>
        </w:tc>
        <w:tc>
          <w:tcPr>
            <w:tcW w:w="392" w:type="dxa"/>
          </w:tcPr>
          <w:p w:rsidR="00931AD3" w:rsidRDefault="00931AD3" w:rsidP="00301005"/>
        </w:tc>
        <w:tc>
          <w:tcPr>
            <w:tcW w:w="2693" w:type="dxa"/>
          </w:tcPr>
          <w:p w:rsidR="00931AD3" w:rsidRDefault="00931AD3" w:rsidP="00301005"/>
        </w:tc>
        <w:tc>
          <w:tcPr>
            <w:tcW w:w="3544" w:type="dxa"/>
          </w:tcPr>
          <w:p w:rsidR="00931AD3" w:rsidRDefault="00931AD3" w:rsidP="00301005"/>
        </w:tc>
        <w:tc>
          <w:tcPr>
            <w:tcW w:w="4252" w:type="dxa"/>
          </w:tcPr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 и буква У. </w:t>
            </w:r>
          </w:p>
          <w:p w:rsidR="00EA7872" w:rsidRPr="009B2D37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1.Формирование умения правильно произносить звук в речи, слышать и называть звук в слове, выделяемый интонацией взрослого; печатать графическое изображение буквы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соотнесение буквы со звуком.</w:t>
            </w:r>
          </w:p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 умения вычленять звук [</w:t>
            </w:r>
            <w:r w:rsidRPr="00F33C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 из слов с помощью интонации по подражанию (с опорой на картинки), актуализировать знания о гласном звуке, применять эти знания в совместной поисковой деятельности.</w:t>
            </w:r>
          </w:p>
          <w:p w:rsidR="00931AD3" w:rsidRDefault="00EA7872" w:rsidP="00301005">
            <w:r>
              <w:rPr>
                <w:rFonts w:ascii="Times New Roman" w:hAnsi="Times New Roman" w:cs="Times New Roman"/>
                <w:sz w:val="20"/>
                <w:szCs w:val="20"/>
              </w:rPr>
              <w:t>3.Закрепление умения давать артикуляционно-акустическую характеристику звука [</w:t>
            </w:r>
            <w:r w:rsidRPr="00F33C7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].</w:t>
            </w:r>
          </w:p>
        </w:tc>
        <w:tc>
          <w:tcPr>
            <w:tcW w:w="3905" w:type="dxa"/>
          </w:tcPr>
          <w:p w:rsidR="00EA7872" w:rsidRPr="00F33C70" w:rsidRDefault="00EA7872" w:rsidP="00301005">
            <w:pPr>
              <w:pStyle w:val="a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Звук и буква О. </w:t>
            </w:r>
          </w:p>
          <w:p w:rsidR="00EA7872" w:rsidRPr="009B2D37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1.Формирование умения правильно произносить звук в речи, слышать и называть звук в слове, выделяемый интонацией взрослого; печатать графическое изображение буквы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понимать соотнесение буквы со звуком.</w:t>
            </w:r>
          </w:p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2.Развитие умения вычленять звук [о] из слов с помощью интонации по подражанию (с опорой на картинки), актуализировать знания о гласном звуке, применять эти знания в совместной поисковой деятельности.</w:t>
            </w:r>
          </w:p>
          <w:p w:rsidR="00EA7872" w:rsidRDefault="00EA7872" w:rsidP="0030100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3.Закрепление умения давать артикуляционно-акустическую характеристику звука [о], запоминать и воспроизводить звуковой ряд из 3-х-4-х гласных звуков, понимать термин «гласный звук».</w:t>
            </w:r>
          </w:p>
          <w:p w:rsidR="00931AD3" w:rsidRDefault="00931AD3" w:rsidP="00301005"/>
        </w:tc>
      </w:tr>
    </w:tbl>
    <w:p w:rsidR="00301005" w:rsidRDefault="00301005" w:rsidP="0030100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Голбан</w:t>
      </w:r>
      <w:proofErr w:type="spellEnd"/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Марина Ивановна </w:t>
      </w:r>
    </w:p>
    <w:p w:rsidR="007632A1" w:rsidRDefault="00301005" w:rsidP="0030100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МБДОУ </w:t>
      </w:r>
      <w:proofErr w:type="spellStart"/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</w:t>
      </w:r>
      <w:proofErr w:type="spellEnd"/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/с № 84 "Ёжик" </w:t>
      </w:r>
      <w:proofErr w:type="gramStart"/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</w:t>
      </w:r>
      <w:proofErr w:type="gramEnd"/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Ульяновск</w:t>
      </w:r>
    </w:p>
    <w:p w:rsidR="00301005" w:rsidRDefault="00301005" w:rsidP="00301005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0100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Учитель-логопед</w:t>
      </w:r>
    </w:p>
    <w:p w:rsidR="00931AD3" w:rsidRDefault="00301005" w:rsidP="00301005">
      <w:pPr>
        <w:jc w:val="center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301005">
        <w:rPr>
          <w:rFonts w:ascii="Times New Roman" w:hAnsi="Times New Roman" w:cs="Times New Roman"/>
          <w:b/>
          <w:color w:val="000000"/>
          <w:shd w:val="clear" w:color="auto" w:fill="FFFFFF"/>
        </w:rPr>
        <w:t>Перспективный план по формированию правильного звукопроизношения и обучению элементам грамоты с детьми подгот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овительной</w:t>
      </w:r>
      <w:r w:rsidRPr="0030100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гр</w:t>
      </w:r>
      <w:r>
        <w:rPr>
          <w:rFonts w:ascii="Times New Roman" w:hAnsi="Times New Roman" w:cs="Times New Roman"/>
          <w:b/>
          <w:color w:val="000000"/>
          <w:shd w:val="clear" w:color="auto" w:fill="FFFFFF"/>
        </w:rPr>
        <w:t>уппы</w:t>
      </w:r>
      <w:r w:rsidRPr="00301005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с ТНР</w:t>
      </w:r>
    </w:p>
    <w:tbl>
      <w:tblPr>
        <w:tblStyle w:val="a3"/>
        <w:tblW w:w="0" w:type="auto"/>
        <w:tblInd w:w="-420" w:type="dxa"/>
        <w:tblLook w:val="04A0"/>
      </w:tblPr>
      <w:tblGrid>
        <w:gridCol w:w="420"/>
        <w:gridCol w:w="392"/>
        <w:gridCol w:w="2835"/>
        <w:gridCol w:w="2977"/>
        <w:gridCol w:w="3118"/>
        <w:gridCol w:w="2693"/>
        <w:gridCol w:w="2771"/>
      </w:tblGrid>
      <w:tr w:rsidR="00931AD3" w:rsidTr="00390141">
        <w:tc>
          <w:tcPr>
            <w:tcW w:w="420" w:type="dxa"/>
            <w:vMerge w:val="restart"/>
            <w:shd w:val="clear" w:color="auto" w:fill="auto"/>
          </w:tcPr>
          <w:p w:rsidR="00931AD3" w:rsidRDefault="00931AD3">
            <w:r>
              <w:lastRenderedPageBreak/>
              <w:t>О</w:t>
            </w:r>
          </w:p>
          <w:p w:rsidR="00931AD3" w:rsidRDefault="00931AD3">
            <w:r>
              <w:t>К</w:t>
            </w:r>
          </w:p>
          <w:p w:rsidR="00931AD3" w:rsidRDefault="00931AD3">
            <w:r>
              <w:t>Т</w:t>
            </w:r>
          </w:p>
          <w:p w:rsidR="00931AD3" w:rsidRDefault="00931AD3">
            <w:r>
              <w:t>Я</w:t>
            </w:r>
          </w:p>
          <w:p w:rsidR="00931AD3" w:rsidRDefault="00931AD3">
            <w:r>
              <w:t>Б</w:t>
            </w:r>
          </w:p>
          <w:p w:rsidR="00931AD3" w:rsidRDefault="00931AD3">
            <w:r>
              <w:t>Р</w:t>
            </w:r>
          </w:p>
          <w:p w:rsidR="00931AD3" w:rsidRDefault="00931AD3">
            <w:r>
              <w:t>Ь</w:t>
            </w:r>
          </w:p>
          <w:p w:rsidR="00931AD3" w:rsidRDefault="00931AD3"/>
        </w:tc>
        <w:tc>
          <w:tcPr>
            <w:tcW w:w="392" w:type="dxa"/>
          </w:tcPr>
          <w:p w:rsidR="00931AD3" w:rsidRDefault="00931AD3"/>
        </w:tc>
        <w:tc>
          <w:tcPr>
            <w:tcW w:w="2835" w:type="dxa"/>
          </w:tcPr>
          <w:p w:rsidR="00931AD3" w:rsidRDefault="008160C7">
            <w:r>
              <w:rPr>
                <w:lang w:val="en-US"/>
              </w:rPr>
              <w:t xml:space="preserve">I </w:t>
            </w:r>
            <w:r>
              <w:t>неделя</w:t>
            </w:r>
          </w:p>
        </w:tc>
        <w:tc>
          <w:tcPr>
            <w:tcW w:w="2977" w:type="dxa"/>
          </w:tcPr>
          <w:p w:rsidR="00931AD3" w:rsidRDefault="008160C7">
            <w:r>
              <w:rPr>
                <w:lang w:val="en-US"/>
              </w:rPr>
              <w:t>II</w:t>
            </w:r>
            <w:r>
              <w:t xml:space="preserve"> неделя</w:t>
            </w:r>
          </w:p>
        </w:tc>
        <w:tc>
          <w:tcPr>
            <w:tcW w:w="3118" w:type="dxa"/>
          </w:tcPr>
          <w:p w:rsidR="00931AD3" w:rsidRDefault="008160C7">
            <w:r>
              <w:rPr>
                <w:lang w:val="en-US"/>
              </w:rPr>
              <w:t>III</w:t>
            </w:r>
            <w:r>
              <w:t xml:space="preserve"> неделя</w:t>
            </w:r>
          </w:p>
        </w:tc>
        <w:tc>
          <w:tcPr>
            <w:tcW w:w="2693" w:type="dxa"/>
          </w:tcPr>
          <w:p w:rsidR="00931AD3" w:rsidRDefault="008160C7">
            <w:r>
              <w:rPr>
                <w:lang w:val="en-US"/>
              </w:rPr>
              <w:t>IV</w:t>
            </w:r>
            <w:r>
              <w:t xml:space="preserve"> неделя</w:t>
            </w:r>
          </w:p>
        </w:tc>
        <w:tc>
          <w:tcPr>
            <w:tcW w:w="2771" w:type="dxa"/>
          </w:tcPr>
          <w:p w:rsidR="00931AD3" w:rsidRPr="008160C7" w:rsidRDefault="008160C7">
            <w:r>
              <w:rPr>
                <w:lang w:val="en-US"/>
              </w:rPr>
              <w:t>V</w:t>
            </w:r>
            <w:r>
              <w:t xml:space="preserve"> неделя</w:t>
            </w:r>
          </w:p>
        </w:tc>
      </w:tr>
      <w:tr w:rsidR="00390141" w:rsidTr="00390141">
        <w:tc>
          <w:tcPr>
            <w:tcW w:w="420" w:type="dxa"/>
            <w:vMerge/>
            <w:shd w:val="clear" w:color="auto" w:fill="auto"/>
          </w:tcPr>
          <w:p w:rsidR="00390141" w:rsidRDefault="00390141" w:rsidP="00390141"/>
        </w:tc>
        <w:tc>
          <w:tcPr>
            <w:tcW w:w="392" w:type="dxa"/>
          </w:tcPr>
          <w:p w:rsidR="00390141" w:rsidRDefault="00390141" w:rsidP="00390141"/>
        </w:tc>
        <w:tc>
          <w:tcPr>
            <w:tcW w:w="2835" w:type="dxa"/>
          </w:tcPr>
          <w:p w:rsidR="00390141" w:rsidRPr="00EA7872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7872">
              <w:rPr>
                <w:rFonts w:ascii="Times New Roman" w:hAnsi="Times New Roman" w:cs="Times New Roman"/>
                <w:b/>
                <w:sz w:val="18"/>
                <w:szCs w:val="20"/>
              </w:rPr>
              <w:t>Слова, обозначающие живые и неживые предметы</w:t>
            </w:r>
          </w:p>
          <w:p w:rsidR="00390141" w:rsidRPr="00EA7872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1.Формирование умения соотносить предметы и слова, </w:t>
            </w:r>
            <w:proofErr w:type="spell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обознач</w:t>
            </w:r>
            <w:proofErr w:type="spellEnd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. живой и неживой предмет, </w:t>
            </w:r>
            <w:proofErr w:type="spell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самост</w:t>
            </w:r>
            <w:proofErr w:type="spellEnd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. задавать вопросы к слову (кто? Что?),  обозначать слово-предмет зелёным прямоугольником, расширять предметный словарь (здание-дом, строение)</w:t>
            </w:r>
            <w:proofErr w:type="gram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,о</w:t>
            </w:r>
            <w:proofErr w:type="gramEnd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бъяснять слова с увеличительным суффиксом. </w:t>
            </w:r>
          </w:p>
          <w:p w:rsidR="00390141" w:rsidRPr="00EA7872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2.Развитие умения пользоваться обобщающими словами (отгадывание загадок), составлении предложения с заданным словом по образцу.</w:t>
            </w:r>
          </w:p>
          <w:p w:rsidR="00390141" w:rsidRDefault="00390141" w:rsidP="00390141">
            <w:pPr>
              <w:pStyle w:val="a4"/>
            </w:pP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3.Закрепление умения делить слова на слоги с опорой на действие.</w:t>
            </w:r>
          </w:p>
        </w:tc>
        <w:tc>
          <w:tcPr>
            <w:tcW w:w="2977" w:type="dxa"/>
          </w:tcPr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b/>
                <w:sz w:val="18"/>
                <w:szCs w:val="20"/>
              </w:rPr>
              <w:t>Слова, обозначающие признаки предмета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1.Формир. умения соотносить признак предмета со словом, его обозначающим; задавать вопросы к словам, обозначающие признаки предмета; обозначать слова красным прямоугольником; 2.Развитие умения подбирать прилагательные к сущ., в соответствии с вопросом.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3.Закрепление умения в подборе определений к сущ. в завершении предложений, начатых взрослым.</w:t>
            </w:r>
          </w:p>
          <w:p w:rsidR="00390141" w:rsidRDefault="00390141" w:rsidP="00390141"/>
        </w:tc>
        <w:tc>
          <w:tcPr>
            <w:tcW w:w="3118" w:type="dxa"/>
          </w:tcPr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b/>
                <w:sz w:val="18"/>
                <w:szCs w:val="20"/>
              </w:rPr>
              <w:t>Предложение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1.Формирование умения понимать детьми термин «предложение», моделировать предложение.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2.Развитие умения осмыслять «дружбу» слов в предложении: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дополнять предложение подходящим по смыслу словом,</w:t>
            </w:r>
            <w:proofErr w:type="gramStart"/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 ,</w:t>
            </w:r>
            <w:proofErr w:type="gramEnd"/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 правильно употреблять падежное согласование слов в предложении, воспроизводить исчезнувшее слово. </w:t>
            </w:r>
          </w:p>
          <w:p w:rsidR="00390141" w:rsidRDefault="00390141" w:rsidP="00390141"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3.Закрепление умения понимать логико-грамматические отношения в предложении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693" w:type="dxa"/>
          </w:tcPr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Звуки М – МЬ. Буква М. ЗАС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ум.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1.Формирование умения давать сравнительную характеристику звуков  [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], дифференцировать их по признакам твердости-мягкости; выделять термин «согласный звук» на основе признаков. Познакомить с печатной буквой М, соотносить букву со звуками.   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Развитие умения находить место звука в слове; выполнять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ЗАС обратного слога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(по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– граф схеме) при помощи интонации в слове выделять каждый звук и изменять слово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на «ум», сравнивать слова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звук.составу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  <w:p w:rsidR="00390141" w:rsidRDefault="00390141" w:rsidP="00390141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Закреп. умения употреблять звуки [м],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 в речи.</w:t>
            </w:r>
          </w:p>
        </w:tc>
        <w:tc>
          <w:tcPr>
            <w:tcW w:w="2771" w:type="dxa"/>
          </w:tcPr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Звуки М-МЬ, Н-НЬ. Буквы Н, М. ЗАС нам (с-г-с). 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1. Формирование умения выделять звуки [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м-мь</w:t>
            </w:r>
            <w:proofErr w:type="gram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,н</w:t>
            </w:r>
            <w:proofErr w:type="gram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-нь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] из слов, находить  место  звука в слове; подбирать слова с заданными звуками из своего словарного запаса.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2. Развитие умения различать понятия «слог-слово», обозначать слог короткой полоской, выполнять ЗАС: «НАМ» с опорой на 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усл-граф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Схему</w:t>
            </w:r>
            <w:proofErr w:type="gram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,п</w:t>
            </w:r>
            <w:proofErr w:type="gram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ри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помощи интонации в слове выделять каждый звук</w:t>
            </w:r>
            <w:r w:rsidRPr="0039014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3.Закрепление умения характеризовать согласные звуки по опознавательным признакам;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узнавать печатные изображения букв М, Н и соотносить их со звуками. </w:t>
            </w:r>
          </w:p>
        </w:tc>
      </w:tr>
      <w:tr w:rsidR="00390141" w:rsidTr="00390141">
        <w:tc>
          <w:tcPr>
            <w:tcW w:w="420" w:type="dxa"/>
            <w:vMerge/>
            <w:shd w:val="clear" w:color="auto" w:fill="auto"/>
          </w:tcPr>
          <w:p w:rsidR="00390141" w:rsidRDefault="00390141" w:rsidP="00390141"/>
        </w:tc>
        <w:tc>
          <w:tcPr>
            <w:tcW w:w="392" w:type="dxa"/>
          </w:tcPr>
          <w:p w:rsidR="00390141" w:rsidRDefault="00390141" w:rsidP="00390141"/>
        </w:tc>
        <w:tc>
          <w:tcPr>
            <w:tcW w:w="2835" w:type="dxa"/>
          </w:tcPr>
          <w:p w:rsidR="00390141" w:rsidRPr="00EA7872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EA7872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Слова, обозначающие действия </w:t>
            </w:r>
          </w:p>
          <w:p w:rsidR="00390141" w:rsidRPr="00EA7872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1. </w:t>
            </w:r>
            <w:proofErr w:type="spell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Формир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умения соотносить действия и слова, его обозначающего; </w:t>
            </w:r>
            <w:proofErr w:type="gram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употреблять</w:t>
            </w:r>
            <w:proofErr w:type="gramEnd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а речи глаголы в разных временных формах, отвечающих на вопросы </w:t>
            </w:r>
            <w:r w:rsidRPr="00EA7872">
              <w:rPr>
                <w:rFonts w:ascii="Times New Roman" w:hAnsi="Times New Roman" w:cs="Times New Roman"/>
                <w:i/>
                <w:sz w:val="18"/>
                <w:szCs w:val="20"/>
              </w:rPr>
              <w:t>что делать? Что делает? Что сделал? Что будет делать</w:t>
            </w:r>
            <w:proofErr w:type="gramStart"/>
            <w:r w:rsidRPr="00EA7872">
              <w:rPr>
                <w:rFonts w:ascii="Times New Roman" w:hAnsi="Times New Roman" w:cs="Times New Roman"/>
                <w:i/>
                <w:sz w:val="18"/>
                <w:szCs w:val="20"/>
              </w:rPr>
              <w:t>?</w:t>
            </w: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, </w:t>
            </w:r>
            <w:proofErr w:type="gramEnd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обозначать слово-действие синим прямоугольником.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2.Развитие умение в подборе глаголов с оттенками значения </w:t>
            </w:r>
          </w:p>
          <w:p w:rsidR="00390141" w:rsidRDefault="00390141" w:rsidP="00390141">
            <w:pPr>
              <w:pStyle w:val="a4"/>
            </w:pP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3. </w:t>
            </w:r>
            <w:proofErr w:type="spell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Закр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умения в образовании глаголов совершенного вида с помощью приставок, упр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в составлении предложений по имитации действий</w:t>
            </w:r>
            <w:proofErr w:type="gram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proofErr w:type="spell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использо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proofErr w:type="spellStart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>вании</w:t>
            </w:r>
            <w:proofErr w:type="spellEnd"/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в речи гл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во мн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EA7872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ч.</w:t>
            </w:r>
          </w:p>
        </w:tc>
        <w:tc>
          <w:tcPr>
            <w:tcW w:w="2977" w:type="dxa"/>
          </w:tcPr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b/>
                <w:sz w:val="18"/>
                <w:szCs w:val="20"/>
              </w:rPr>
              <w:t>Многообразие слов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1. 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Формир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. представления о многообразии звучания слов: слова могут звучать одинаково, по – разному </w:t>
            </w:r>
          </w:p>
          <w:p w:rsidR="00390141" w:rsidRDefault="00390141" w:rsidP="00390141">
            <w:pPr>
              <w:pStyle w:val="a4"/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2.Развитие умения 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фонемат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20"/>
              </w:rPr>
              <w:t>. восприятия,  запоминать и воспроизводить ряды из 2-3 слов, похожих по звучанию 3.Закрепление умения в подборе сходных по звучанию слов на основе зрительно воспринимаемой информации; в подборе слов, подходящих по смыслу для окончания рифмующихся фраз.</w:t>
            </w:r>
          </w:p>
        </w:tc>
        <w:tc>
          <w:tcPr>
            <w:tcW w:w="3118" w:type="dxa"/>
          </w:tcPr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b/>
                <w:sz w:val="18"/>
                <w:szCs w:val="20"/>
                <w:lang w:val="en-US"/>
              </w:rPr>
              <w:t>C</w:t>
            </w:r>
            <w:r w:rsidRPr="00390141">
              <w:rPr>
                <w:rFonts w:ascii="Times New Roman" w:hAnsi="Times New Roman" w:cs="Times New Roman"/>
                <w:b/>
                <w:sz w:val="18"/>
                <w:szCs w:val="20"/>
              </w:rPr>
              <w:t>оставление и анализ предложения (из 2-ух слов)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1. Формирование умения составлять предложения из 2х слов по картинкам, выделять последовательность слов и отдельно каждое слово в составленном предложении с опорой на графическую схему и громкое проговаривание каждого слова и всего предложения целиком. 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20"/>
              </w:rPr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2.Развитие умения в исправлении деформированного предложения из 3х-4х слов </w:t>
            </w:r>
          </w:p>
          <w:p w:rsidR="00390141" w:rsidRDefault="00390141" w:rsidP="00390141">
            <w:pPr>
              <w:pStyle w:val="a4"/>
            </w:pP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 3.Закрепл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</w:t>
            </w:r>
            <w:r w:rsidRPr="00390141">
              <w:rPr>
                <w:rFonts w:ascii="Times New Roman" w:hAnsi="Times New Roman" w:cs="Times New Roman"/>
                <w:sz w:val="18"/>
                <w:szCs w:val="20"/>
              </w:rPr>
              <w:t xml:space="preserve"> умения понимать логико-грамматические отношения в предлож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ении.</w:t>
            </w:r>
          </w:p>
        </w:tc>
        <w:tc>
          <w:tcPr>
            <w:tcW w:w="2693" w:type="dxa"/>
          </w:tcPr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Звуки Н – НЬ. Буква Н. ЗАС он, но.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1.Формир. умения давать сравнительную характеристику звуков 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], дифференцировать по признакам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тведости-мягкости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; выделять термин «согласный звук» на основе признаков. Познакомить с  буквой Н, соотносить букву со звуками.   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Развитие умения находить место звука в слове; выполнять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ЗАС  «он» (по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усл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аф схеме) , изменять слово «он» на «но», сравнить. </w:t>
            </w:r>
          </w:p>
          <w:p w:rsidR="00390141" w:rsidRDefault="00390141" w:rsidP="00390141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Закрепление умения употреблять звуки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 в речи.</w:t>
            </w:r>
          </w:p>
        </w:tc>
        <w:tc>
          <w:tcPr>
            <w:tcW w:w="2771" w:type="dxa"/>
          </w:tcPr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b/>
                <w:sz w:val="18"/>
                <w:szCs w:val="18"/>
              </w:rPr>
              <w:t>Звук Э. Буква Э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1.Формир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умения давать </w:t>
            </w:r>
            <w:proofErr w:type="spellStart"/>
            <w:proofErr w:type="gram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  <w:proofErr w:type="spellEnd"/>
            <w:proofErr w:type="gram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акуст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звука [э],  относить звук [э] к группе «гласных» на основе выделенных признаков. Познакомить с букв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ой</w:t>
            </w: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[э],</w:t>
            </w:r>
            <w:proofErr w:type="gramStart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  <w:r w:rsidRPr="00390141">
              <w:rPr>
                <w:rFonts w:ascii="Times New Roman" w:hAnsi="Times New Roman" w:cs="Times New Roman"/>
                <w:sz w:val="18"/>
                <w:szCs w:val="18"/>
              </w:rPr>
              <w:t xml:space="preserve"> сравнить букву [э] с похожей на неё знакомой буквой [о]. 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2.Развитие умения выделять звук  [э] из слов с помощью интонации по подражанию (с опорой на картинки), употреблять  несклоняемое существительное «эскимо».</w:t>
            </w:r>
          </w:p>
          <w:p w:rsidR="00390141" w:rsidRP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390141">
              <w:rPr>
                <w:rFonts w:ascii="Times New Roman" w:hAnsi="Times New Roman" w:cs="Times New Roman"/>
                <w:sz w:val="18"/>
                <w:szCs w:val="18"/>
              </w:rPr>
              <w:t>3.Закрепление умения произносить звук [э] в слогах, словах, предложениях.</w:t>
            </w:r>
          </w:p>
          <w:p w:rsidR="00390141" w:rsidRPr="00390141" w:rsidRDefault="00390141" w:rsidP="00390141">
            <w:pPr>
              <w:rPr>
                <w:sz w:val="18"/>
                <w:szCs w:val="18"/>
              </w:rPr>
            </w:pPr>
            <w:r w:rsidRPr="00390141">
              <w:rPr>
                <w:sz w:val="18"/>
                <w:szCs w:val="18"/>
              </w:rPr>
              <w:t>.</w:t>
            </w:r>
          </w:p>
        </w:tc>
      </w:tr>
    </w:tbl>
    <w:p w:rsidR="00931AD3" w:rsidRDefault="00931AD3"/>
    <w:tbl>
      <w:tblPr>
        <w:tblStyle w:val="a3"/>
        <w:tblW w:w="0" w:type="auto"/>
        <w:tblInd w:w="-601" w:type="dxa"/>
        <w:tblLook w:val="04A0"/>
      </w:tblPr>
      <w:tblGrid>
        <w:gridCol w:w="425"/>
        <w:gridCol w:w="284"/>
        <w:gridCol w:w="3261"/>
        <w:gridCol w:w="2976"/>
        <w:gridCol w:w="4111"/>
        <w:gridCol w:w="4330"/>
      </w:tblGrid>
      <w:tr w:rsidR="00931AD3" w:rsidTr="00680009">
        <w:tc>
          <w:tcPr>
            <w:tcW w:w="425" w:type="dxa"/>
            <w:vMerge w:val="restart"/>
            <w:shd w:val="clear" w:color="auto" w:fill="auto"/>
          </w:tcPr>
          <w:p w:rsidR="00931AD3" w:rsidRDefault="00931AD3">
            <w:r>
              <w:lastRenderedPageBreak/>
              <w:t>Н</w:t>
            </w:r>
          </w:p>
          <w:p w:rsidR="00931AD3" w:rsidRDefault="00931AD3">
            <w:r>
              <w:t>О</w:t>
            </w:r>
          </w:p>
          <w:p w:rsidR="00931AD3" w:rsidRDefault="00931AD3">
            <w:r>
              <w:t>Я</w:t>
            </w:r>
          </w:p>
          <w:p w:rsidR="00931AD3" w:rsidRDefault="00931AD3">
            <w:r>
              <w:t>Б</w:t>
            </w:r>
          </w:p>
          <w:p w:rsidR="00931AD3" w:rsidRDefault="00931AD3">
            <w:r>
              <w:t>Р</w:t>
            </w:r>
          </w:p>
          <w:p w:rsidR="00931AD3" w:rsidRDefault="00931AD3">
            <w:r>
              <w:t>Ь</w:t>
            </w:r>
          </w:p>
          <w:p w:rsidR="00931AD3" w:rsidRDefault="00931AD3"/>
        </w:tc>
        <w:tc>
          <w:tcPr>
            <w:tcW w:w="284" w:type="dxa"/>
          </w:tcPr>
          <w:p w:rsidR="00931AD3" w:rsidRDefault="00931AD3"/>
        </w:tc>
        <w:tc>
          <w:tcPr>
            <w:tcW w:w="3261" w:type="dxa"/>
          </w:tcPr>
          <w:p w:rsidR="00931AD3" w:rsidRDefault="008160C7">
            <w:r>
              <w:rPr>
                <w:lang w:val="en-US"/>
              </w:rPr>
              <w:t xml:space="preserve">I </w:t>
            </w:r>
            <w:r>
              <w:t>неделя</w:t>
            </w:r>
          </w:p>
        </w:tc>
        <w:tc>
          <w:tcPr>
            <w:tcW w:w="2976" w:type="dxa"/>
          </w:tcPr>
          <w:p w:rsidR="00931AD3" w:rsidRDefault="008160C7">
            <w:r>
              <w:rPr>
                <w:lang w:val="en-US"/>
              </w:rPr>
              <w:t>II</w:t>
            </w:r>
            <w:r>
              <w:t xml:space="preserve"> неделя</w:t>
            </w:r>
          </w:p>
        </w:tc>
        <w:tc>
          <w:tcPr>
            <w:tcW w:w="4111" w:type="dxa"/>
          </w:tcPr>
          <w:p w:rsidR="00931AD3" w:rsidRDefault="008160C7">
            <w:r>
              <w:rPr>
                <w:lang w:val="en-US"/>
              </w:rPr>
              <w:t>III</w:t>
            </w:r>
            <w:r>
              <w:t xml:space="preserve"> неделя</w:t>
            </w:r>
          </w:p>
        </w:tc>
        <w:tc>
          <w:tcPr>
            <w:tcW w:w="4330" w:type="dxa"/>
          </w:tcPr>
          <w:p w:rsidR="00931AD3" w:rsidRDefault="008160C7">
            <w:r>
              <w:rPr>
                <w:lang w:val="en-US"/>
              </w:rPr>
              <w:t>IV</w:t>
            </w:r>
            <w:r>
              <w:t xml:space="preserve"> неделя</w:t>
            </w:r>
          </w:p>
        </w:tc>
      </w:tr>
      <w:tr w:rsidR="00931AD3" w:rsidTr="00680009">
        <w:tc>
          <w:tcPr>
            <w:tcW w:w="425" w:type="dxa"/>
            <w:vMerge/>
            <w:shd w:val="clear" w:color="auto" w:fill="auto"/>
          </w:tcPr>
          <w:p w:rsidR="00931AD3" w:rsidRDefault="00931AD3"/>
        </w:tc>
        <w:tc>
          <w:tcPr>
            <w:tcW w:w="284" w:type="dxa"/>
          </w:tcPr>
          <w:p w:rsidR="00931AD3" w:rsidRDefault="00931AD3"/>
        </w:tc>
        <w:tc>
          <w:tcPr>
            <w:tcW w:w="3261" w:type="dxa"/>
          </w:tcPr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Звуки Т-ТЬ. Буква Т. ЗАС там.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1.Формирование умения давать сравнительную характеристику звуков [Т], [ТЬ]: сравнить эти звуки по признаку твёрдости и мягкости. Дифференцировать по признаку глухости-звонкости на слух: т-д.   Познакомить с изображением печатной буквы Т, соотносить букву со звуками.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2.Развитие умения определять место согласного звука в слове (начало, середина, конец), выполнять ЗАС слова  «ТАМ» с опорой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усл-граф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схему с  проговариванием каждого звука по – порядку шёпотом. </w:t>
            </w:r>
          </w:p>
          <w:p w:rsidR="00931AD3" w:rsidRDefault="00390141" w:rsidP="00390141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3.Закрепление умения составлять предложение по картинке из 2-3х слов, анализировать словесный состав предложения.</w:t>
            </w:r>
          </w:p>
        </w:tc>
        <w:tc>
          <w:tcPr>
            <w:tcW w:w="2976" w:type="dxa"/>
          </w:tcPr>
          <w:p w:rsidR="00390141" w:rsidRPr="00680009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8"/>
              </w:rPr>
              <w:t>Звуки Т-ТЬ, П – ПЬ. Буквы Т, П. ЗАС топ.</w:t>
            </w:r>
          </w:p>
          <w:p w:rsidR="00390141" w:rsidRPr="00680009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1.Формирование умения различать и выделять звуки из слов, правильно произносить звуки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п-пь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],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т-ть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] в слогах, словах, предложениях.</w:t>
            </w:r>
          </w:p>
          <w:p w:rsidR="00390141" w:rsidRPr="00680009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2.Развитие умения находить место звуков  </w:t>
            </w:r>
          </w:p>
          <w:p w:rsidR="00390141" w:rsidRPr="00680009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п-пь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т-ть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] в словах, подбирать слова с заданными звуками из своего словарного запаса, выполнять ЗАС «ТОП» при помощи интонации выделять каждый звук в слове.</w:t>
            </w:r>
          </w:p>
          <w:p w:rsidR="00931AD3" w:rsidRDefault="00390141" w:rsidP="00390141"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3.Закрепление умения делить слова на слоги при помощи действий.</w:t>
            </w:r>
          </w:p>
        </w:tc>
        <w:tc>
          <w:tcPr>
            <w:tcW w:w="4111" w:type="dxa"/>
          </w:tcPr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 и буква И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1.Формирование умения правильно произносить звук в речи, давать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акуст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звука [и], познакомить с печатным изображением буквы И. 2.Развитие умения слышать и определять место звука в слове, выделяемого интонацией взрослого; последовательно выделять каждый звук в слове «ИА» с опорой на громкое проговаривание каждого звука по – порядку, складывать слово  «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» из букв, читать его.</w:t>
            </w:r>
          </w:p>
          <w:p w:rsidR="00931AD3" w:rsidRDefault="00680009" w:rsidP="00680009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 Закрепление умения образовывать  сущ. во мн. числе в И.п.,  развивать  речеслуховое внимание на основе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договаривания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подходящего слова в предложении.</w:t>
            </w:r>
          </w:p>
        </w:tc>
        <w:tc>
          <w:tcPr>
            <w:tcW w:w="4330" w:type="dxa"/>
          </w:tcPr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Звуки С-СЬ. Буква С. ЗАС: сын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сгс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), сито (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сгсг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).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1.Формирование умения давать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арт-акустическую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характеристику звуков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с-сь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], правильно произносить звуки в слогах, словах, предложениях.  Познакомить с графическим изображением печатной буквы С, соотносить её со звуками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с-сь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]; познакомить с условно – граф. схемой звукового анализа 2х сложного слова типа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сг-сг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 «сито».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Развитие умения  определять место звука в слове производить ЗАС «сын»,  понимать и употреблять предлоги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\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», составлять предложения с ними по демонстрации действий.</w:t>
            </w:r>
          </w:p>
          <w:p w:rsidR="00931AD3" w:rsidRDefault="00680009" w:rsidP="00680009">
            <w:r>
              <w:rPr>
                <w:rFonts w:ascii="Times New Roman" w:hAnsi="Times New Roman" w:cs="Times New Roman"/>
                <w:sz w:val="18"/>
                <w:szCs w:val="18"/>
              </w:rPr>
              <w:t>3. Закрепление умения употреблять в речи предложения с однородными подлежащими.</w:t>
            </w:r>
          </w:p>
        </w:tc>
      </w:tr>
      <w:tr w:rsidR="00931AD3" w:rsidTr="00680009">
        <w:trPr>
          <w:trHeight w:val="615"/>
        </w:trPr>
        <w:tc>
          <w:tcPr>
            <w:tcW w:w="425" w:type="dxa"/>
            <w:vMerge/>
            <w:shd w:val="clear" w:color="auto" w:fill="auto"/>
          </w:tcPr>
          <w:p w:rsidR="00931AD3" w:rsidRDefault="00931AD3"/>
        </w:tc>
        <w:tc>
          <w:tcPr>
            <w:tcW w:w="284" w:type="dxa"/>
            <w:vMerge w:val="restart"/>
          </w:tcPr>
          <w:p w:rsidR="00931AD3" w:rsidRDefault="00931AD3"/>
        </w:tc>
        <w:tc>
          <w:tcPr>
            <w:tcW w:w="3261" w:type="dxa"/>
            <w:vMerge w:val="restart"/>
          </w:tcPr>
          <w:p w:rsidR="00390141" w:rsidRPr="004138E2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Звуки  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– ПЬ. Буква П. ЗАС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пам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 Формирование умения дифференцировать на слух согласные звуки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] по признакам твёрдости-мягкости. Познакомить с изображением буквы П. Дифференцировать по признаку глухости-звонкости на слух: п-б.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2. Развитие умения определять место согласного звука в слове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Самостоятельно придумывать слова со звуком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]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] из своего словарного запаса, производить ЗАС слова «ПАМ» (с опорой на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усл-граф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схему) с  проговариванием каждого звука  шёпотом.  </w:t>
            </w:r>
          </w:p>
          <w:p w:rsidR="00390141" w:rsidRPr="00E11144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3.Закрепление умения правильно употреблять существительные со звуками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], [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пь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] </w:t>
            </w:r>
          </w:p>
          <w:p w:rsidR="00931AD3" w:rsidRDefault="00390141" w:rsidP="00390141"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в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Т.п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 предлогами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 речи.</w:t>
            </w:r>
          </w:p>
        </w:tc>
        <w:tc>
          <w:tcPr>
            <w:tcW w:w="2976" w:type="dxa"/>
            <w:vMerge w:val="restart"/>
          </w:tcPr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Звуки К-КЬ. Буква К. ЗАС кот. 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 Формирование умения дифференцировать на слух согласные звуки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к-кь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] по признакам твердости-мягкости. Дифференцировать по признаку глухости-звонкости на слух: к-г. Познакомить с изображением печатной буквы К, соотносить букву со звуками. 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2.Развитие умения определять место согласных звуков  [к],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] в словах; выполнять  ЗАС «КОТ» с опорой на условно-графическую схему, при помощи интонации выделять каждый звук в слове.  </w:t>
            </w:r>
          </w:p>
          <w:p w:rsidR="00390141" w:rsidRDefault="00390141" w:rsidP="00390141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 Закрепление умения составлять предложение со словом «кот» из 3-4х слов.</w:t>
            </w:r>
          </w:p>
          <w:p w:rsidR="00931AD3" w:rsidRDefault="00931AD3"/>
        </w:tc>
        <w:tc>
          <w:tcPr>
            <w:tcW w:w="4111" w:type="dxa"/>
          </w:tcPr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 Ы. Звуки И-Ы. Буквы И, Ы.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1.Фомирование умения давать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акуст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], выделить опознавательные признаки гласного звука, сравнивать звуки [ы], [и], правильно произносить в речи. Познакомить с печатным изображением буквы «Ы».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2.Развитие умения выделять звук [ы] на фоне гласных звуков, из слогов, слов, определять место звука в слове; производить ЗАС прямых слов «ТЫ», «МЫ». Сравнивать звуковой состав слов.</w:t>
            </w:r>
          </w:p>
          <w:p w:rsidR="00931AD3" w:rsidRDefault="00680009" w:rsidP="00680009">
            <w:r>
              <w:rPr>
                <w:rFonts w:ascii="Times New Roman" w:hAnsi="Times New Roman" w:cs="Times New Roman"/>
                <w:sz w:val="18"/>
                <w:szCs w:val="18"/>
              </w:rPr>
              <w:t>3.Закрепление умения складывать из букв разрезной азбуки прямые слоги, читать их.</w:t>
            </w:r>
          </w:p>
        </w:tc>
        <w:tc>
          <w:tcPr>
            <w:tcW w:w="4330" w:type="dxa"/>
          </w:tcPr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Звуки С-СЬ. Буква С. ЗАС: усы-осы.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1.Формирование умения давать сравнительную характеристику звуков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с-сь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].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2.Развитие умения последовательно выделять звуки из 2х сложных слов с опорой на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условно - графическую схему. Преобразовывать слово, путём замены гласного звука (усы-осы). Восстанавливать   буквенный состав слова с пропущенной буквой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у.ы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о.ы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931AD3" w:rsidRDefault="00680009" w:rsidP="00680009">
            <w:r>
              <w:rPr>
                <w:rFonts w:ascii="Times New Roman" w:hAnsi="Times New Roman" w:cs="Times New Roman"/>
                <w:sz w:val="18"/>
                <w:szCs w:val="18"/>
              </w:rPr>
              <w:t>3. Закрепление умения анализировать словесный состав предложения.</w:t>
            </w:r>
          </w:p>
        </w:tc>
      </w:tr>
      <w:tr w:rsidR="00931AD3" w:rsidTr="00680009">
        <w:trPr>
          <w:trHeight w:val="705"/>
        </w:trPr>
        <w:tc>
          <w:tcPr>
            <w:tcW w:w="425" w:type="dxa"/>
            <w:vMerge/>
            <w:shd w:val="clear" w:color="auto" w:fill="auto"/>
          </w:tcPr>
          <w:p w:rsidR="00931AD3" w:rsidRDefault="00931AD3"/>
        </w:tc>
        <w:tc>
          <w:tcPr>
            <w:tcW w:w="284" w:type="dxa"/>
            <w:vMerge/>
          </w:tcPr>
          <w:p w:rsidR="00931AD3" w:rsidRDefault="00931AD3"/>
        </w:tc>
        <w:tc>
          <w:tcPr>
            <w:tcW w:w="3261" w:type="dxa"/>
            <w:vMerge/>
          </w:tcPr>
          <w:p w:rsidR="00931AD3" w:rsidRDefault="00931AD3"/>
        </w:tc>
        <w:tc>
          <w:tcPr>
            <w:tcW w:w="2976" w:type="dxa"/>
            <w:vMerge/>
          </w:tcPr>
          <w:p w:rsidR="00931AD3" w:rsidRDefault="00931AD3"/>
        </w:tc>
        <w:tc>
          <w:tcPr>
            <w:tcW w:w="4111" w:type="dxa"/>
          </w:tcPr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ЗАС тык-тик.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1.Формир. умения дифференцировать звуки, выделять общие признаки гласных звуков, 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давать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акуст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хар-ку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], [и]; изменять слоги, слова путём замены звуков «и-ы» 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Развитие умения выделять гласные звуки  [ы], [и] из потока гласных звуков, из  слов,  интонируя их звучание; подвести к пониманию смягчающей роли гласного звука «И»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ЗАС  «ТЫК» - «ТИК</w:t>
            </w:r>
          </w:p>
          <w:p w:rsidR="00931AD3" w:rsidRDefault="00680009" w:rsidP="00680009"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3.Составлять 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анализир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из 3-4  слов.</w:t>
            </w:r>
          </w:p>
        </w:tc>
        <w:tc>
          <w:tcPr>
            <w:tcW w:w="4330" w:type="dxa"/>
          </w:tcPr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Звуки С-СЬ. Буква С. ЗАС нос-сон.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1.Формирование умения различать согласные  звуки по мягкости-твердости</w:t>
            </w:r>
          </w:p>
          <w:p w:rsidR="00680009" w:rsidRDefault="00680009" w:rsidP="00680009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 Развитие умения выполнять ЗАС односложных слов с тремя звуками «нос»- «сон», употреблять предлоги «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\со». </w:t>
            </w:r>
          </w:p>
          <w:p w:rsidR="00931AD3" w:rsidRDefault="00680009" w:rsidP="00680009">
            <w:pPr>
              <w:pStyle w:val="a4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3.Закрепления умения классифицировать и обобщать звуки по признакам «гласные – согласные», распространять предложения с помощью вопросов, анализировать состав предложения из 3-4 слов.</w:t>
            </w:r>
          </w:p>
        </w:tc>
      </w:tr>
    </w:tbl>
    <w:p w:rsidR="00931AD3" w:rsidRDefault="00931AD3"/>
    <w:p w:rsidR="00301005" w:rsidRDefault="00301005"/>
    <w:tbl>
      <w:tblPr>
        <w:tblStyle w:val="a3"/>
        <w:tblW w:w="0" w:type="auto"/>
        <w:tblInd w:w="-601" w:type="dxa"/>
        <w:tblLook w:val="04A0"/>
      </w:tblPr>
      <w:tblGrid>
        <w:gridCol w:w="358"/>
        <w:gridCol w:w="351"/>
        <w:gridCol w:w="3686"/>
        <w:gridCol w:w="3685"/>
        <w:gridCol w:w="3828"/>
        <w:gridCol w:w="3479"/>
      </w:tblGrid>
      <w:tr w:rsidR="00931AD3" w:rsidTr="00680009">
        <w:tc>
          <w:tcPr>
            <w:tcW w:w="358" w:type="dxa"/>
            <w:vMerge w:val="restart"/>
            <w:shd w:val="clear" w:color="auto" w:fill="auto"/>
          </w:tcPr>
          <w:p w:rsidR="00931AD3" w:rsidRDefault="00931AD3">
            <w:r>
              <w:lastRenderedPageBreak/>
              <w:t>Д</w:t>
            </w:r>
          </w:p>
          <w:p w:rsidR="00931AD3" w:rsidRDefault="00931AD3">
            <w:r>
              <w:t>Е</w:t>
            </w:r>
          </w:p>
          <w:p w:rsidR="00931AD3" w:rsidRDefault="00931AD3">
            <w:r>
              <w:t>К</w:t>
            </w:r>
          </w:p>
          <w:p w:rsidR="00931AD3" w:rsidRDefault="00931AD3">
            <w:r>
              <w:t>А</w:t>
            </w:r>
          </w:p>
          <w:p w:rsidR="00931AD3" w:rsidRDefault="00931AD3">
            <w:r>
              <w:t>Б</w:t>
            </w:r>
          </w:p>
          <w:p w:rsidR="00931AD3" w:rsidRDefault="00931AD3">
            <w:r>
              <w:t>Р</w:t>
            </w:r>
          </w:p>
          <w:p w:rsidR="00931AD3" w:rsidRDefault="00931AD3">
            <w:r>
              <w:t>Ь</w:t>
            </w:r>
          </w:p>
          <w:p w:rsidR="00931AD3" w:rsidRDefault="00931AD3"/>
        </w:tc>
        <w:tc>
          <w:tcPr>
            <w:tcW w:w="351" w:type="dxa"/>
          </w:tcPr>
          <w:p w:rsidR="00931AD3" w:rsidRDefault="00931AD3"/>
        </w:tc>
        <w:tc>
          <w:tcPr>
            <w:tcW w:w="3686" w:type="dxa"/>
          </w:tcPr>
          <w:p w:rsidR="00931AD3" w:rsidRDefault="008160C7">
            <w:r>
              <w:rPr>
                <w:lang w:val="en-US"/>
              </w:rPr>
              <w:t xml:space="preserve">I </w:t>
            </w:r>
            <w:r>
              <w:t>неделя</w:t>
            </w:r>
          </w:p>
        </w:tc>
        <w:tc>
          <w:tcPr>
            <w:tcW w:w="3685" w:type="dxa"/>
          </w:tcPr>
          <w:p w:rsidR="00931AD3" w:rsidRDefault="008160C7">
            <w:r>
              <w:rPr>
                <w:lang w:val="en-US"/>
              </w:rPr>
              <w:t>II</w:t>
            </w:r>
            <w:r>
              <w:t xml:space="preserve"> неделя</w:t>
            </w:r>
          </w:p>
        </w:tc>
        <w:tc>
          <w:tcPr>
            <w:tcW w:w="3828" w:type="dxa"/>
          </w:tcPr>
          <w:p w:rsidR="00931AD3" w:rsidRDefault="008160C7">
            <w:r>
              <w:rPr>
                <w:lang w:val="en-US"/>
              </w:rPr>
              <w:t>III</w:t>
            </w:r>
            <w:r>
              <w:t xml:space="preserve"> неделя</w:t>
            </w:r>
          </w:p>
        </w:tc>
        <w:tc>
          <w:tcPr>
            <w:tcW w:w="3479" w:type="dxa"/>
          </w:tcPr>
          <w:p w:rsidR="00931AD3" w:rsidRDefault="008160C7">
            <w:r>
              <w:rPr>
                <w:lang w:val="en-US"/>
              </w:rPr>
              <w:t>IV</w:t>
            </w:r>
            <w:r>
              <w:t xml:space="preserve"> неделя</w:t>
            </w:r>
          </w:p>
        </w:tc>
      </w:tr>
      <w:tr w:rsidR="00931AD3" w:rsidTr="00680009">
        <w:tc>
          <w:tcPr>
            <w:tcW w:w="358" w:type="dxa"/>
            <w:vMerge/>
            <w:shd w:val="clear" w:color="auto" w:fill="auto"/>
          </w:tcPr>
          <w:p w:rsidR="00931AD3" w:rsidRDefault="00931AD3"/>
        </w:tc>
        <w:tc>
          <w:tcPr>
            <w:tcW w:w="351" w:type="dxa"/>
          </w:tcPr>
          <w:p w:rsidR="00931AD3" w:rsidRDefault="00931AD3"/>
        </w:tc>
        <w:tc>
          <w:tcPr>
            <w:tcW w:w="3686" w:type="dxa"/>
          </w:tcPr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8"/>
              </w:rPr>
              <w:t>Звуки Х – ХЬ. Буква Х. ЗАС хата.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1Формирование умения правильно произносить звуки в речи, давать сравнительную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арт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–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акуст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хар-ку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зв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],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]. Познакомить с печатной буквой Х. 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2. Развитие умения выделять звуки 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],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] из слов, определять позиции звуков в слове, выполнять ЗАС «ХАТА» с опорой на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усл</w:t>
            </w:r>
            <w:proofErr w:type="gram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.-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граф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. схему с  проговариванием каждого звука по – порядку шёпотом, складывать слоги из букв, читать их.</w:t>
            </w:r>
          </w:p>
          <w:p w:rsidR="00931AD3" w:rsidRPr="00680009" w:rsidRDefault="00680009" w:rsidP="00680009">
            <w:pPr>
              <w:rPr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3.Закрепление умения правильно употреблять глагол «хотеть», в составлении простых предложений по вопросам с отрицанием, в практическом образовании глаголов с помощью приставок.</w:t>
            </w:r>
          </w:p>
        </w:tc>
        <w:tc>
          <w:tcPr>
            <w:tcW w:w="3685" w:type="dxa"/>
          </w:tcPr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6"/>
              </w:rPr>
              <w:t>Звуки Б-БЬ. Буква Б, б. ЗАС быки.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1.Формирование умения правильно произносить звуки в речи, давать сравнительную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арт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акуст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хар-ку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зв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 [б],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бь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]. Познакомить с печатной буквой Б, б.</w:t>
            </w:r>
          </w:p>
          <w:p w:rsidR="00680009" w:rsidRPr="00680009" w:rsidRDefault="00680009" w:rsidP="006800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2.Развитие умения выделять звуки [б]</w:t>
            </w:r>
            <w:proofErr w:type="gram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 [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бь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] из состава слова, подбирать слова с заданной позицией этих звуков в слове из своего словарного запаса, выполнять ЗАС « БЫКИ» (с опорой на линию)</w:t>
            </w:r>
          </w:p>
          <w:p w:rsidR="00931AD3" w:rsidRPr="00680009" w:rsidRDefault="00680009" w:rsidP="00680009">
            <w:pPr>
              <w:rPr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3.Закрепление умения употреблять глаголы в форме сложного будущего времени.</w:t>
            </w:r>
          </w:p>
        </w:tc>
        <w:tc>
          <w:tcPr>
            <w:tcW w:w="3828" w:type="dxa"/>
          </w:tcPr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b/>
                <w:sz w:val="16"/>
                <w:szCs w:val="18"/>
              </w:rPr>
              <w:t>Звуки Д-ДЬ. Буква Д. ЗАС духи.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1. Формирование умения давать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арт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–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акуст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хар-ку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зв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[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д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], [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дь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], дифференцировать их по твёрдости и мягкости. Познакомить с печатной буквой Д.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2. Развитие умения выделять знакомый звук в словах, подбирать слова с заданной позицией звука из своего словарного запаса, последовательно выделять звуки в двухсложном слове состоящего из закрытого и открытого слога «ДУХИ» (с опорой на линию).</w:t>
            </w:r>
          </w:p>
          <w:p w:rsidR="00931AD3" w:rsidRPr="00D14160" w:rsidRDefault="00D14160" w:rsidP="00D14160">
            <w:pPr>
              <w:rPr>
                <w:sz w:val="16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3. Закрепление умения различать смысловое значение предлогов «под» - «из-под». Составлять с ними предложения с использованием схем.</w:t>
            </w:r>
          </w:p>
        </w:tc>
        <w:tc>
          <w:tcPr>
            <w:tcW w:w="3479" w:type="dxa"/>
          </w:tcPr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Звуки В-ВЬ. Буква В. ЗАС киви.  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1. Формирование умения давать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арт-акуст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. характеристику звуков [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в-вь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]. Закрепить правильное произношение звуков в слогах, словах, предложениях. </w:t>
            </w:r>
            <w:proofErr w:type="gram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Познакомить с печатной буквой  В. Соотнести</w:t>
            </w:r>
            <w:proofErr w:type="gram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её со звуками [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в-вь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].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2.  Развитие умения выделять звуки из слов, определять позицию звуков в слове, выполнять ЗАС: «киви» </w:t>
            </w:r>
            <w:proofErr w:type="gram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( </w:t>
            </w:r>
            <w:proofErr w:type="gram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с опорой на линию), делить слова на слоги. </w:t>
            </w:r>
          </w:p>
          <w:p w:rsidR="00931AD3" w:rsidRPr="00D14160" w:rsidRDefault="00D14160" w:rsidP="00D14160">
            <w:pPr>
              <w:rPr>
                <w:sz w:val="16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3. Закрепление умения правильно употреблять предлог «из-под», дифференцировать знание предлогов «из»- «из-под» при составлении предложений, исправлять деформированное предложение с ними.</w:t>
            </w:r>
          </w:p>
        </w:tc>
      </w:tr>
      <w:tr w:rsidR="00931AD3" w:rsidTr="00680009">
        <w:tc>
          <w:tcPr>
            <w:tcW w:w="358" w:type="dxa"/>
            <w:vMerge/>
            <w:shd w:val="clear" w:color="auto" w:fill="auto"/>
          </w:tcPr>
          <w:p w:rsidR="00931AD3" w:rsidRDefault="00931AD3"/>
        </w:tc>
        <w:tc>
          <w:tcPr>
            <w:tcW w:w="351" w:type="dxa"/>
          </w:tcPr>
          <w:p w:rsidR="00931AD3" w:rsidRDefault="00931AD3"/>
        </w:tc>
        <w:tc>
          <w:tcPr>
            <w:tcW w:w="3686" w:type="dxa"/>
          </w:tcPr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8"/>
              </w:rPr>
              <w:t>Дифференциация звуков К-Х. Буквы К, Х. ЗАС мука-муха.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1.Формирование умения давать сравнительную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арт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– </w:t>
            </w:r>
            <w:proofErr w:type="spellStart"/>
            <w:proofErr w:type="gram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ак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уст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хар-ку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звуков [к-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,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кь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-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хь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], различать звуки на слух и в произношении.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2.Развитие умения выделять согласные звуки  [К], [КЬ], [Х], [ХЬ] из слогов, слов; подбирать слова с заданным звуком; выполнять ЗАС «МУКА», «МУХА» (с опорой на условно-графическую схему). Сравнить слова. </w:t>
            </w:r>
          </w:p>
          <w:p w:rsidR="00931AD3" w:rsidRPr="00680009" w:rsidRDefault="00680009" w:rsidP="00D14160">
            <w:pPr>
              <w:pStyle w:val="a4"/>
              <w:rPr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3. Закрепление умения употр. сущ. во мн.числе в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И.п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 и Р.п. в завершении предложений, подходящим по смыслу словом в нужной грамматической форме;</w:t>
            </w:r>
            <w:r w:rsidR="00D1416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анализ словесного состава предложения из 3-4 слов</w:t>
            </w:r>
          </w:p>
        </w:tc>
        <w:tc>
          <w:tcPr>
            <w:tcW w:w="3685" w:type="dxa"/>
          </w:tcPr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6"/>
              </w:rPr>
              <w:t>Дифференциация звуков П-Б. ЗАС: СГ-СГ (папа-баба).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1. Формирование умения сравнить звуки [П-Б] по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арт</w:t>
            </w:r>
            <w:proofErr w:type="gram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акуст.признака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, дифференцировать их по глухости-звонкости, произносить звуки в слогах, словах.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2.Развитие умения подбирать слова с заданными звуками [П-Б] в слове из своего словаря, выполнять ЗАС «папа-баба» (по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-г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рафической схеме). Сравнивать слова.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3. Закрепление умения дифференцировать слуховое восприятие и объём речеслуховой памяти на основе запоминания и воспроизведения рядов из 3х слогов.</w:t>
            </w:r>
          </w:p>
          <w:p w:rsidR="00931AD3" w:rsidRPr="00680009" w:rsidRDefault="00931AD3">
            <w:pPr>
              <w:rPr>
                <w:sz w:val="16"/>
                <w:szCs w:val="16"/>
              </w:rPr>
            </w:pPr>
          </w:p>
        </w:tc>
        <w:tc>
          <w:tcPr>
            <w:tcW w:w="3828" w:type="dxa"/>
          </w:tcPr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b/>
                <w:sz w:val="16"/>
                <w:szCs w:val="18"/>
              </w:rPr>
              <w:t>Дифференциация звуков Т-Д. ЗАС Тима-Дима.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1. Формирование умения сравнить звуки [Т-Д] по арт.- акустическим признакам, дифференцировать их по глухости-звонкости, правильно произносить звуки в слогах, словах.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2. Развитие умения подбирать слова с заданными звуками [Т-Д] в слове из своего словаря, выполнять ЗАС «Тима-Дима» (с опорой на линию). Сравнивать слова.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3.Закрепление умения навыков слогового анализа и синтеза на основе завершения слова, подходящим по смыслу слогом,</w:t>
            </w:r>
          </w:p>
          <w:p w:rsidR="00931AD3" w:rsidRPr="00D14160" w:rsidRDefault="00D14160" w:rsidP="00D14160">
            <w:pPr>
              <w:pStyle w:val="a4"/>
              <w:rPr>
                <w:sz w:val="16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дифференцировать слуховое восприятие и объём речеслуховой памяти на основе запоминания и воспроизведения рядов из 3х слогов.</w:t>
            </w:r>
          </w:p>
        </w:tc>
        <w:tc>
          <w:tcPr>
            <w:tcW w:w="3479" w:type="dxa"/>
          </w:tcPr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b/>
                <w:sz w:val="16"/>
                <w:szCs w:val="18"/>
              </w:rPr>
              <w:t>Звуки Ф-ФЬ. Буква Ф. ЗАС фото, фата.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1.Формирование умения давать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арт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–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акуст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.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хар-ку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звуков [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ф-фь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], сравнить их по артикуляционным признакам, правильно произносить звуки в слогах, словах, предложениях. Познакомить с печатной буквой [ф].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2. Развитие умения выделять звуки из слов, определят позицию звука в слове, выполнять ЗАС: « ФАТА, ФОТО» </w:t>
            </w:r>
            <w:proofErr w:type="gram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( </w:t>
            </w:r>
            <w:proofErr w:type="gram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с опорой на линию).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3. Закрепление умения произносить слова сложной слоговой структуры.</w:t>
            </w:r>
          </w:p>
          <w:p w:rsidR="00931AD3" w:rsidRPr="00D14160" w:rsidRDefault="00931AD3">
            <w:pPr>
              <w:rPr>
                <w:sz w:val="16"/>
              </w:rPr>
            </w:pPr>
          </w:p>
        </w:tc>
      </w:tr>
      <w:tr w:rsidR="00931AD3" w:rsidTr="00680009">
        <w:tc>
          <w:tcPr>
            <w:tcW w:w="358" w:type="dxa"/>
            <w:vMerge/>
            <w:shd w:val="clear" w:color="auto" w:fill="auto"/>
          </w:tcPr>
          <w:p w:rsidR="00931AD3" w:rsidRDefault="00931AD3"/>
        </w:tc>
        <w:tc>
          <w:tcPr>
            <w:tcW w:w="351" w:type="dxa"/>
          </w:tcPr>
          <w:p w:rsidR="00931AD3" w:rsidRDefault="00931AD3"/>
        </w:tc>
        <w:tc>
          <w:tcPr>
            <w:tcW w:w="3686" w:type="dxa"/>
          </w:tcPr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Дифференциация звуков К-Г. Буква Г. ЗАС гуси. 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1. Формирование умения сравнить звуки [г-к] по артикуляционным -акустическим признакам, правильно произносить звуки в слогах, словах, предложениях. Познакомить с графическим изображением буквы Г.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 xml:space="preserve">2. Развитие умения определять место звуков [г-к] в словах, выполнять ЗАС «КИНО» (с опорой на линию). </w:t>
            </w:r>
          </w:p>
          <w:p w:rsidR="00931AD3" w:rsidRPr="00680009" w:rsidRDefault="00680009" w:rsidP="00680009">
            <w:pPr>
              <w:rPr>
                <w:sz w:val="16"/>
                <w:szCs w:val="18"/>
              </w:rPr>
            </w:pPr>
            <w:r w:rsidRPr="00680009">
              <w:rPr>
                <w:rFonts w:ascii="Times New Roman" w:hAnsi="Times New Roman" w:cs="Times New Roman"/>
                <w:sz w:val="16"/>
                <w:szCs w:val="18"/>
              </w:rPr>
              <w:t>3. Закрепление умения завершать предложения подходящим по смыслу глаголом.</w:t>
            </w:r>
          </w:p>
        </w:tc>
        <w:tc>
          <w:tcPr>
            <w:tcW w:w="3685" w:type="dxa"/>
          </w:tcPr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b/>
                <w:sz w:val="16"/>
                <w:szCs w:val="16"/>
              </w:rPr>
              <w:t>Дифференциация звуков П-Б. ЗАС: СГ-ГС (паук).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1. Формирование умения сравнить звуки [П-Б] по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арт</w:t>
            </w:r>
            <w:proofErr w:type="gram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.-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акуст.признака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, дифференцировать их по глухости-звонкости, произносить звуки в слогах, словах, предложениях.</w:t>
            </w:r>
          </w:p>
          <w:p w:rsidR="00680009" w:rsidRPr="00680009" w:rsidRDefault="00680009" w:rsidP="00680009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2. Развитие умения подбирать слова с заданной позицией звуков [П-Б] в слове из своего словаря, выполнять ЗАС «ПАУК» (по </w:t>
            </w:r>
            <w:proofErr w:type="spell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усл</w:t>
            </w:r>
            <w:proofErr w:type="spell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proofErr w:type="gramStart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-г</w:t>
            </w:r>
            <w:proofErr w:type="gramEnd"/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рафической схеме).</w:t>
            </w:r>
          </w:p>
          <w:p w:rsidR="00931AD3" w:rsidRPr="00680009" w:rsidRDefault="00680009" w:rsidP="00D14160">
            <w:pPr>
              <w:pStyle w:val="a4"/>
              <w:rPr>
                <w:sz w:val="16"/>
                <w:szCs w:val="16"/>
              </w:rPr>
            </w:pPr>
            <w:r w:rsidRPr="00680009">
              <w:rPr>
                <w:rFonts w:ascii="Times New Roman" w:hAnsi="Times New Roman" w:cs="Times New Roman"/>
                <w:sz w:val="16"/>
                <w:szCs w:val="16"/>
              </w:rPr>
              <w:t>3. Закрепление умения дифференцировать слуховое восприятие и объём речеслуховой памяти на основе запоминания и воспроизведения рядов из 3х-4х слов.</w:t>
            </w:r>
          </w:p>
        </w:tc>
        <w:tc>
          <w:tcPr>
            <w:tcW w:w="3828" w:type="dxa"/>
          </w:tcPr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b/>
                <w:sz w:val="16"/>
                <w:szCs w:val="18"/>
              </w:rPr>
              <w:t>Повторение. ЗАС: дам-дом-дым.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1. Формирование умения сравнить звуки [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т-д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] по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арт.-акуст.признака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, дифференцировать их по глухости-звонкости, произносить звуки в слогах, словах, предложениях.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2. Развитие умения подбирать слова с заданной позицией звуков [т-д] в слове из своего словаря, выполнять ЗАС «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дам-дом-дым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» (по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усл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. -графической схеме).</w:t>
            </w:r>
          </w:p>
          <w:p w:rsidR="00931AD3" w:rsidRPr="00D14160" w:rsidRDefault="00D14160" w:rsidP="00D14160">
            <w:pPr>
              <w:pStyle w:val="a4"/>
              <w:rPr>
                <w:sz w:val="16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3. Закрепление умения дифференцировать слуховое восприятие и объём речеслуховой памяти на основе запоминания и воспроизведения рядов из 3х-4х слов, развитие целостности зрительного восприятия на основе воссоздания букв из элементов.</w:t>
            </w:r>
          </w:p>
        </w:tc>
        <w:tc>
          <w:tcPr>
            <w:tcW w:w="3479" w:type="dxa"/>
          </w:tcPr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b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b/>
                <w:sz w:val="16"/>
                <w:szCs w:val="18"/>
              </w:rPr>
              <w:t>Дифференциация звуков В-Ф. ЗАС вата, фата.</w:t>
            </w:r>
          </w:p>
          <w:p w:rsid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1.Формирование умения давать сравнительную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арт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– </w:t>
            </w:r>
            <w:proofErr w:type="spellStart"/>
            <w:proofErr w:type="gram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ак</w:t>
            </w:r>
            <w:proofErr w:type="gram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уст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хар-ку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spell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зв</w:t>
            </w:r>
            <w:proofErr w:type="spell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[в], [ф], дифференцировать эти звуки по признаку глухости и звонкости,  различать на слух согласные звуки  [в], [ф] </w:t>
            </w:r>
          </w:p>
          <w:p w:rsidR="00D14160" w:rsidRPr="00D14160" w:rsidRDefault="00D14160" w:rsidP="00D14160">
            <w:pPr>
              <w:pStyle w:val="a4"/>
              <w:rPr>
                <w:rFonts w:ascii="Times New Roman" w:hAnsi="Times New Roman" w:cs="Times New Roman"/>
                <w:sz w:val="16"/>
                <w:szCs w:val="18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2. Развитие умения подбирать слова с заданной позицией звуков [в], [ф] в слове, выполнять          ЗАС: «ВАТА», «ФАТА». Сравнить слова.</w:t>
            </w:r>
          </w:p>
          <w:p w:rsidR="00931AD3" w:rsidRPr="00D14160" w:rsidRDefault="00D14160" w:rsidP="00D14160">
            <w:pPr>
              <w:pStyle w:val="a4"/>
              <w:rPr>
                <w:sz w:val="16"/>
              </w:rPr>
            </w:pPr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3.Закреп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8"/>
              </w:rPr>
              <w:t>.</w:t>
            </w:r>
            <w:proofErr w:type="gram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 xml:space="preserve"> </w:t>
            </w:r>
            <w:proofErr w:type="gramStart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у</w:t>
            </w:r>
            <w:proofErr w:type="gramEnd"/>
            <w:r w:rsidRPr="00D14160">
              <w:rPr>
                <w:rFonts w:ascii="Times New Roman" w:hAnsi="Times New Roman" w:cs="Times New Roman"/>
                <w:sz w:val="16"/>
                <w:szCs w:val="18"/>
              </w:rPr>
              <w:t>мения правильно употреблять предлог «из-под», дифференцировать знание предлогов «из» и «из-под», упр.  в составлении простых предложений с этими предлогами с опорой на картинки и  схемы предлогов.</w:t>
            </w:r>
          </w:p>
        </w:tc>
      </w:tr>
    </w:tbl>
    <w:p w:rsidR="004141BB" w:rsidRDefault="004141BB" w:rsidP="004141BB">
      <w:bookmarkStart w:id="0" w:name="_GoBack"/>
      <w:bookmarkEnd w:id="0"/>
    </w:p>
    <w:sectPr w:rsidR="004141BB" w:rsidSect="00931A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1AD3"/>
    <w:rsid w:val="00066200"/>
    <w:rsid w:val="0009796D"/>
    <w:rsid w:val="001335DF"/>
    <w:rsid w:val="00301005"/>
    <w:rsid w:val="00390141"/>
    <w:rsid w:val="004141BB"/>
    <w:rsid w:val="00464206"/>
    <w:rsid w:val="004A59DA"/>
    <w:rsid w:val="00680009"/>
    <w:rsid w:val="007632A1"/>
    <w:rsid w:val="008160C7"/>
    <w:rsid w:val="00931AD3"/>
    <w:rsid w:val="00A2604B"/>
    <w:rsid w:val="00CA352A"/>
    <w:rsid w:val="00D14160"/>
    <w:rsid w:val="00EA7872"/>
    <w:rsid w:val="00FC1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1A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A787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2780</Words>
  <Characters>15850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1</cp:lastModifiedBy>
  <cp:revision>10</cp:revision>
  <dcterms:created xsi:type="dcterms:W3CDTF">2015-09-08T16:41:00Z</dcterms:created>
  <dcterms:modified xsi:type="dcterms:W3CDTF">2016-01-07T14:37:00Z</dcterms:modified>
</cp:coreProperties>
</file>