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Кукурудза</w:t>
      </w:r>
      <w:proofErr w:type="spellEnd"/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Александровна</w:t>
      </w: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«Центр развития ребёнка - детский сад № 6» </w:t>
      </w:r>
    </w:p>
    <w:p w:rsidR="00D328CE" w:rsidRPr="00702585" w:rsidRDefault="00702585" w:rsidP="0070258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02585" w:rsidRPr="00702585" w:rsidRDefault="00702585" w:rsidP="00D328CE">
      <w:pPr>
        <w:rPr>
          <w:rFonts w:ascii="Times New Roman" w:hAnsi="Times New Roman" w:cs="Times New Roman"/>
          <w:sz w:val="28"/>
          <w:szCs w:val="28"/>
        </w:rPr>
      </w:pPr>
    </w:p>
    <w:p w:rsidR="00D328CE" w:rsidRPr="00702585" w:rsidRDefault="00D328CE" w:rsidP="0014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 с использованием метода моделирования «Расскажи сказку»</w:t>
      </w:r>
    </w:p>
    <w:p w:rsidR="00BF206D" w:rsidRPr="00702585" w:rsidRDefault="00BF206D" w:rsidP="0014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(средняя возрастная группа)</w:t>
      </w:r>
    </w:p>
    <w:p w:rsidR="00702585" w:rsidRPr="00702585" w:rsidRDefault="00702585" w:rsidP="001C2F42">
      <w:pPr>
        <w:rPr>
          <w:rFonts w:ascii="Times New Roman" w:hAnsi="Times New Roman" w:cs="Times New Roman"/>
          <w:b/>
          <w:sz w:val="28"/>
          <w:szCs w:val="28"/>
        </w:rPr>
      </w:pPr>
    </w:p>
    <w:p w:rsidR="001C2F42" w:rsidRPr="00702585" w:rsidRDefault="001C2F42" w:rsidP="001C2F4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Примерная основная образовательная программа</w:t>
      </w:r>
      <w:r w:rsidRPr="00702585">
        <w:rPr>
          <w:rFonts w:ascii="Times New Roman" w:hAnsi="Times New Roman" w:cs="Times New Roman"/>
          <w:sz w:val="28"/>
          <w:szCs w:val="28"/>
        </w:rPr>
        <w:t>:</w:t>
      </w:r>
      <w:r w:rsidR="00BF206D" w:rsidRPr="00702585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И.Е. </w:t>
      </w:r>
      <w:proofErr w:type="spellStart"/>
      <w:r w:rsidR="00BF206D" w:rsidRPr="0070258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BF206D" w:rsidRPr="00702585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 w:rsidR="002478ED" w:rsidRPr="00702585">
        <w:rPr>
          <w:rFonts w:ascii="Times New Roman" w:hAnsi="Times New Roman" w:cs="Times New Roman"/>
          <w:sz w:val="28"/>
          <w:szCs w:val="28"/>
        </w:rPr>
        <w:t>.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Во</w:t>
      </w:r>
      <w:r w:rsidR="00BF206D" w:rsidRPr="00702585">
        <w:rPr>
          <w:rFonts w:ascii="Times New Roman" w:hAnsi="Times New Roman" w:cs="Times New Roman"/>
          <w:b/>
          <w:sz w:val="28"/>
          <w:szCs w:val="28"/>
        </w:rPr>
        <w:t>зрастная группа</w:t>
      </w:r>
      <w:r w:rsidR="00BF206D" w:rsidRPr="00702585">
        <w:rPr>
          <w:rFonts w:ascii="Times New Roman" w:hAnsi="Times New Roman" w:cs="Times New Roman"/>
          <w:sz w:val="28"/>
          <w:szCs w:val="28"/>
        </w:rPr>
        <w:t>: средняя</w:t>
      </w:r>
      <w:r w:rsidRPr="00702585">
        <w:rPr>
          <w:rFonts w:ascii="Times New Roman" w:hAnsi="Times New Roman" w:cs="Times New Roman"/>
          <w:sz w:val="28"/>
          <w:szCs w:val="28"/>
        </w:rPr>
        <w:t>.</w:t>
      </w:r>
    </w:p>
    <w:p w:rsidR="003939AD" w:rsidRPr="00702585" w:rsidRDefault="003939AD" w:rsidP="003939AD">
      <w:pPr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Тема НОД: «Расскажи сказку»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 (образовательная область)</w:t>
      </w:r>
      <w:r w:rsidRPr="00702585"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Цель:</w:t>
      </w:r>
      <w:r w:rsidRPr="00702585">
        <w:rPr>
          <w:rFonts w:ascii="Times New Roman" w:hAnsi="Times New Roman" w:cs="Times New Roman"/>
          <w:sz w:val="28"/>
          <w:szCs w:val="28"/>
        </w:rPr>
        <w:t xml:space="preserve"> обучение детей рассказыванию методом моделирования сказок.</w:t>
      </w:r>
    </w:p>
    <w:p w:rsidR="003939AD" w:rsidRPr="00702585" w:rsidRDefault="003939AD" w:rsidP="003939AD">
      <w:pPr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Обучающие задачи: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- обучать детей самостоятельно пересказывать и понимать сказку на основе построения наглядной модели;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- обучать детей строить двигательную модель сказки по ходу ее изложения.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2585">
        <w:rPr>
          <w:rFonts w:ascii="Times New Roman" w:hAnsi="Times New Roman" w:cs="Times New Roman"/>
          <w:sz w:val="28"/>
          <w:szCs w:val="28"/>
        </w:rPr>
        <w:t>- развивать у детей мышление и воображение, эмоциональную отзывчивость, речь, память при отборе условных заместителей персонажей сказки, подбирая их по заданному признаку (величине, цвету); закреплять название цветов (серый, зелёный, оранжевый, желтый, белый, коричневый)</w:t>
      </w:r>
      <w:proofErr w:type="gramEnd"/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- развивать умение действовать согласованно.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Воспитывающие задачи:                                                                                                                           - воспитывать  отзывчивость у детей, сопереживать и понимать героев сказки;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- воспитывать интерес, любовь к устному народному творчеству.</w:t>
      </w:r>
    </w:p>
    <w:p w:rsidR="003939AD" w:rsidRPr="00702585" w:rsidRDefault="003939AD" w:rsidP="003939A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702585">
        <w:rPr>
          <w:rFonts w:ascii="Times New Roman" w:hAnsi="Times New Roman" w:cs="Times New Roman"/>
          <w:sz w:val="28"/>
          <w:szCs w:val="28"/>
        </w:rPr>
        <w:t>: игровая, двигательная, коммуникативная,</w:t>
      </w:r>
      <w:r w:rsidR="005F2036" w:rsidRPr="00702585">
        <w:rPr>
          <w:rFonts w:ascii="Times New Roman" w:hAnsi="Times New Roman" w:cs="Times New Roman"/>
          <w:sz w:val="28"/>
          <w:szCs w:val="28"/>
        </w:rPr>
        <w:t xml:space="preserve"> познават</w:t>
      </w:r>
      <w:r w:rsidR="006B72CD" w:rsidRPr="00702585">
        <w:rPr>
          <w:rFonts w:ascii="Times New Roman" w:hAnsi="Times New Roman" w:cs="Times New Roman"/>
          <w:sz w:val="28"/>
          <w:szCs w:val="28"/>
        </w:rPr>
        <w:t>ельно-исследовательская.</w:t>
      </w:r>
    </w:p>
    <w:p w:rsidR="00F369D2" w:rsidRPr="00702585" w:rsidRDefault="00F369D2" w:rsidP="00F369D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r w:rsidR="005F2036" w:rsidRPr="00702585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5F2036" w:rsidRPr="00702585">
        <w:rPr>
          <w:rFonts w:ascii="Times New Roman" w:hAnsi="Times New Roman" w:cs="Times New Roman"/>
          <w:sz w:val="28"/>
          <w:szCs w:val="28"/>
        </w:rPr>
        <w:t xml:space="preserve"> </w:t>
      </w:r>
      <w:r w:rsidRPr="00702585">
        <w:rPr>
          <w:rFonts w:ascii="Times New Roman" w:hAnsi="Times New Roman" w:cs="Times New Roman"/>
          <w:sz w:val="28"/>
          <w:szCs w:val="28"/>
        </w:rPr>
        <w:t>подгрупповая, индивидуальная.</w:t>
      </w:r>
    </w:p>
    <w:p w:rsidR="00F369D2" w:rsidRPr="00702585" w:rsidRDefault="00F369D2" w:rsidP="00F369D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702585">
        <w:rPr>
          <w:rFonts w:ascii="Times New Roman" w:hAnsi="Times New Roman" w:cs="Times New Roman"/>
          <w:sz w:val="28"/>
          <w:szCs w:val="28"/>
        </w:rPr>
        <w:t>: игры с речевым сопровождением, отгадывание загадок, составление модели сказки «Теремок»</w:t>
      </w:r>
    </w:p>
    <w:p w:rsidR="00F369D2" w:rsidRPr="00702585" w:rsidRDefault="00F369D2" w:rsidP="00F369D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Методы</w:t>
      </w:r>
      <w:r w:rsidRPr="00702585">
        <w:rPr>
          <w:rFonts w:ascii="Times New Roman" w:hAnsi="Times New Roman" w:cs="Times New Roman"/>
          <w:sz w:val="28"/>
          <w:szCs w:val="28"/>
        </w:rPr>
        <w:t xml:space="preserve">: игровой, </w:t>
      </w:r>
      <w:proofErr w:type="gramStart"/>
      <w:r w:rsidRPr="00702585">
        <w:rPr>
          <w:rFonts w:ascii="Times New Roman" w:hAnsi="Times New Roman" w:cs="Times New Roman"/>
          <w:sz w:val="28"/>
          <w:szCs w:val="28"/>
        </w:rPr>
        <w:t>словесно-логический</w:t>
      </w:r>
      <w:proofErr w:type="gramEnd"/>
      <w:r w:rsidRPr="00702585">
        <w:rPr>
          <w:rFonts w:ascii="Times New Roman" w:hAnsi="Times New Roman" w:cs="Times New Roman"/>
          <w:sz w:val="28"/>
          <w:szCs w:val="28"/>
        </w:rPr>
        <w:t>, самостоятельный.</w:t>
      </w:r>
    </w:p>
    <w:p w:rsidR="00F369D2" w:rsidRPr="00702585" w:rsidRDefault="00F369D2" w:rsidP="00F369D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02585">
        <w:rPr>
          <w:rFonts w:ascii="Times New Roman" w:hAnsi="Times New Roman" w:cs="Times New Roman"/>
          <w:sz w:val="28"/>
          <w:szCs w:val="28"/>
        </w:rPr>
        <w:t>: обучать детей образовывать слова с уменьшительно-ласкательными суффиксами (заяц – зайка, зайчишка).</w:t>
      </w:r>
    </w:p>
    <w:p w:rsidR="00F369D2" w:rsidRPr="00702585" w:rsidRDefault="00F369D2" w:rsidP="00F369D2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702585">
        <w:rPr>
          <w:rFonts w:ascii="Times New Roman" w:hAnsi="Times New Roman" w:cs="Times New Roman"/>
          <w:sz w:val="28"/>
          <w:szCs w:val="28"/>
        </w:rPr>
        <w:t>: мультимедийный проектор, конверты с моделями на каждого ребенка, игрушка-зайчик.</w:t>
      </w:r>
    </w:p>
    <w:p w:rsidR="006B72CD" w:rsidRPr="00702585" w:rsidRDefault="006B72CD" w:rsidP="006B72C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02585">
        <w:rPr>
          <w:rFonts w:ascii="Times New Roman" w:hAnsi="Times New Roman" w:cs="Times New Roman"/>
          <w:sz w:val="28"/>
          <w:szCs w:val="28"/>
        </w:rPr>
        <w:t xml:space="preserve">: чтение русской народной сказки «Теремок» и рассматривание иллюстраций; инсценировка русской народной сказки «Теремок»; проведение игр и упражнений: «Теремок», «Скажи ласково», «Что изменилось?», «Какой формы? </w:t>
      </w:r>
      <w:proofErr w:type="gramStart"/>
      <w:r w:rsidRPr="00702585">
        <w:rPr>
          <w:rFonts w:ascii="Times New Roman" w:hAnsi="Times New Roman" w:cs="Times New Roman"/>
          <w:sz w:val="28"/>
          <w:szCs w:val="28"/>
        </w:rPr>
        <w:t>Каким цветом?», «Что бывает круглым (квадратным, треугольным, прямоугольным)?», «Что бывает зеленым (красным, желтым и т.п.)?».</w:t>
      </w:r>
      <w:proofErr w:type="gramEnd"/>
    </w:p>
    <w:p w:rsidR="00F369D2" w:rsidRPr="00702585" w:rsidRDefault="00F369D2" w:rsidP="0086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369D2" w:rsidRPr="00702585" w:rsidTr="00F369D2">
        <w:tc>
          <w:tcPr>
            <w:tcW w:w="4672" w:type="dxa"/>
          </w:tcPr>
          <w:p w:rsidR="00F369D2" w:rsidRPr="00702585" w:rsidRDefault="00F369D2" w:rsidP="00F3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673" w:type="dxa"/>
          </w:tcPr>
          <w:p w:rsidR="00F369D2" w:rsidRPr="00702585" w:rsidRDefault="00F369D2" w:rsidP="00F3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369D2" w:rsidRPr="00702585" w:rsidTr="00F369D2">
        <w:tc>
          <w:tcPr>
            <w:tcW w:w="4672" w:type="dxa"/>
          </w:tcPr>
          <w:p w:rsidR="00F369D2" w:rsidRPr="00702585" w:rsidRDefault="00F369D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369D2" w:rsidRPr="00702585" w:rsidRDefault="00F369D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D2" w:rsidRPr="00702585" w:rsidTr="00F369D2">
        <w:tc>
          <w:tcPr>
            <w:tcW w:w="4672" w:type="dxa"/>
          </w:tcPr>
          <w:p w:rsidR="00F369D2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</w:p>
        </w:tc>
        <w:tc>
          <w:tcPr>
            <w:tcW w:w="4673" w:type="dxa"/>
          </w:tcPr>
          <w:p w:rsidR="00F369D2" w:rsidRPr="00702585" w:rsidRDefault="00F369D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D2" w:rsidRPr="00702585" w:rsidTr="00F369D2">
        <w:tc>
          <w:tcPr>
            <w:tcW w:w="4672" w:type="dxa"/>
          </w:tcPr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Дети стоят в кругу.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Ребята, сегодня мы с вами отправимся в волшебный мир сказок.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А вы любите сказки?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Я тоже люблю сказки, ведь именно там происходят настоящие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чудеса.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Много сказок есть на свете,                                                                                                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Сказки очень любят дети.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Все хотят в них побывать</w:t>
            </w:r>
          </w:p>
          <w:p w:rsidR="00F369D2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И немного поиграть!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Вы хотите?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Вы готовы?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Только вот как нам с вами попасть в страну сказок?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приготовим ваши пальчики и произнесем волшебные слова. 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Начинаем колдовать, двери в сказку открывать. (С силой сжимаем и разжимаем кулаки.)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Хоть замочек очень крепкий – (сложить ладони в замок)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Металлический и цепкий, (развести ладони и потянуть замок)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Мы его покрутим, (крутим “замочек”)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А потом три раза дунем, (вдох через нос 3 раза дунем)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Покачаем – раз, два, три.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Дверь, замочек, отопри! (Локти на уровне груди, ладони крепко прижать друг к другу, повороты “замочка” от себя.)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Двери открываются, сказка начинается.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вучит мелодия из детской передачи «В гостях у сказки»)</w:t>
            </w:r>
          </w:p>
        </w:tc>
        <w:tc>
          <w:tcPr>
            <w:tcW w:w="4673" w:type="dxa"/>
          </w:tcPr>
          <w:p w:rsidR="00F369D2" w:rsidRPr="00702585" w:rsidRDefault="00F369D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(Дети произносят волшебные слова из пальчиковой игры “Замок)”.</w:t>
            </w: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D2" w:rsidRPr="00702585" w:rsidTr="00F369D2">
        <w:tc>
          <w:tcPr>
            <w:tcW w:w="4672" w:type="dxa"/>
          </w:tcPr>
          <w:p w:rsidR="00F369D2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Сюрпризный момент.</w:t>
            </w:r>
          </w:p>
        </w:tc>
        <w:tc>
          <w:tcPr>
            <w:tcW w:w="4673" w:type="dxa"/>
          </w:tcPr>
          <w:p w:rsidR="00F369D2" w:rsidRPr="00702585" w:rsidRDefault="00F369D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0A" w:rsidRPr="00702585" w:rsidTr="00F369D2">
        <w:tc>
          <w:tcPr>
            <w:tcW w:w="4672" w:type="dxa"/>
          </w:tcPr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Ребята, посмотрите, кто это прячется за елкой? (показывает детям игрушечного зайчика).</w:t>
            </w:r>
          </w:p>
        </w:tc>
        <w:tc>
          <w:tcPr>
            <w:tcW w:w="4673" w:type="dxa"/>
          </w:tcPr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Зайчик, </w:t>
            </w:r>
            <w:proofErr w:type="spell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заюшка</w:t>
            </w:r>
            <w:proofErr w:type="spell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, зайчишка, зайчик - </w:t>
            </w:r>
            <w:proofErr w:type="spell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00A" w:rsidRPr="00702585" w:rsidTr="00F369D2">
        <w:tc>
          <w:tcPr>
            <w:tcW w:w="4672" w:type="dxa"/>
          </w:tcPr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3. Беседа.</w:t>
            </w:r>
          </w:p>
          <w:p w:rsidR="0017100A" w:rsidRPr="00702585" w:rsidRDefault="0017100A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Как вы думаете, из какой он сказки?</w:t>
            </w:r>
          </w:p>
          <w:p w:rsidR="00604042" w:rsidRPr="00702585" w:rsidRDefault="00604042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Эта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небольшой домик, в котором хотело поместиться множество разных животных.</w:t>
            </w:r>
          </w:p>
          <w:p w:rsidR="00604042" w:rsidRPr="00702585" w:rsidRDefault="00604042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Правильно, Зайчик прискакал к нам из сказки «Теремок». Давайте вспомним героев этой сказки.</w:t>
            </w:r>
          </w:p>
          <w:p w:rsidR="00604042" w:rsidRPr="00702585" w:rsidRDefault="00604042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Посмотрите, Зайчик принёс нам загадки. К кому зайка прыгнет, тот и говорит отгадку.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Летом в болоте вы её найдёте.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Зелёная квакушка, кто это? 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Длинное ухо, комочек пуха,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Прыгает ловко, грызёт морковку 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Кто зимой холодный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Ходит злой, голодный? 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Неуклюжий косолапый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Кто всю зиму сосёт лапу?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Серенький шарик под полом шарит.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 Хитрая плутовка всех обманет ловко.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показывает картинки.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В. Давайте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как этих героев звали в сказке?</w:t>
            </w:r>
          </w:p>
          <w:p w:rsidR="00604042" w:rsidRPr="00702585" w:rsidRDefault="00604042" w:rsidP="00604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-Как звали мышку?</w:t>
            </w:r>
          </w:p>
          <w:p w:rsidR="00604042" w:rsidRPr="00702585" w:rsidRDefault="00604042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-А лягушку?</w:t>
            </w:r>
          </w:p>
          <w:p w:rsidR="00604042" w:rsidRPr="00702585" w:rsidRDefault="00604042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 А зайчика?</w:t>
            </w:r>
          </w:p>
          <w:p w:rsidR="00604042" w:rsidRPr="00702585" w:rsidRDefault="00806CFC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 А лисичку?</w:t>
            </w:r>
          </w:p>
          <w:p w:rsidR="00806CFC" w:rsidRPr="00702585" w:rsidRDefault="00806CFC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 А волка?</w:t>
            </w:r>
          </w:p>
          <w:p w:rsidR="00806CFC" w:rsidRPr="00702585" w:rsidRDefault="00806CFC" w:rsidP="0017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 А медведя?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- Молодцы, знаете все имена героев.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Вопросы воспитателя: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Что такое терем, теремок?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Кто первым нашел теремок?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Кто пришел последним?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Что сделал медведь?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Можно ли назвать зверей добрыми, дружелюбными? Почему?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ab/>
              <w:t>Кого и почему в сказке так называют: «квакушка», «норушка», «</w:t>
            </w:r>
            <w:proofErr w:type="spell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В. – А теперь давайте поиграем</w:t>
            </w:r>
          </w:p>
        </w:tc>
        <w:tc>
          <w:tcPr>
            <w:tcW w:w="4673" w:type="dxa"/>
          </w:tcPr>
          <w:p w:rsidR="00264E03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7100A" w:rsidRPr="00702585" w:rsidRDefault="0017100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«Колобок», «Теремок», «Рукавичка».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Лягушка, Мышка, Зайчик, Лиса, Волк, Медведь.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Норушка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Квакушка</w:t>
            </w:r>
          </w:p>
          <w:p w:rsidR="00604042" w:rsidRPr="00702585" w:rsidRDefault="00604042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Побегайчик</w:t>
            </w:r>
            <w:proofErr w:type="spellEnd"/>
          </w:p>
          <w:p w:rsidR="00604042" w:rsidRPr="00702585" w:rsidRDefault="00806CFC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Сестричка</w:t>
            </w:r>
          </w:p>
          <w:p w:rsidR="00806CFC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Волчок – серый бочок.</w:t>
            </w:r>
          </w:p>
          <w:p w:rsidR="00604042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Косолапый</w:t>
            </w: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042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00A" w:rsidRPr="00702585" w:rsidTr="00F369D2">
        <w:tc>
          <w:tcPr>
            <w:tcW w:w="4672" w:type="dxa"/>
          </w:tcPr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Физкультминутка.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 чистом поле теремок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Был ни низок, не высок.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(присели,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встали руки вытянуты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Звери разные там жили,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Жили дружно, не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(поклон)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Там и мышка (руки перед собой на носочках)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И лягушка (присели)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Зайчик (прыжки)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С лисонькой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одружкой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(повертели «хвостиком»)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Серый волк </w:t>
            </w: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убами щелк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(показали руками «пасть»)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 дружбе знали они толк.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(поклон)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Но набрел на теремок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Мишка косолапый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(изобразить мишку)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Раздавил он теремок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Своей огромной лапой.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(кулачок об кулачок)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Звери очень испугались,</w:t>
            </w:r>
          </w:p>
          <w:p w:rsidR="0017100A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Поскорее разбежались.</w:t>
            </w:r>
          </w:p>
        </w:tc>
        <w:tc>
          <w:tcPr>
            <w:tcW w:w="4673" w:type="dxa"/>
          </w:tcPr>
          <w:p w:rsidR="0017100A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</w:t>
            </w:r>
          </w:p>
        </w:tc>
      </w:tr>
      <w:tr w:rsidR="00822774" w:rsidRPr="00702585" w:rsidTr="00F369D2">
        <w:tc>
          <w:tcPr>
            <w:tcW w:w="4672" w:type="dxa"/>
          </w:tcPr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Моделирование сказки.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-Вот мы немного отдохнули, и зайка приглашает вас за столы.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Возьмите конверты. Что лежит в конверте?</w:t>
            </w:r>
          </w:p>
          <w:p w:rsidR="00822774" w:rsidRPr="00702585" w:rsidRDefault="00822774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Сколько всего фигур?</w:t>
            </w:r>
          </w:p>
          <w:p w:rsidR="00822774" w:rsidRPr="00702585" w:rsidRDefault="002B02BA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Какой формы, размера и цвета?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 Сейчас мы будем рассказывать сказку «Теремок», используя фигуры – заместители персонажей этой сказки.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- Подумайте и покажите мне, какой кружочек - заместитель кого будет означать?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У вас осталась ещё одна фигура. Какая она и что будет означать в сказке?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Большой желтый квадрат - это теремок.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Начинаем рассказывать сказку «Теремок», используя фигуры – заместители персонажей этой сказки.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Молодцы, ребята.</w:t>
            </w:r>
          </w:p>
          <w:p w:rsidR="002B02BA" w:rsidRPr="00702585" w:rsidRDefault="002B02BA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</w:t>
            </w: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  <w:p w:rsidR="00822774" w:rsidRPr="00702585" w:rsidRDefault="00822774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7 фигур</w:t>
            </w: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Серый маленький кружок – мышка, серый большой кружок – волк, белый кружок – зайчик, оранжевый кружок – лиса, коричневый большой кружок – медведь, зелёный кружок – лягушка.</w:t>
            </w:r>
            <w:proofErr w:type="gramEnd"/>
          </w:p>
          <w:p w:rsidR="00264E03" w:rsidRPr="00702585" w:rsidRDefault="00264E03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Большой желтый квадрат.</w:t>
            </w: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Рассказы детей с помощью условных заместителей.</w:t>
            </w:r>
          </w:p>
        </w:tc>
      </w:tr>
      <w:tr w:rsidR="00822774" w:rsidRPr="00702585" w:rsidTr="00F369D2">
        <w:tc>
          <w:tcPr>
            <w:tcW w:w="4672" w:type="dxa"/>
          </w:tcPr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6. Рефлексия.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-Ну, а нам пора прощаться.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 xml:space="preserve"> И со сказкой расставаться.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Мы сказку увидели, в сказку играли,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Ну и конечно немного устали.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Закончились наши большие дела,</w:t>
            </w:r>
          </w:p>
          <w:p w:rsidR="002B02BA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И нам в детский сад возвращаться пора.</w:t>
            </w:r>
          </w:p>
          <w:p w:rsidR="00747170" w:rsidRPr="00702585" w:rsidRDefault="00747170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70" w:rsidRPr="00702585" w:rsidRDefault="00747170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170" w:rsidRPr="00702585" w:rsidRDefault="00747170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74" w:rsidRPr="00702585" w:rsidRDefault="002B02BA" w:rsidP="002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Какие вы сегодня были молодцы, всех героев расколдовали, сказку дружно рассказали и за это я предлагаю вам посмотреть мультфильм «Теремок»</w:t>
            </w:r>
          </w:p>
        </w:tc>
        <w:tc>
          <w:tcPr>
            <w:tcW w:w="4673" w:type="dxa"/>
          </w:tcPr>
          <w:p w:rsidR="00822774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Дети выходят из-за столов и встают в круг.</w:t>
            </w:r>
          </w:p>
        </w:tc>
      </w:tr>
      <w:tr w:rsidR="002B02BA" w:rsidRPr="00702585" w:rsidTr="00F369D2">
        <w:tc>
          <w:tcPr>
            <w:tcW w:w="4672" w:type="dxa"/>
          </w:tcPr>
          <w:p w:rsidR="002B02BA" w:rsidRPr="00702585" w:rsidRDefault="002B02BA" w:rsidP="00822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B02BA" w:rsidRPr="00702585" w:rsidRDefault="002B02BA" w:rsidP="00F3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585">
              <w:rPr>
                <w:rFonts w:ascii="Times New Roman" w:hAnsi="Times New Roman" w:cs="Times New Roman"/>
                <w:sz w:val="28"/>
                <w:szCs w:val="28"/>
              </w:rPr>
              <w:t>Дети смотрят мультфильм «Теремок»</w:t>
            </w:r>
          </w:p>
        </w:tc>
      </w:tr>
    </w:tbl>
    <w:p w:rsidR="0085070F" w:rsidRPr="00702585" w:rsidRDefault="0085070F" w:rsidP="006B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0F" w:rsidRPr="00702585" w:rsidRDefault="0085070F" w:rsidP="006B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9D2" w:rsidRPr="00702585" w:rsidRDefault="00747170" w:rsidP="006B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 xml:space="preserve">Овладение родным языком, развитие речи, является одним из самых важных приобретений ребенка в дошкольном детстве </w:t>
      </w:r>
      <w:r w:rsidR="00B136FF" w:rsidRPr="00702585">
        <w:rPr>
          <w:rFonts w:ascii="Times New Roman" w:hAnsi="Times New Roman" w:cs="Times New Roman"/>
          <w:sz w:val="28"/>
          <w:szCs w:val="28"/>
        </w:rPr>
        <w:t>и рассматривается в современно</w:t>
      </w:r>
      <w:r w:rsidRPr="00702585">
        <w:rPr>
          <w:rFonts w:ascii="Times New Roman" w:hAnsi="Times New Roman" w:cs="Times New Roman"/>
          <w:sz w:val="28"/>
          <w:szCs w:val="28"/>
        </w:rPr>
        <w:t>м дошкольном воспитании, как общая основа воспитания и обучения детей. Л.С.</w:t>
      </w:r>
      <w:r w:rsidR="00264E03" w:rsidRPr="00702585">
        <w:rPr>
          <w:rFonts w:ascii="Times New Roman" w:hAnsi="Times New Roman" w:cs="Times New Roman"/>
          <w:sz w:val="28"/>
          <w:szCs w:val="28"/>
        </w:rPr>
        <w:t xml:space="preserve"> </w:t>
      </w:r>
      <w:r w:rsidRPr="00702585">
        <w:rPr>
          <w:rFonts w:ascii="Times New Roman" w:hAnsi="Times New Roman" w:cs="Times New Roman"/>
          <w:sz w:val="28"/>
          <w:szCs w:val="28"/>
        </w:rPr>
        <w:t>Выготский писал: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В процессе работы с дошкольниками особое внимание уделяется развитию у них связной речи. Средством обучения связной речи является рассказывание детей.</w:t>
      </w:r>
    </w:p>
    <w:p w:rsidR="002B02BA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Из всех существующих приемов обучения расс</w:t>
      </w:r>
      <w:r w:rsidR="00B136FF" w:rsidRPr="00702585">
        <w:rPr>
          <w:rFonts w:ascii="Times New Roman" w:hAnsi="Times New Roman" w:cs="Times New Roman"/>
          <w:sz w:val="28"/>
          <w:szCs w:val="28"/>
        </w:rPr>
        <w:t xml:space="preserve">казыванию самым современным, </w:t>
      </w:r>
      <w:proofErr w:type="gramStart"/>
      <w:r w:rsidR="00B136FF" w:rsidRPr="00702585">
        <w:rPr>
          <w:rFonts w:ascii="Times New Roman" w:hAnsi="Times New Roman" w:cs="Times New Roman"/>
          <w:sz w:val="28"/>
          <w:szCs w:val="28"/>
        </w:rPr>
        <w:t>по-</w:t>
      </w:r>
      <w:r w:rsidRPr="00702585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702585">
        <w:rPr>
          <w:rFonts w:ascii="Times New Roman" w:hAnsi="Times New Roman" w:cs="Times New Roman"/>
          <w:sz w:val="28"/>
          <w:szCs w:val="28"/>
        </w:rPr>
        <w:t xml:space="preserve"> мнению, является метод моделирования. А самая благодатная почва, имеющая неограниченные развивающие и воспитывающие возможности – это русская народная сказка.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</w:t>
      </w:r>
      <w:r w:rsidR="00264E03" w:rsidRPr="007025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2585">
        <w:rPr>
          <w:rFonts w:ascii="Times New Roman" w:hAnsi="Times New Roman" w:cs="Times New Roman"/>
          <w:sz w:val="28"/>
          <w:szCs w:val="28"/>
        </w:rPr>
        <w:t>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В действиях и поступках сказочных героев противопоставляется трудолюбие – ленивости, добро – злу, храбрость – 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Искусством рассказывания сказки должен владеть каждый воспитатель, т.к. очень важно передать своеобразие жанра сказки.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 xml:space="preserve">Сказки динамичны и в то же время напевны. Быстрота развертывания событий в них великолепно сочетается с повторностью. Язык сказок отличается большой живописностью: в нем много метких сравнений, </w:t>
      </w:r>
      <w:r w:rsidRPr="00702585">
        <w:rPr>
          <w:rFonts w:ascii="Times New Roman" w:hAnsi="Times New Roman" w:cs="Times New Roman"/>
          <w:sz w:val="28"/>
          <w:szCs w:val="28"/>
        </w:rPr>
        <w:lastRenderedPageBreak/>
        <w:t xml:space="preserve">эпитетов, образных выражений, диалогов, песенок, </w:t>
      </w:r>
      <w:proofErr w:type="gramStart"/>
      <w:r w:rsidRPr="00702585">
        <w:rPr>
          <w:rFonts w:ascii="Times New Roman" w:hAnsi="Times New Roman" w:cs="Times New Roman"/>
          <w:sz w:val="28"/>
          <w:szCs w:val="28"/>
        </w:rPr>
        <w:t>ритмичных повторов</w:t>
      </w:r>
      <w:proofErr w:type="gramEnd"/>
      <w:r w:rsidRPr="00702585">
        <w:rPr>
          <w:rFonts w:ascii="Times New Roman" w:hAnsi="Times New Roman" w:cs="Times New Roman"/>
          <w:sz w:val="28"/>
          <w:szCs w:val="28"/>
        </w:rPr>
        <w:t>, которые пом</w:t>
      </w:r>
      <w:r w:rsidR="00B136FF" w:rsidRPr="00702585">
        <w:rPr>
          <w:rFonts w:ascii="Times New Roman" w:hAnsi="Times New Roman" w:cs="Times New Roman"/>
          <w:sz w:val="28"/>
          <w:szCs w:val="28"/>
        </w:rPr>
        <w:t>огают ребенку запомнить сказку.</w:t>
      </w:r>
    </w:p>
    <w:p w:rsidR="008629A5" w:rsidRPr="00702585" w:rsidRDefault="008629A5" w:rsidP="008629A5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 xml:space="preserve">В большинстве своем сказки велики по объему и </w:t>
      </w:r>
      <w:proofErr w:type="gramStart"/>
      <w:r w:rsidRPr="00702585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702585">
        <w:rPr>
          <w:rFonts w:ascii="Times New Roman" w:hAnsi="Times New Roman" w:cs="Times New Roman"/>
          <w:sz w:val="28"/>
          <w:szCs w:val="28"/>
        </w:rPr>
        <w:t xml:space="preserve"> их детям нелегко. Использование метода моделирования сказок в процессе обучен</w:t>
      </w:r>
      <w:r w:rsidR="00B136FF" w:rsidRPr="00702585">
        <w:rPr>
          <w:rFonts w:ascii="Times New Roman" w:hAnsi="Times New Roman" w:cs="Times New Roman"/>
          <w:sz w:val="28"/>
          <w:szCs w:val="28"/>
        </w:rPr>
        <w:t>ия детей рассказыванию помогут им запомнить сказку и пересказать ее.</w:t>
      </w:r>
    </w:p>
    <w:p w:rsidR="006B72CD" w:rsidRPr="00702585" w:rsidRDefault="006B72CD" w:rsidP="006B72C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Моделирование сказок – это один из методов, который позволяет удержать в памяти детей короткие эпизоды сказки. Однако это не самое главное… детство наполнено сказками и основное заключается в том, что данный метод позволяет останавливать внимание ребенка на логике изложения, характерных признаках персонажей, образности и меткости народного языка.</w:t>
      </w:r>
    </w:p>
    <w:p w:rsidR="006B72CD" w:rsidRPr="00702585" w:rsidRDefault="006B72CD" w:rsidP="006B72C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Моделирование сказок представляет собой символическое обозначение героев сказки. Прежде чем перейти к моделированию, сначала необходимо прочитать и побеседовать с детьми о содержании сказки, затем еще раз прочитать и пересказать ее, и только потом перейти к собственно моделированию, непосредственному пересказу по предложенным признакам – моделям.</w:t>
      </w:r>
    </w:p>
    <w:p w:rsidR="006B72CD" w:rsidRPr="00702585" w:rsidRDefault="006B72CD" w:rsidP="006B72CD">
      <w:pPr>
        <w:rPr>
          <w:rFonts w:ascii="Times New Roman" w:hAnsi="Times New Roman" w:cs="Times New Roman"/>
          <w:sz w:val="28"/>
          <w:szCs w:val="28"/>
        </w:rPr>
      </w:pPr>
      <w:r w:rsidRPr="00702585">
        <w:rPr>
          <w:rFonts w:ascii="Times New Roman" w:hAnsi="Times New Roman" w:cs="Times New Roman"/>
          <w:sz w:val="28"/>
          <w:szCs w:val="28"/>
        </w:rPr>
        <w:t>Такая работа оказывает положительное влияние на развитие речи детей дошкольного возраста и совершенствование познавательно-исследовательской деятельности дошкольников. К тому же это еще и дальнейшая театрализованная деятельность детей.</w:t>
      </w:r>
    </w:p>
    <w:sectPr w:rsidR="006B72CD" w:rsidRPr="00702585" w:rsidSect="00CA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CE"/>
    <w:rsid w:val="000D4649"/>
    <w:rsid w:val="0014459F"/>
    <w:rsid w:val="0017100A"/>
    <w:rsid w:val="001C2F42"/>
    <w:rsid w:val="002478ED"/>
    <w:rsid w:val="00264E03"/>
    <w:rsid w:val="002B02BA"/>
    <w:rsid w:val="00306146"/>
    <w:rsid w:val="003939AD"/>
    <w:rsid w:val="005F2036"/>
    <w:rsid w:val="00604042"/>
    <w:rsid w:val="006B72CD"/>
    <w:rsid w:val="00702585"/>
    <w:rsid w:val="00747170"/>
    <w:rsid w:val="00806CFC"/>
    <w:rsid w:val="00822774"/>
    <w:rsid w:val="0085070F"/>
    <w:rsid w:val="008629A5"/>
    <w:rsid w:val="00A21E9B"/>
    <w:rsid w:val="00B136FF"/>
    <w:rsid w:val="00B15494"/>
    <w:rsid w:val="00BF206D"/>
    <w:rsid w:val="00CA03BA"/>
    <w:rsid w:val="00D328CE"/>
    <w:rsid w:val="00DF5705"/>
    <w:rsid w:val="00F3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2015-11-12T07:00:00Z</cp:lastPrinted>
  <dcterms:created xsi:type="dcterms:W3CDTF">2015-11-07T08:30:00Z</dcterms:created>
  <dcterms:modified xsi:type="dcterms:W3CDTF">2016-01-26T14:42:00Z</dcterms:modified>
</cp:coreProperties>
</file>