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Галимова</w:t>
      </w:r>
      <w:proofErr w:type="spellEnd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Лилия </w:t>
      </w:r>
      <w:proofErr w:type="spellStart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Рихватовна</w:t>
      </w:r>
      <w:proofErr w:type="spellEnd"/>
    </w:p>
    <w:p w:rsid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«Детский сад </w:t>
      </w:r>
      <w:proofErr w:type="spellStart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 № 7»</w:t>
      </w:r>
    </w:p>
    <w:p w:rsid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 «</w:t>
      </w:r>
      <w:proofErr w:type="spellStart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Лениногорского</w:t>
      </w:r>
      <w:proofErr w:type="spellEnd"/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района» </w:t>
      </w:r>
    </w:p>
    <w:p w:rsidR="003E5FD5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7F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Татарстан</w:t>
      </w:r>
    </w:p>
    <w:p w:rsidR="00D07F14" w:rsidRP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D07F14" w:rsidRP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07F14" w:rsidRPr="00D07F14" w:rsidRDefault="00D07F14" w:rsidP="00D07F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E5FD5" w:rsidRPr="00D07F14" w:rsidRDefault="003E5FD5" w:rsidP="00A2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14">
        <w:rPr>
          <w:rFonts w:ascii="Times New Roman" w:hAnsi="Times New Roman" w:cs="Times New Roman"/>
          <w:b/>
          <w:sz w:val="28"/>
          <w:szCs w:val="28"/>
        </w:rPr>
        <w:t>Дополнительная образовательная программа</w:t>
      </w:r>
    </w:p>
    <w:p w:rsidR="003E5FD5" w:rsidRPr="00D07F14" w:rsidRDefault="003E5FD5" w:rsidP="00A279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14">
        <w:rPr>
          <w:rFonts w:ascii="Times New Roman" w:hAnsi="Times New Roman" w:cs="Times New Roman"/>
          <w:b/>
          <w:sz w:val="28"/>
          <w:szCs w:val="28"/>
        </w:rPr>
        <w:t>«Мы учимся играя»</w:t>
      </w:r>
      <w:bookmarkStart w:id="0" w:name="_GoBack"/>
      <w:bookmarkEnd w:id="0"/>
    </w:p>
    <w:p w:rsidR="003E5FD5" w:rsidRPr="00D07F14" w:rsidRDefault="003E5FD5" w:rsidP="003E5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14">
        <w:rPr>
          <w:rFonts w:ascii="Times New Roman" w:hAnsi="Times New Roman" w:cs="Times New Roman"/>
          <w:b/>
          <w:sz w:val="28"/>
          <w:szCs w:val="28"/>
        </w:rPr>
        <w:t>(</w:t>
      </w:r>
      <w:r w:rsidR="00960135" w:rsidRPr="00D07F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Нетрадиционные формы работы по развитию мелкой моторики у детей</w:t>
      </w:r>
      <w:r w:rsidRPr="00D07F1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)</w:t>
      </w:r>
    </w:p>
    <w:p w:rsidR="003E5FD5" w:rsidRPr="00D07F14" w:rsidRDefault="003E5FD5" w:rsidP="003E5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14">
        <w:rPr>
          <w:rFonts w:ascii="Times New Roman" w:hAnsi="Times New Roman" w:cs="Times New Roman"/>
          <w:b/>
          <w:sz w:val="28"/>
          <w:szCs w:val="28"/>
        </w:rPr>
        <w:t>Для детей первой младшей группы</w:t>
      </w:r>
    </w:p>
    <w:p w:rsidR="003E5FD5" w:rsidRPr="00D07F14" w:rsidRDefault="003E5FD5" w:rsidP="003E5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F14">
        <w:rPr>
          <w:rFonts w:ascii="Times New Roman" w:hAnsi="Times New Roman" w:cs="Times New Roman"/>
          <w:b/>
          <w:sz w:val="28"/>
          <w:szCs w:val="28"/>
        </w:rPr>
        <w:t xml:space="preserve"> (2 – 3 г.)</w:t>
      </w:r>
    </w:p>
    <w:p w:rsidR="003E5FD5" w:rsidRDefault="003E5FD5" w:rsidP="003E5FD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C4ADD" w:rsidRPr="00131F0E" w:rsidRDefault="00400B31" w:rsidP="00400B31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5C4ADD" w:rsidRPr="00131F0E" w:rsidRDefault="005C4ADD" w:rsidP="00400B31">
      <w:pPr>
        <w:shd w:val="clear" w:color="auto" w:fill="FFFFFF"/>
        <w:spacing w:before="240" w:after="15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Возраст от рождения до трех лет в научном мире считается уникальным, стратегически важным для всего последующего развития человека. Путь, который проходит ребенок в первые три года, поистине грандиозен. Если брать новорожденного, то большинство клеток его мозга еще не работают, но уже в первые шесть месяцев после рождения мозг достигает 50% своего взрослого потенциала. К трем годам его структура формируется, размер достигает 70-80%, а к восьми годам рост мозга практически завершен. Первоначальной ступенью познания мира является чувственный опыт, который наиболее интенсивно накапливается в раннем детстве. Отдельные ощущения, полученные от предмета, суммируются в целостное его восприятие. На основе ощущений и восприятий формируются представления о свойствах предметов, становится возможным их дифференцировать, выделять один из множества других, находить сходства и различия между ними. Видный ученый Н. М. </w:t>
      </w:r>
      <w:proofErr w:type="spellStart"/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Щелованов</w:t>
      </w:r>
      <w:proofErr w:type="spellEnd"/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называл ранний возраст «золотой порой» сенсорного воспитания. Если недооценивать знание целенаправленного восприятия, то у детей искажаются представления о предмете, они становятся размытыми, ситуативными. Насколько успешно и самостоятельно ребенок владеет системой сенсорных обследовательских действий, позволяющих ему самостоятельно рассматривать, обследовать предметы для выявления их особенностей, необходимых для достижения результатов в той или иной деятельности, и определяется гармоничное развитие ребенка.</w:t>
      </w:r>
    </w:p>
    <w:p w:rsidR="00960135" w:rsidRPr="00131F0E" w:rsidRDefault="003E5FD5" w:rsidP="0096013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1F0E">
        <w:rPr>
          <w:rStyle w:val="a6"/>
          <w:sz w:val="28"/>
          <w:szCs w:val="28"/>
        </w:rPr>
        <w:t>Актуальность:</w:t>
      </w:r>
    </w:p>
    <w:p w:rsidR="003E5FD5" w:rsidRPr="00131F0E" w:rsidRDefault="003E5FD5" w:rsidP="00960135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1F0E">
        <w:rPr>
          <w:sz w:val="28"/>
          <w:szCs w:val="28"/>
        </w:rPr>
        <w:t>Занятия по сенсорному развитию, направленные на формирование полноценного восприятия окружающей действительности, служат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Ребенок постоянно изучает, постигает окружающий мир. Основной метод накопления информации – прикосновение. Детям необходимо все хватать, трогать, гладить и пробовать на вкус! </w:t>
      </w:r>
      <w:proofErr w:type="gramStart"/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взрослые стараются поддержать это стремление, предлагая малышу различные игрушки (мягкие, твердые, шершавые, гладкие и т. п., предметы для исследования, он получает необходимый стимул для развития.</w:t>
      </w:r>
      <w:proofErr w:type="gramEnd"/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Сенсомоторное развитие имеет важнейшее значение для полноценного психического развития детей раннего и дошкольного возраста, т. к. это время для развития и совершенствования деятельности органов чувств, накопления разнообразных представлений об окружающем мире.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Доказано, что речь ребенка и его сенсорный («трогательный») опыт взаимосвязаны. Если движение пальцев рук соответствует возрасту, то и речевое развитие находится в пределах нормы; если движение пальцев отстает, то задерживается и речевое развитие, хотя общая моторика при этом может быть нормальной и даже выше нормы. Речь совершенствуется под влиянием кинетических импульсов от рук, точнее от пальцев. Поэтому, чтобы ребенок хорошо говорил, необходимо не только тренировать его артикуляционный аппарат, но и развивать движение пальцев рук, или мелкую моторику.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восприятие, воображение, наблюдательность, зрительная и двигательная память, речь.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развитию мелкой моторики рук следует начинать уже с самого раннего детства.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можно играть в игры, предполагающие активную работу кистей рук и сопровождаемые чтением стихов или пением веселых песенок. Важно помнить и о развитии элементарных навыков самообслуживания: застегивания и расстегивания пуговиц, завязывания шнурков и т. д.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развитию движения рук должна проводиться регулярно. Только тогда </w:t>
      </w:r>
      <w:proofErr w:type="gramStart"/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достигнут</w:t>
      </w:r>
      <w:proofErr w:type="gramEnd"/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наибольший эффект от упражнений. Задания должны приносить ребенку радость, не допускайте скуки и переутомления. Чтобы заинтересовать ребенка и помочь ему овладеть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7846DD" w:rsidRPr="00131F0E" w:rsidRDefault="00246F69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по развитию мелкой моторики </w:t>
      </w:r>
      <w:r w:rsidR="007846DD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расслабляют ребенка, снимают эмоциональное напряжение. У детей повышается любознательность, </w:t>
      </w:r>
      <w:r w:rsidR="007846DD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пытливость; формируются знания об определенных сенсорных эталонах; расширяется словарный запас; приобретаются навыки игровой, учебной и экспериментально-поисковой деятельности.</w:t>
      </w:r>
    </w:p>
    <w:p w:rsidR="007846DD" w:rsidRPr="00131F0E" w:rsidRDefault="007846DD" w:rsidP="00400B31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обуваться, рисовать и писать, а также выполнять множество разнообразных бытовых и учебных действий.</w:t>
      </w:r>
    </w:p>
    <w:p w:rsidR="00246F69" w:rsidRPr="00131F0E" w:rsidRDefault="00246F69" w:rsidP="00400B31">
      <w:pPr>
        <w:tabs>
          <w:tab w:val="left" w:pos="1485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00B31" w:rsidRPr="00131F0E" w:rsidRDefault="00246F69" w:rsidP="00400B31">
      <w:pPr>
        <w:tabs>
          <w:tab w:val="left" w:pos="14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</w:p>
    <w:p w:rsidR="00400B31" w:rsidRPr="00131F0E" w:rsidRDefault="00400B31" w:rsidP="00400B31">
      <w:pPr>
        <w:tabs>
          <w:tab w:val="left" w:pos="14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1F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131F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Способствовать накоплению сенсорного опыта ребенка через </w:t>
      </w:r>
      <w:r w:rsidR="0061552D" w:rsidRPr="00131F0E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нетрадиционные формы работы по развитию мелкой моторики у детей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0B31" w:rsidRPr="00131F0E" w:rsidRDefault="00246F69" w:rsidP="00400B31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7846DD" w:rsidRPr="00131F0E" w:rsidRDefault="007846DD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- </w:t>
      </w:r>
      <w:r w:rsidRPr="00131F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Развивать  </w:t>
      </w:r>
      <w:r w:rsidR="00400B31" w:rsidRPr="00131F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мелкую </w:t>
      </w:r>
      <w:r w:rsidRPr="00131F0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моторику рук детей.</w:t>
      </w:r>
    </w:p>
    <w:p w:rsidR="005C4ADD" w:rsidRPr="00131F0E" w:rsidRDefault="007846DD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богатить чувственный опыт детей посредством интеграции разнообразных видов деятельности и максимально его использовать для оптимизации познавательной активности.</w:t>
      </w:r>
    </w:p>
    <w:p w:rsidR="005C4ADD" w:rsidRPr="00131F0E" w:rsidRDefault="005C4ADD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решения данных задач</w:t>
      </w:r>
      <w:r w:rsidR="007846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выработаны следующие</w:t>
      </w:r>
      <w:r w:rsidR="00400B31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принципы:</w:t>
      </w:r>
    </w:p>
    <w:p w:rsidR="00131F0E" w:rsidRPr="00131F0E" w:rsidRDefault="00131F0E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системности (от простого к сложному, от частного к общему);</w:t>
      </w:r>
      <w:proofErr w:type="gramEnd"/>
    </w:p>
    <w:p w:rsidR="005C4ADD" w:rsidRPr="00131F0E" w:rsidRDefault="00131F0E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насыщенной предметно-игровой среды по сенсорному воспитанию малышей;</w:t>
      </w:r>
    </w:p>
    <w:p w:rsidR="005C4ADD" w:rsidRPr="00131F0E" w:rsidRDefault="00131F0E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принцип взаимосвязи сенсорного, умственного и физического развития;</w:t>
      </w:r>
    </w:p>
    <w:p w:rsidR="005C4ADD" w:rsidRPr="00131F0E" w:rsidRDefault="00131F0E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интеграции воспитательных, образовательных и развивающих задач;</w:t>
      </w:r>
    </w:p>
    <w:p w:rsidR="005C4ADD" w:rsidRPr="00131F0E" w:rsidRDefault="00131F0E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-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обеспечения активной познавательно-сенсорной практики.</w:t>
      </w:r>
    </w:p>
    <w:p w:rsidR="009F31B0" w:rsidRPr="00131F0E" w:rsidRDefault="005C4ADD" w:rsidP="009F31B0">
      <w:pPr>
        <w:spacing w:after="0" w:line="336" w:lineRule="atLeast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F31B0" w:rsidRPr="0013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Методы:</w:t>
      </w:r>
    </w:p>
    <w:p w:rsidR="009F31B0" w:rsidRPr="00131F0E" w:rsidRDefault="009F31B0" w:rsidP="009F31B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игровой метод;</w:t>
      </w:r>
    </w:p>
    <w:p w:rsidR="00131F0E" w:rsidRPr="00131F0E" w:rsidRDefault="00131F0E" w:rsidP="009F31B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словесный метод;</w:t>
      </w:r>
    </w:p>
    <w:p w:rsidR="009F31B0" w:rsidRPr="00131F0E" w:rsidRDefault="009F31B0" w:rsidP="009F31B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наглядный метод (рассматривание дидактических пособий, предметов);</w:t>
      </w:r>
    </w:p>
    <w:p w:rsidR="009F31B0" w:rsidRPr="00131F0E" w:rsidRDefault="009F31B0" w:rsidP="009F31B0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практический – показ способов действия с предметами.</w:t>
      </w:r>
    </w:p>
    <w:p w:rsidR="00246F69" w:rsidRPr="00131F0E" w:rsidRDefault="009F31B0" w:rsidP="0079421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79421A" w:rsidRPr="00131F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9421A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Деревянные карандаши, «Сухой бассейн» (наполненный фасолью), бусы, грецкий орех, семена тыквы, подсолнуха, контейнер наполненный манкой, бумажные салфетки, цветные ленточки, цветная </w:t>
      </w:r>
      <w:r w:rsidR="0079421A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бумага, круп</w:t>
      </w:r>
      <w:proofErr w:type="gramStart"/>
      <w:r w:rsidR="0079421A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="0079421A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гречка, пшено), природный материал(каштан, шишки), резиновый мячик, спички, пластилин, тазик с водой, игрушки – киндеры, клей ПВА, горох, зубная щетка, решетки для раковины, цветные шнурки, воздушные шарики, соль, пробки</w:t>
      </w:r>
      <w:r w:rsidR="00246F69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421A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(крышки от пластиковых бутылок)</w:t>
      </w:r>
      <w:r w:rsidR="00246F69" w:rsidRPr="00131F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4ADD" w:rsidRPr="00131F0E" w:rsidRDefault="005C4ADD" w:rsidP="0079421A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Организация кружка:</w:t>
      </w:r>
    </w:p>
    <w:p w:rsidR="00400B31" w:rsidRPr="00131F0E" w:rsidRDefault="00960135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ДОД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организуется с детьми  </w:t>
      </w:r>
      <w:r w:rsidR="00400B31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– 3 лет. </w:t>
      </w:r>
    </w:p>
    <w:p w:rsidR="005C4ADD" w:rsidRPr="00131F0E" w:rsidRDefault="00960135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Проводится ДОД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раз в неделю (во второй половине дня, продолжительностью по 8-10 минут).</w:t>
      </w:r>
    </w:p>
    <w:p w:rsidR="005C4ADD" w:rsidRPr="00131F0E" w:rsidRDefault="003634E6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Занятия проводятся с сентября </w:t>
      </w:r>
      <w:r w:rsidR="005C4ADD" w:rsidRPr="00131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май.</w:t>
      </w:r>
    </w:p>
    <w:p w:rsidR="0061552D" w:rsidRPr="00131F0E" w:rsidRDefault="0061552D" w:rsidP="009F31B0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1F0E">
        <w:rPr>
          <w:rFonts w:ascii="Times New Roman" w:eastAsia="Calibri" w:hAnsi="Times New Roman" w:cs="Times New Roman"/>
          <w:b/>
          <w:sz w:val="28"/>
          <w:szCs w:val="28"/>
        </w:rPr>
        <w:t>Коррекционная работа с детьми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обследование воспитанников,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анкетирование родителей,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консультирование родителей, индивидуальные беседы,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 выбор инструментария,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131F0E">
        <w:rPr>
          <w:rFonts w:ascii="Times New Roman" w:eastAsia="Calibri" w:hAnsi="Times New Roman" w:cs="Times New Roman"/>
          <w:sz w:val="28"/>
          <w:szCs w:val="28"/>
        </w:rPr>
        <w:t>подгрупповая</w:t>
      </w:r>
      <w:proofErr w:type="gramEnd"/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и индивидуальная ОД,</w:t>
      </w:r>
    </w:p>
    <w:p w:rsidR="0061552D" w:rsidRPr="00131F0E" w:rsidRDefault="0061552D" w:rsidP="006155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1F0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3634E6" w:rsidRPr="00131F0E">
        <w:rPr>
          <w:rFonts w:ascii="Times New Roman" w:eastAsia="Calibri" w:hAnsi="Times New Roman" w:cs="Times New Roman"/>
          <w:sz w:val="28"/>
          <w:szCs w:val="28"/>
        </w:rPr>
        <w:t xml:space="preserve">диагностирование детей </w:t>
      </w:r>
      <w:r w:rsidRPr="00131F0E">
        <w:rPr>
          <w:rFonts w:ascii="Times New Roman" w:eastAsia="Calibri" w:hAnsi="Times New Roman" w:cs="Times New Roman"/>
          <w:sz w:val="28"/>
          <w:szCs w:val="28"/>
        </w:rPr>
        <w:t>в начале и в конце года.</w:t>
      </w:r>
    </w:p>
    <w:p w:rsidR="0061552D" w:rsidRPr="00131F0E" w:rsidRDefault="0061552D" w:rsidP="00615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4E6" w:rsidRPr="00131F0E" w:rsidRDefault="005C4ADD" w:rsidP="003634E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1F0E">
        <w:rPr>
          <w:b/>
          <w:bCs/>
          <w:color w:val="000000" w:themeColor="text1"/>
          <w:sz w:val="28"/>
          <w:szCs w:val="28"/>
        </w:rPr>
        <w:t> </w:t>
      </w:r>
      <w:r w:rsidR="003634E6" w:rsidRPr="00131F0E">
        <w:rPr>
          <w:rStyle w:val="a6"/>
          <w:color w:val="000000"/>
          <w:sz w:val="28"/>
          <w:szCs w:val="28"/>
          <w:bdr w:val="none" w:sz="0" w:space="0" w:color="auto" w:frame="1"/>
        </w:rPr>
        <w:t>Ожидаемые результаты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По завершению реализации программы предполагается, что будут достигнуты следующие результаты: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1.    </w:t>
      </w:r>
      <w:r w:rsidRPr="00131F0E">
        <w:rPr>
          <w:rStyle w:val="apple-converted-space"/>
          <w:color w:val="000000"/>
          <w:sz w:val="28"/>
          <w:szCs w:val="28"/>
        </w:rPr>
        <w:t> </w:t>
      </w:r>
      <w:r w:rsidRPr="00131F0E">
        <w:rPr>
          <w:color w:val="000000"/>
          <w:sz w:val="28"/>
          <w:szCs w:val="28"/>
        </w:rPr>
        <w:t>Развитие речевых функций;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2.    </w:t>
      </w:r>
      <w:r w:rsidRPr="00131F0E">
        <w:rPr>
          <w:rStyle w:val="apple-converted-space"/>
          <w:color w:val="000000"/>
          <w:sz w:val="28"/>
          <w:szCs w:val="28"/>
        </w:rPr>
        <w:t> </w:t>
      </w:r>
      <w:r w:rsidRPr="00131F0E">
        <w:rPr>
          <w:color w:val="000000"/>
          <w:sz w:val="28"/>
          <w:szCs w:val="28"/>
        </w:rPr>
        <w:t>Развитие двигательных функций;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3.    </w:t>
      </w:r>
      <w:r w:rsidRPr="00131F0E">
        <w:rPr>
          <w:rStyle w:val="apple-converted-space"/>
          <w:color w:val="000000"/>
          <w:sz w:val="28"/>
          <w:szCs w:val="28"/>
        </w:rPr>
        <w:t> </w:t>
      </w:r>
      <w:r w:rsidRPr="00131F0E">
        <w:rPr>
          <w:color w:val="000000"/>
          <w:sz w:val="28"/>
          <w:szCs w:val="28"/>
        </w:rPr>
        <w:t>Развитие слуховых функций;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4.    </w:t>
      </w:r>
      <w:r w:rsidRPr="00131F0E">
        <w:rPr>
          <w:rStyle w:val="apple-converted-space"/>
          <w:color w:val="000000"/>
          <w:sz w:val="28"/>
          <w:szCs w:val="28"/>
        </w:rPr>
        <w:t> </w:t>
      </w:r>
      <w:r w:rsidRPr="00131F0E">
        <w:rPr>
          <w:color w:val="000000"/>
          <w:sz w:val="28"/>
          <w:szCs w:val="28"/>
        </w:rPr>
        <w:t>Развитие зрительных функций;</w:t>
      </w:r>
    </w:p>
    <w:p w:rsidR="003634E6" w:rsidRPr="00131F0E" w:rsidRDefault="003634E6" w:rsidP="003634E6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131F0E">
        <w:rPr>
          <w:color w:val="000000"/>
          <w:sz w:val="28"/>
          <w:szCs w:val="28"/>
        </w:rPr>
        <w:t>5.    </w:t>
      </w:r>
      <w:r w:rsidRPr="00131F0E">
        <w:rPr>
          <w:rStyle w:val="apple-converted-space"/>
          <w:color w:val="000000"/>
          <w:sz w:val="28"/>
          <w:szCs w:val="28"/>
        </w:rPr>
        <w:t> </w:t>
      </w:r>
      <w:r w:rsidRPr="00131F0E">
        <w:rPr>
          <w:color w:val="000000"/>
          <w:sz w:val="28"/>
          <w:szCs w:val="28"/>
        </w:rPr>
        <w:t>Развитие осязательной функции;</w:t>
      </w:r>
    </w:p>
    <w:p w:rsidR="003634E6" w:rsidRPr="00131F0E" w:rsidRDefault="003634E6" w:rsidP="003634E6">
      <w:pPr>
        <w:tabs>
          <w:tab w:val="left" w:pos="148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C4ADD" w:rsidRPr="00131F0E" w:rsidRDefault="005C4ADD" w:rsidP="005C4AD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C4ADD" w:rsidRPr="00BE7784" w:rsidRDefault="005C4ADD" w:rsidP="00246F69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778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Перспективное планирование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1242"/>
        <w:gridCol w:w="2268"/>
        <w:gridCol w:w="3253"/>
        <w:gridCol w:w="1511"/>
        <w:gridCol w:w="1791"/>
      </w:tblGrid>
      <w:tr w:rsidR="00BE7784" w:rsidRPr="00BE7784" w:rsidTr="00BC184F">
        <w:tc>
          <w:tcPr>
            <w:tcW w:w="1242" w:type="dxa"/>
          </w:tcPr>
          <w:p w:rsidR="005C4ADD" w:rsidRPr="00BE7784" w:rsidRDefault="005C4ADD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2268" w:type="dxa"/>
          </w:tcPr>
          <w:p w:rsidR="005C4ADD" w:rsidRPr="00BE7784" w:rsidRDefault="005C4ADD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253" w:type="dxa"/>
          </w:tcPr>
          <w:p w:rsidR="005C4ADD" w:rsidRPr="00BE7784" w:rsidRDefault="005C4ADD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Цель и задачи</w:t>
            </w:r>
          </w:p>
        </w:tc>
        <w:tc>
          <w:tcPr>
            <w:tcW w:w="1511" w:type="dxa"/>
          </w:tcPr>
          <w:p w:rsidR="005C4ADD" w:rsidRPr="00BE7784" w:rsidRDefault="005C4ADD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Методические приемы</w:t>
            </w:r>
          </w:p>
        </w:tc>
        <w:tc>
          <w:tcPr>
            <w:tcW w:w="1791" w:type="dxa"/>
          </w:tcPr>
          <w:p w:rsidR="005C4ADD" w:rsidRPr="00BE7784" w:rsidRDefault="005C4ADD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Пособия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AA663B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ябрь</w:t>
            </w:r>
          </w:p>
        </w:tc>
        <w:tc>
          <w:tcPr>
            <w:tcW w:w="2268" w:type="dxa"/>
          </w:tcPr>
          <w:p w:rsidR="00BC184F" w:rsidRPr="00AA663B" w:rsidRDefault="00BC184F" w:rsidP="00AA663B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Массаж пальчиков карандашами «Карандаш в руке катаю…» — катание карандаша между ладошками по всей длине пальчиков.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пальцев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текста.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 и повтор выполнения движений.</w:t>
            </w:r>
          </w:p>
          <w:p w:rsidR="00BC184F" w:rsidRPr="00BE7784" w:rsidRDefault="00BC184F" w:rsidP="005C4ADD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карандаши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Игра  «Помоги 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зайчику найти дорожку к домику».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Развивать мелкую моторику 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пальцев, зрительное восприятие, эмоциональное отношение к результату своей деятельности.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Помощь.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Пальчиком 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провести дорожку к домику.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84F" w:rsidRPr="00BE7784" w:rsidRDefault="00BC184F" w:rsidP="00BC184F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Сухой бассейн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рук, воображение.</w:t>
            </w:r>
          </w:p>
        </w:tc>
        <w:tc>
          <w:tcPr>
            <w:tcW w:w="1511" w:type="dxa"/>
          </w:tcPr>
          <w:p w:rsidR="00BC184F" w:rsidRPr="00BE7784" w:rsidRDefault="00BC184F" w:rsidP="00BC184F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Объяснение.</w:t>
            </w:r>
          </w:p>
          <w:p w:rsidR="00BC184F" w:rsidRPr="00BE7784" w:rsidRDefault="00BC184F" w:rsidP="00BC184F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Словесные указания.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Сухой бассейн из фасоли, мелкие игрушки</w:t>
            </w:r>
          </w:p>
        </w:tc>
      </w:tr>
      <w:tr w:rsidR="00BC184F" w:rsidRPr="00BE7784" w:rsidTr="00246F69">
        <w:trPr>
          <w:trHeight w:val="4815"/>
        </w:trPr>
        <w:tc>
          <w:tcPr>
            <w:tcW w:w="1242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46F69" w:rsidRPr="00BE7784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184F" w:rsidRPr="0041101E" w:rsidRDefault="00BC184F" w:rsidP="00730816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«Бусы». 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Катать бусины между ладоней: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Покатаю я в руках бусинки – горошки.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Станьте ловкими скорей пальчики, ладошки.</w:t>
            </w: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Нанизывать бусины на леску: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 сижу, но не скучаю,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Бусы маме собираю.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Нанизала бусы я -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br/>
              <w:t>Рада мамочка моя!</w:t>
            </w:r>
          </w:p>
          <w:p w:rsidR="00246F69" w:rsidRPr="00BE7784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пальцев</w:t>
            </w:r>
          </w:p>
        </w:tc>
        <w:tc>
          <w:tcPr>
            <w:tcW w:w="1511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текста.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 и повтор выполнения движений.</w:t>
            </w:r>
          </w:p>
          <w:p w:rsidR="00BC184F" w:rsidRPr="00BE7784" w:rsidRDefault="00BC184F" w:rsidP="00730816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Бусы</w:t>
            </w:r>
          </w:p>
        </w:tc>
      </w:tr>
      <w:tr w:rsidR="00246F69" w:rsidRPr="00BE7784" w:rsidTr="0021272B">
        <w:trPr>
          <w:trHeight w:val="750"/>
        </w:trPr>
        <w:tc>
          <w:tcPr>
            <w:tcW w:w="10065" w:type="dxa"/>
            <w:gridSpan w:val="5"/>
          </w:tcPr>
          <w:p w:rsidR="00246F69" w:rsidRDefault="00246F69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Показ открытого занятия</w:t>
            </w:r>
          </w:p>
          <w:p w:rsidR="00246F69" w:rsidRPr="00BE7784" w:rsidRDefault="00246F6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ябрь</w:t>
            </w: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Массаж пальчиков грецким орехом «Орех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Помощь.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Грецкие орехи по количеству детей.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Игра «Подарок для мышей и мышат». (Сортировка семечек тыквы и подсолнуха)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рук и пальцев. Учить детей раскладывать семечки разного цвета и размера по разным тарелочкам.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Совместные действия.</w:t>
            </w:r>
          </w:p>
        </w:tc>
        <w:tc>
          <w:tcPr>
            <w:tcW w:w="1791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Семечки тыквы и подсолнуха.</w:t>
            </w:r>
          </w:p>
          <w:p w:rsidR="00BC184F" w:rsidRPr="00BE7784" w:rsidRDefault="00BC184F" w:rsidP="00730816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Тарелочки разного размера.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Pr="00BE7784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«Поляна настроения»</w:t>
            </w: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рук. Развитие воображения</w:t>
            </w:r>
          </w:p>
        </w:tc>
        <w:tc>
          <w:tcPr>
            <w:tcW w:w="1511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 текста.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 и повтор выполнения движений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1" w:type="dxa"/>
          </w:tcPr>
          <w:p w:rsidR="00BC184F" w:rsidRPr="00BC184F" w:rsidRDefault="00BC184F" w:rsidP="00BC18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184F">
              <w:rPr>
                <w:rFonts w:ascii="Times New Roman" w:hAnsi="Times New Roman" w:cs="Times New Roman"/>
                <w:sz w:val="24"/>
                <w:szCs w:val="24"/>
              </w:rPr>
              <w:t>летеные салфетки, цветные ленточки, цветная проволока.</w:t>
            </w:r>
          </w:p>
        </w:tc>
      </w:tr>
      <w:tr w:rsidR="00BC184F" w:rsidRPr="00BE7784" w:rsidTr="005503AA">
        <w:trPr>
          <w:trHeight w:val="1935"/>
        </w:trPr>
        <w:tc>
          <w:tcPr>
            <w:tcW w:w="1242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503AA" w:rsidRPr="00BE7784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Игра «Листопад в лесу».</w:t>
            </w: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03AA" w:rsidRDefault="005503AA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5503AA" w:rsidRPr="00BE7784" w:rsidRDefault="005503AA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  детей мелко рвать бумагу, рассыпать ее пальчиками. Учить различать и называть цвет.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Трафареты деревьев. Бумага желтого, красного цвета.</w:t>
            </w:r>
          </w:p>
        </w:tc>
      </w:tr>
      <w:tr w:rsidR="00F029BB" w:rsidRPr="00BE7784" w:rsidTr="00223D3E">
        <w:trPr>
          <w:trHeight w:val="810"/>
        </w:trPr>
        <w:tc>
          <w:tcPr>
            <w:tcW w:w="10065" w:type="dxa"/>
            <w:gridSpan w:val="5"/>
          </w:tcPr>
          <w:p w:rsidR="00F029BB" w:rsidRDefault="00246F69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Показ открытого 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занятия</w:t>
            </w: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брь</w:t>
            </w:r>
          </w:p>
        </w:tc>
        <w:tc>
          <w:tcPr>
            <w:tcW w:w="2268" w:type="dxa"/>
          </w:tcPr>
          <w:p w:rsidR="00BC184F" w:rsidRPr="00BE7784" w:rsidRDefault="00BC184F" w:rsidP="0073081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Игра «Дровишки»</w:t>
            </w:r>
          </w:p>
          <w:p w:rsidR="00BC184F" w:rsidRPr="00BE7784" w:rsidRDefault="00BC184F" w:rsidP="009B1F79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пальцев. Закреплять знание основных цветов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Словесные указания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Катание карандаша по столу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8639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Игра «Покормим птичек».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посыпать тремя пальчиками крупу.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Словесные указания</w:t>
            </w:r>
          </w:p>
        </w:tc>
        <w:tc>
          <w:tcPr>
            <w:tcW w:w="1791" w:type="dxa"/>
          </w:tcPr>
          <w:p w:rsidR="00BC184F" w:rsidRPr="00BE7784" w:rsidRDefault="00BC184F" w:rsidP="00863963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Игрушки птиц.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Крупа пшено, гречка.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E6635C" w:rsidRDefault="00BC184F" w:rsidP="00E6635C">
            <w:pPr>
              <w:pStyle w:val="Standard"/>
              <w:rPr>
                <w:b/>
                <w:bCs/>
                <w:color w:val="00B050"/>
                <w:sz w:val="36"/>
                <w:szCs w:val="36"/>
                <w:lang w:val="ru-RU"/>
              </w:rPr>
            </w:pPr>
            <w:r>
              <w:rPr>
                <w:rFonts w:eastAsia="Times New Roman" w:cs="Times New Roman"/>
                <w:color w:val="000000" w:themeColor="text1"/>
                <w:lang w:eastAsia="ru-RU"/>
              </w:rPr>
              <w:t>3.</w:t>
            </w:r>
            <w:r w:rsidR="00E6635C">
              <w:rPr>
                <w:b/>
                <w:bCs/>
                <w:color w:val="00B050"/>
                <w:sz w:val="36"/>
                <w:szCs w:val="36"/>
              </w:rPr>
              <w:t xml:space="preserve"> </w:t>
            </w:r>
            <w:r w:rsidR="00E6635C" w:rsidRPr="00E6635C">
              <w:rPr>
                <w:bCs/>
                <w:lang w:val="ru-RU"/>
              </w:rPr>
              <w:t>Игра «Что нам подскажут пальчики»</w:t>
            </w:r>
          </w:p>
          <w:p w:rsidR="00BC184F" w:rsidRPr="00BE7784" w:rsidRDefault="00BC184F" w:rsidP="008639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C184F" w:rsidRPr="00BE7784" w:rsidRDefault="00BC184F" w:rsidP="00730816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E6635C" w:rsidRPr="00E6635C" w:rsidRDefault="00E6635C" w:rsidP="00E6635C">
            <w:pPr>
              <w:pStyle w:val="Standard"/>
            </w:pPr>
            <w:r>
              <w:rPr>
                <w:rFonts w:eastAsia="Times New Roman" w:cs="Times New Roman"/>
                <w:color w:val="000000" w:themeColor="text1"/>
                <w:lang w:val="ru-RU" w:eastAsia="ru-RU"/>
              </w:rPr>
              <w:t>Р</w:t>
            </w:r>
            <w:r w:rsidRPr="00E6635C">
              <w:rPr>
                <w:lang w:val="ru-RU"/>
              </w:rPr>
              <w:t>азвитие тактильного восприятия</w:t>
            </w:r>
            <w:proofErr w:type="gramStart"/>
            <w:r w:rsidRPr="00E6635C">
              <w:rPr>
                <w:lang w:val="ru-RU"/>
              </w:rPr>
              <w:t xml:space="preserve"> ,</w:t>
            </w:r>
            <w:proofErr w:type="gramEnd"/>
            <w:r w:rsidRPr="00E6635C">
              <w:rPr>
                <w:lang w:val="ru-RU"/>
              </w:rPr>
              <w:t>наблюдательности, обогащение сенсорного опыта, стимуляция познавательной активности</w:t>
            </w:r>
            <w:r w:rsidRPr="00E6635C">
              <w:rPr>
                <w:b/>
                <w:bCs/>
                <w:lang w:val="ru-RU"/>
              </w:rPr>
              <w:t>.</w:t>
            </w:r>
          </w:p>
          <w:p w:rsidR="00BC184F" w:rsidRPr="00E6635C" w:rsidRDefault="00BC184F" w:rsidP="00730816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и повтор выполнения движений</w:t>
            </w:r>
          </w:p>
        </w:tc>
        <w:tc>
          <w:tcPr>
            <w:tcW w:w="1791" w:type="dxa"/>
          </w:tcPr>
          <w:p w:rsidR="00E6635C" w:rsidRDefault="00E6635C" w:rsidP="00E6635C">
            <w:pPr>
              <w:pStyle w:val="Standard"/>
            </w:pPr>
            <w:r>
              <w:rPr>
                <w:lang w:val="ru-RU"/>
              </w:rPr>
              <w:t>П</w:t>
            </w:r>
            <w:r w:rsidRPr="00E6635C">
              <w:rPr>
                <w:lang w:val="ru-RU"/>
              </w:rPr>
              <w:t>риродные материалы</w:t>
            </w:r>
            <w:r w:rsidRPr="00E6635C">
              <w:rPr>
                <w:b/>
                <w:bCs/>
                <w:lang w:val="ru-RU"/>
              </w:rPr>
              <w:t xml:space="preserve"> </w:t>
            </w:r>
            <w:r w:rsidRPr="00E6635C">
              <w:rPr>
                <w:lang w:val="ru-RU"/>
              </w:rPr>
              <w:t>различной фактуры</w:t>
            </w:r>
            <w:r w:rsidRPr="00E6635C">
              <w:rPr>
                <w:b/>
                <w:bCs/>
                <w:lang w:val="ru-RU"/>
              </w:rPr>
              <w:t xml:space="preserve">: </w:t>
            </w:r>
            <w:r w:rsidRPr="00E6635C">
              <w:rPr>
                <w:lang w:val="ru-RU"/>
              </w:rPr>
              <w:t>каштан, грецкий орех, шишка,</w:t>
            </w:r>
            <w:r w:rsidR="009F31B0">
              <w:rPr>
                <w:lang w:val="ru-RU"/>
              </w:rPr>
              <w:t xml:space="preserve"> деревянный ребристый карандаш, </w:t>
            </w:r>
            <w:r w:rsidRPr="00E6635C">
              <w:rPr>
                <w:lang w:val="ru-RU"/>
              </w:rPr>
              <w:t>гладкий</w:t>
            </w:r>
            <w:r w:rsidR="009F31B0">
              <w:rPr>
                <w:lang w:val="ru-RU"/>
              </w:rPr>
              <w:t xml:space="preserve"> </w:t>
            </w:r>
            <w:r w:rsidRPr="00E6635C">
              <w:rPr>
                <w:lang w:val="ru-RU"/>
              </w:rPr>
              <w:t>камушек</w:t>
            </w:r>
            <w:r>
              <w:rPr>
                <w:sz w:val="36"/>
                <w:szCs w:val="36"/>
                <w:lang w:val="ru-RU"/>
              </w:rPr>
              <w:t>.</w:t>
            </w:r>
          </w:p>
          <w:p w:rsidR="00BC184F" w:rsidRPr="00E6635C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</w:p>
        </w:tc>
      </w:tr>
      <w:tr w:rsidR="00BC184F" w:rsidRPr="00BE7784" w:rsidTr="00E6635C">
        <w:trPr>
          <w:trHeight w:val="1890"/>
        </w:trPr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Игра «Чтоб Мишке  было теплее».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мелко</w:t>
            </w:r>
            <w:proofErr w:type="gramEnd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рвать бумагу, потом засыпать Мишку «в берлоге».</w:t>
            </w:r>
          </w:p>
        </w:tc>
        <w:tc>
          <w:tcPr>
            <w:tcW w:w="1511" w:type="dxa"/>
          </w:tcPr>
          <w:p w:rsidR="00BC184F" w:rsidRPr="00BE7784" w:rsidRDefault="00BC184F" w:rsidP="0086396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Помощь.</w:t>
            </w:r>
          </w:p>
          <w:p w:rsidR="00BC184F" w:rsidRPr="00BE7784" w:rsidRDefault="00BC184F" w:rsidP="00730816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Чтение стихотворения «Как на горке снег»</w:t>
            </w:r>
          </w:p>
        </w:tc>
        <w:tc>
          <w:tcPr>
            <w:tcW w:w="1791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Игрушка медведь. Бумага.</w:t>
            </w:r>
          </w:p>
          <w:p w:rsidR="00E6635C" w:rsidRDefault="00E6635C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35C" w:rsidRDefault="00E6635C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35C" w:rsidRDefault="00E6635C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35C" w:rsidRPr="00BE7784" w:rsidRDefault="00E6635C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9BB" w:rsidRPr="00BE7784" w:rsidTr="005E0505">
        <w:trPr>
          <w:trHeight w:val="885"/>
        </w:trPr>
        <w:tc>
          <w:tcPr>
            <w:tcW w:w="10065" w:type="dxa"/>
            <w:gridSpan w:val="5"/>
          </w:tcPr>
          <w:p w:rsidR="00F029BB" w:rsidRPr="00BE7784" w:rsidRDefault="00131F0E" w:rsidP="00730816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открыт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занятия</w:t>
            </w: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E6635C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</w:t>
            </w:r>
            <w:r w:rsidR="00BC184F"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рь</w:t>
            </w:r>
          </w:p>
        </w:tc>
        <w:tc>
          <w:tcPr>
            <w:tcW w:w="2268" w:type="dxa"/>
          </w:tcPr>
          <w:p w:rsidR="00BC184F" w:rsidRPr="00BE7784" w:rsidRDefault="00BC184F" w:rsidP="0057548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Массаж пальчиков с резиновым мячиком. «Непростой шарик».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  ловкость движений пальцев и кисть рук.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Словесные указания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Мячики — ежики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Д/игра «Сухой бассейн»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рук, воображение.</w:t>
            </w:r>
          </w:p>
        </w:tc>
        <w:tc>
          <w:tcPr>
            <w:tcW w:w="1511" w:type="dxa"/>
          </w:tcPr>
          <w:p w:rsidR="00BC184F" w:rsidRPr="00BE7784" w:rsidRDefault="00BC184F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Словесные 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указания.</w:t>
            </w:r>
          </w:p>
        </w:tc>
        <w:tc>
          <w:tcPr>
            <w:tcW w:w="1791" w:type="dxa"/>
          </w:tcPr>
          <w:p w:rsidR="00BC184F" w:rsidRPr="00BE7784" w:rsidRDefault="00BC184F" w:rsidP="009B1F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Сухой бассейн из фасоли 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мелкие игрушки.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863963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3. Игра «Снегопад в лесу».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  детей из ваты катать круговыми движениями шарики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Помощь.</w:t>
            </w:r>
          </w:p>
        </w:tc>
        <w:tc>
          <w:tcPr>
            <w:tcW w:w="1791" w:type="dxa"/>
          </w:tcPr>
          <w:p w:rsidR="00BC184F" w:rsidRPr="00BE7784" w:rsidRDefault="00BC184F" w:rsidP="009B1F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 трафарете зеленой елке из бархатной бумаги разложить комочки ваты</w:t>
            </w:r>
          </w:p>
          <w:p w:rsidR="00BC184F" w:rsidRPr="00BE7784" w:rsidRDefault="00BC184F" w:rsidP="00863963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C184F" w:rsidRPr="00BE7784" w:rsidTr="00E6635C">
        <w:trPr>
          <w:trHeight w:val="1545"/>
        </w:trPr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Игра «Чудо — прищепки»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  пальцев и рук. Закреплять умение подбирать и называть основные цвета.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Совместные действия.</w:t>
            </w:r>
          </w:p>
        </w:tc>
        <w:tc>
          <w:tcPr>
            <w:tcW w:w="1791" w:type="dxa"/>
          </w:tcPr>
          <w:p w:rsidR="00BC184F" w:rsidRPr="00BE7784" w:rsidRDefault="00BC184F" w:rsidP="009B1F7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Разноцветные прищепки.</w:t>
            </w:r>
          </w:p>
          <w:p w:rsidR="00BC184F" w:rsidRDefault="00BC184F" w:rsidP="00863963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Заготовки для игр.</w:t>
            </w:r>
          </w:p>
          <w:p w:rsidR="00E6635C" w:rsidRDefault="00E6635C" w:rsidP="00863963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6635C" w:rsidRPr="00BE7784" w:rsidRDefault="00E6635C" w:rsidP="00863963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9BB" w:rsidRPr="00BE7784" w:rsidTr="002568B5">
        <w:trPr>
          <w:trHeight w:val="660"/>
        </w:trPr>
        <w:tc>
          <w:tcPr>
            <w:tcW w:w="10065" w:type="dxa"/>
            <w:gridSpan w:val="5"/>
          </w:tcPr>
          <w:p w:rsidR="00F029BB" w:rsidRPr="00BE7784" w:rsidRDefault="00131F0E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открыт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занятия</w:t>
            </w:r>
          </w:p>
          <w:p w:rsidR="00F029BB" w:rsidRDefault="00F029BB" w:rsidP="00863963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863963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E6635C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BC184F" w:rsidRPr="00BE7784" w:rsidRDefault="00E6635C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Массаж пальчиков мячиком </w:t>
            </w:r>
            <w:r w:rsidR="00BC184F"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ежиком.  Игра  «Колючий ежик</w:t>
            </w:r>
            <w:proofErr w:type="gramStart"/>
            <w:r w:rsidR="00BC184F"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  мелкую моторику рук, ручную  умелость; формировать навыки выразительности, пластичности  движений.</w:t>
            </w:r>
          </w:p>
        </w:tc>
        <w:tc>
          <w:tcPr>
            <w:tcW w:w="1511" w:type="dxa"/>
          </w:tcPr>
          <w:p w:rsidR="00BC184F" w:rsidRPr="00BE7784" w:rsidRDefault="00BC184F" w:rsidP="00863963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Словесные указания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Мячи «ёжики»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E875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Игра «Ежики и ежата». (</w:t>
            </w:r>
            <w:proofErr w:type="spellStart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Втыкание</w:t>
            </w:r>
            <w:proofErr w:type="spellEnd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спичек в большой и маленький пластилиновый комочек).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мелкую моторику пальцев и рук; развивать зрительное внимание и пространственную ориентацию, активизировать словарь «игла».</w:t>
            </w:r>
          </w:p>
        </w:tc>
        <w:tc>
          <w:tcPr>
            <w:tcW w:w="1511" w:type="dxa"/>
          </w:tcPr>
          <w:p w:rsidR="00BC184F" w:rsidRPr="00BE7784" w:rsidRDefault="00BC184F" w:rsidP="00E875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действия.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Поощрение.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Фигурки ежей из пластилина. Спички.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E875A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«Волшебная водичка»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рук.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Развивать тактильное восприятие</w:t>
            </w:r>
          </w:p>
        </w:tc>
        <w:tc>
          <w:tcPr>
            <w:tcW w:w="1511" w:type="dxa"/>
          </w:tcPr>
          <w:p w:rsidR="00BC184F" w:rsidRPr="00BE7784" w:rsidRDefault="00BC184F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движений. Повтор.</w:t>
            </w:r>
          </w:p>
        </w:tc>
        <w:tc>
          <w:tcPr>
            <w:tcW w:w="1791" w:type="dxa"/>
          </w:tcPr>
          <w:p w:rsidR="00BC184F" w:rsidRPr="00F029BB" w:rsidRDefault="00F029BB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029BB">
              <w:rPr>
                <w:rFonts w:ascii="Times New Roman" w:hAnsi="Times New Roman" w:cs="Times New Roman"/>
                <w:sz w:val="24"/>
                <w:szCs w:val="24"/>
              </w:rPr>
              <w:t xml:space="preserve">аз с теплой водой, фигурные губки, пластмассовые бутылочки с отверстиями, коробочки </w:t>
            </w:r>
            <w:proofErr w:type="gramStart"/>
            <w:r w:rsidRPr="00F029B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029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F029BB">
              <w:rPr>
                <w:rFonts w:ascii="Times New Roman" w:hAnsi="Times New Roman" w:cs="Times New Roman"/>
                <w:sz w:val="24"/>
                <w:szCs w:val="24"/>
              </w:rPr>
              <w:t>киндер</w:t>
            </w:r>
            <w:proofErr w:type="gramEnd"/>
            <w:r w:rsidRPr="00F029BB">
              <w:rPr>
                <w:rFonts w:ascii="Times New Roman" w:hAnsi="Times New Roman" w:cs="Times New Roman"/>
                <w:sz w:val="24"/>
                <w:szCs w:val="24"/>
              </w:rPr>
              <w:t xml:space="preserve"> – сюрприза», разноцветные бусины, резиновая игрушка.</w:t>
            </w:r>
          </w:p>
        </w:tc>
      </w:tr>
      <w:tr w:rsidR="00BC184F" w:rsidRPr="00BE7784" w:rsidTr="00F029BB">
        <w:trPr>
          <w:trHeight w:val="1560"/>
        </w:trPr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Игра «Посыпаем дорожку».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  детей  посыпать  тремя  пальчиками песок (крупу), развивать мелкую  моторику  пальцев.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Индивидуальная помощь.</w:t>
            </w:r>
          </w:p>
        </w:tc>
        <w:tc>
          <w:tcPr>
            <w:tcW w:w="1791" w:type="dxa"/>
          </w:tcPr>
          <w:p w:rsidR="00BC184F" w:rsidRDefault="00BC184F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Песок, клей, лист бумаги.</w:t>
            </w:r>
          </w:p>
          <w:p w:rsidR="00F029BB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9BB" w:rsidRPr="00BE7784" w:rsidTr="005D3335">
        <w:trPr>
          <w:trHeight w:val="915"/>
        </w:trPr>
        <w:tc>
          <w:tcPr>
            <w:tcW w:w="10065" w:type="dxa"/>
            <w:gridSpan w:val="5"/>
          </w:tcPr>
          <w:p w:rsidR="00F029BB" w:rsidRPr="00BE7784" w:rsidRDefault="00131F0E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Показ открыт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занятия</w:t>
            </w:r>
          </w:p>
          <w:p w:rsidR="00F029BB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9B1F79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Массаж пальчиков и перебирание бус.  «Игра с бусами».</w:t>
            </w:r>
          </w:p>
        </w:tc>
        <w:tc>
          <w:tcPr>
            <w:tcW w:w="3253" w:type="dxa"/>
          </w:tcPr>
          <w:p w:rsidR="00BC184F" w:rsidRPr="00BE7784" w:rsidRDefault="00BC184F" w:rsidP="000709B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пальцев.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Индивидуальная помощь.</w:t>
            </w:r>
          </w:p>
        </w:tc>
        <w:tc>
          <w:tcPr>
            <w:tcW w:w="1791" w:type="dxa"/>
          </w:tcPr>
          <w:p w:rsidR="00BC184F" w:rsidRPr="00BE7784" w:rsidRDefault="00BC184F" w:rsidP="009B1F79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Крупные бусы.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029BB" w:rsidRPr="0041101E" w:rsidRDefault="00BC184F" w:rsidP="00F029BB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Игры с горошинами «</w:t>
            </w:r>
            <w:r w:rsidR="00F029BB" w:rsidRPr="00F0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Дома я одна скучала, горсть горошинок достала. </w:t>
            </w:r>
            <w:r w:rsidR="00F029BB" w:rsidRPr="00F02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029BB" w:rsidRPr="00F0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Прежде чем игру начать, надо пальчику сказать:</w:t>
            </w:r>
            <w:r w:rsidR="00F029BB" w:rsidRPr="00F02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029BB" w:rsidRPr="00F0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«Пальчик, пальчик, мой хороший, ты прижми к столу горошек.</w:t>
            </w:r>
            <w:r w:rsidR="00F029BB" w:rsidRPr="00F029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029BB" w:rsidRPr="00F029B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Покрути и покатай и другому передай».</w:t>
            </w:r>
          </w:p>
          <w:p w:rsidR="00BC184F" w:rsidRPr="00BE7784" w:rsidRDefault="00BC184F" w:rsidP="00F029BB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мелкую моторику рук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Заучивание.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Повтор.</w:t>
            </w:r>
          </w:p>
        </w:tc>
        <w:tc>
          <w:tcPr>
            <w:tcW w:w="1791" w:type="dxa"/>
          </w:tcPr>
          <w:p w:rsidR="00BC184F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Горох.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E875A8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Игра «Накорми колобка».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Учить просовывать </w:t>
            </w:r>
            <w:proofErr w:type="spellStart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фасолинки</w:t>
            </w:r>
            <w:proofErr w:type="spellEnd"/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узкое отверстие. Развивать мелкую моторику рук, координацию движений</w:t>
            </w:r>
          </w:p>
        </w:tc>
        <w:tc>
          <w:tcPr>
            <w:tcW w:w="1511" w:type="dxa"/>
          </w:tcPr>
          <w:p w:rsidR="00BC184F" w:rsidRPr="00BE7784" w:rsidRDefault="00BC184F" w:rsidP="00E875A8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Совместные действия.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Пособие «Колобок», фасоль.</w:t>
            </w:r>
          </w:p>
        </w:tc>
      </w:tr>
      <w:tr w:rsidR="00BC184F" w:rsidRPr="00BE7784" w:rsidTr="00F029BB">
        <w:trPr>
          <w:trHeight w:val="1665"/>
        </w:trPr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E875A8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Д/игра «Мозаика».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выкладывать из мелких геометрических фигур рисунок по образцу. Закреплять умение подбирать и называть основные цвета.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действия.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Поощрение.</w:t>
            </w:r>
          </w:p>
        </w:tc>
        <w:tc>
          <w:tcPr>
            <w:tcW w:w="1791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Крупная мозаика.</w:t>
            </w: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9BB" w:rsidRPr="00BE7784" w:rsidTr="00111CD0">
        <w:trPr>
          <w:trHeight w:val="1095"/>
        </w:trPr>
        <w:tc>
          <w:tcPr>
            <w:tcW w:w="10065" w:type="dxa"/>
            <w:gridSpan w:val="5"/>
          </w:tcPr>
          <w:p w:rsidR="00F029BB" w:rsidRPr="00BE7784" w:rsidRDefault="00131F0E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Показ открыт</w:t>
            </w:r>
            <w:r w:rsidR="00F02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ого занятия</w:t>
            </w: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Массаж пальчиков. Игра «Зубная щетка»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  мелкую моторику рук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игра.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Нарисуй узор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Учить рисовать пальчиками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Индивидуальная помощь.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Краски листы бумаги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41101E" w:rsidRDefault="00BC184F" w:rsidP="008E2C4A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игры с крупой. «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Я помощницей расту. Своей маме 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помогу.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Я крупу переберу, рис от гречки отберу!</w:t>
            </w:r>
            <w:r w:rsidRPr="00BE778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Развивать  мелкую моторику рук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действия.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Поощрение.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Два вида крупы, две тарелочки</w:t>
            </w:r>
          </w:p>
        </w:tc>
      </w:tr>
      <w:tr w:rsidR="00BC184F" w:rsidRPr="00BE7784" w:rsidTr="00F029BB">
        <w:trPr>
          <w:trHeight w:val="1185"/>
        </w:trPr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Д/игра «Чудесный мешочек».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Учить детей на ощупь выбирать нужную игрушку. Развивать тактильные ощущения.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Совместная игра.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Объяснение.</w:t>
            </w:r>
          </w:p>
        </w:tc>
        <w:tc>
          <w:tcPr>
            <w:tcW w:w="1791" w:type="dxa"/>
          </w:tcPr>
          <w:p w:rsidR="00BC184F" w:rsidRDefault="00BC184F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Мешочек,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мелкие игрушки.</w:t>
            </w: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029BB" w:rsidRPr="00BE7784" w:rsidTr="000D22FC">
        <w:trPr>
          <w:trHeight w:val="750"/>
        </w:trPr>
        <w:tc>
          <w:tcPr>
            <w:tcW w:w="10065" w:type="dxa"/>
            <w:gridSpan w:val="5"/>
          </w:tcPr>
          <w:p w:rsidR="00F029BB" w:rsidRPr="00BE7784" w:rsidRDefault="00131F0E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открыт</w:t>
            </w:r>
            <w:r w:rsidR="00F02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занятия</w:t>
            </w: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029BB" w:rsidRPr="00BE7784" w:rsidRDefault="00F029BB" w:rsidP="005C4ADD">
            <w:pPr>
              <w:tabs>
                <w:tab w:val="left" w:pos="1485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F029B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Массаж пальчиков. Игра «Катание бусинок».</w:t>
            </w: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Развивать тактильные ощущения.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Бусинки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41101E" w:rsidRDefault="00BC184F" w:rsidP="00CC18C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Игры с пальчиками. «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«Кто живёт в моей квартире». 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Раз, два, три, четыре, пять, всех могу пересчитать: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Папа, мама, брат, сестра, бабушка, дедушка и я, вот и вся моя семья</w:t>
            </w:r>
            <w:proofErr w:type="gramStart"/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BE778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»</w:t>
            </w:r>
            <w:proofErr w:type="gramEnd"/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Индивидуальная помощь.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Решетки для раковины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41101E" w:rsidRDefault="00BC184F" w:rsidP="00CC18C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Игры со шнурками. «</w:t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Для своей сестрички я плету косички</w:t>
            </w:r>
            <w:proofErr w:type="gramStart"/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gramEnd"/>
            <w:r w:rsidRPr="0041101E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 шнура и и</w:t>
            </w:r>
            <w:r w:rsidRPr="00BE7784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з тесьмы, с нею очень мы дружны»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41101E" w:rsidRDefault="00BC184F" w:rsidP="00CC18C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Развитие мелкой моторики. Учить из шнурков 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</w:t>
            </w:r>
            <w:r w:rsidRPr="004110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азличной длины и цвета заплетать в косички, выкладывать буквы, цифры, цветы, животных по контуру, самостоятельно: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Объяснение.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Совместные действия.</w:t>
            </w:r>
          </w:p>
        </w:tc>
        <w:tc>
          <w:tcPr>
            <w:tcW w:w="1791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Шнурк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и, контуры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животных</w:t>
            </w:r>
            <w:proofErr w:type="spellEnd"/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7372C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4.Игры с полиэтиленом</w:t>
            </w:r>
          </w:p>
        </w:tc>
        <w:tc>
          <w:tcPr>
            <w:tcW w:w="3253" w:type="dxa"/>
          </w:tcPr>
          <w:p w:rsidR="00BC184F" w:rsidRPr="00BE7784" w:rsidRDefault="007372C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рук</w:t>
            </w:r>
          </w:p>
        </w:tc>
        <w:tc>
          <w:tcPr>
            <w:tcW w:w="1511" w:type="dxa"/>
          </w:tcPr>
          <w:p w:rsidR="00BC184F" w:rsidRPr="00BE7784" w:rsidRDefault="007372C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Объяснение. Показ. Совместные действия</w:t>
            </w:r>
          </w:p>
        </w:tc>
        <w:tc>
          <w:tcPr>
            <w:tcW w:w="1791" w:type="dxa"/>
          </w:tcPr>
          <w:p w:rsidR="00BC184F" w:rsidRPr="00BE7784" w:rsidRDefault="007372C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Полиэтилен</w:t>
            </w:r>
          </w:p>
        </w:tc>
      </w:tr>
      <w:tr w:rsidR="007372C9" w:rsidRPr="00BE7784" w:rsidTr="00FA5D5C">
        <w:tc>
          <w:tcPr>
            <w:tcW w:w="10065" w:type="dxa"/>
            <w:gridSpan w:val="5"/>
          </w:tcPr>
          <w:p w:rsidR="007372C9" w:rsidRPr="00BE7784" w:rsidRDefault="00131F0E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открыт</w:t>
            </w:r>
            <w:r w:rsidR="007372C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занятия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7372C9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268" w:type="dxa"/>
          </w:tcPr>
          <w:p w:rsidR="003252EB" w:rsidRPr="003252EB" w:rsidRDefault="007372C9" w:rsidP="003252EB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3252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Массаж с использованием воздушных шариков. </w:t>
            </w:r>
            <w:r w:rsidR="003252EB" w:rsidRPr="003252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Эти шарики </w:t>
            </w:r>
            <w:proofErr w:type="gramStart"/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берем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Ими ручки разомнем</w:t>
            </w:r>
            <w:proofErr w:type="gramEnd"/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Каждый шарик не простой -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Этот с солью, с рисом тот.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Меж ладошками </w:t>
            </w:r>
            <w:proofErr w:type="gramStart"/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кладем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 ладошки разотрем</w:t>
            </w:r>
            <w:proofErr w:type="gramEnd"/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Вверх и вниз его катаем</w:t>
            </w:r>
            <w:proofErr w:type="gramStart"/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вои ручки развиваем!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Можно шар катать по кругу,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Перекидывать друг другу.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Раз, два, три, четыре, пять -</w:t>
            </w:r>
            <w:r w:rsidR="003252EB" w:rsidRPr="00325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52EB" w:rsidRPr="003252E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Нам пора и отдыхать!</w:t>
            </w:r>
          </w:p>
          <w:p w:rsidR="00BC184F" w:rsidRPr="00BE7784" w:rsidRDefault="00BC184F" w:rsidP="00BE7784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мелкой моторики рук тактильных ощущений</w:t>
            </w:r>
          </w:p>
        </w:tc>
        <w:tc>
          <w:tcPr>
            <w:tcW w:w="1511" w:type="dxa"/>
          </w:tcPr>
          <w:p w:rsidR="00BC184F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Объяснение. Показ. Совместные действия</w:t>
            </w:r>
          </w:p>
        </w:tc>
        <w:tc>
          <w:tcPr>
            <w:tcW w:w="1791" w:type="dxa"/>
          </w:tcPr>
          <w:p w:rsidR="00BC184F" w:rsidRPr="00BE7784" w:rsidRDefault="003252EB" w:rsidP="003252EB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Воздушные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наполненные солью, крупой, мелкими камушками.</w:t>
            </w:r>
            <w:r w:rsidRPr="00BE7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184F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2.Риснки на крупе</w:t>
            </w:r>
            <w:r w:rsidR="007D32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(манке)</w:t>
            </w:r>
          </w:p>
        </w:tc>
        <w:tc>
          <w:tcPr>
            <w:tcW w:w="3253" w:type="dxa"/>
          </w:tcPr>
          <w:p w:rsidR="00BC184F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тактильных ощущений</w:t>
            </w:r>
          </w:p>
        </w:tc>
        <w:tc>
          <w:tcPr>
            <w:tcW w:w="1511" w:type="dxa"/>
          </w:tcPr>
          <w:p w:rsidR="00BC184F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Показ. Объяснение.</w:t>
            </w:r>
          </w:p>
          <w:p w:rsidR="003252EB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Совместные действия.</w:t>
            </w:r>
          </w:p>
        </w:tc>
        <w:tc>
          <w:tcPr>
            <w:tcW w:w="1791" w:type="dxa"/>
          </w:tcPr>
          <w:p w:rsidR="00BC184F" w:rsidRPr="00BE7784" w:rsidRDefault="003252EB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Контейнер с крупой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2E0" w:rsidRPr="007D32E0" w:rsidRDefault="003252EB" w:rsidP="007D32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7D32E0" w:rsidRPr="0041101E"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7D32E0" w:rsidRP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Бельевые прищепки</w:t>
            </w:r>
            <w:r w:rsid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  <w:r w:rsidR="007D32E0" w:rsidRPr="0041101E">
              <w:rPr>
                <w:rFonts w:ascii="Helvetica" w:eastAsia="Times New Roman" w:hAnsi="Helvetica" w:cs="Times New Roman"/>
                <w:i/>
                <w:iCs/>
                <w:color w:val="333333"/>
                <w:sz w:val="20"/>
                <w:szCs w:val="20"/>
                <w:lang w:eastAsia="ru-RU"/>
              </w:rPr>
              <w:t xml:space="preserve">- </w:t>
            </w:r>
            <w:r w:rsidR="007D32E0"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Кусается сильно котёнок – глупыш, он думает: это не палец, а мышь (смена рук)</w:t>
            </w:r>
            <w:r w:rsidR="007D32E0" w:rsidRP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D32E0"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Но я же играю с тобою, малыш, а будешь кусаться – скажу тебе: «Кыш!»</w:t>
            </w:r>
          </w:p>
          <w:p w:rsidR="007D32E0" w:rsidRPr="0041101E" w:rsidRDefault="007D32E0" w:rsidP="007D32E0">
            <w:pPr>
              <w:shd w:val="clear" w:color="auto" w:fill="FFFFFF"/>
              <w:spacing w:after="120" w:line="240" w:lineRule="atLeast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Большаку дрова рубить, а тебе воды носить,</w:t>
            </w:r>
            <w:r w:rsidRP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тебе печь топить, а тебе тесто месить,</w:t>
            </w:r>
            <w:r w:rsidRP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малышке песни петь, песни петь да плясать, родных братьев потешать</w:t>
            </w:r>
            <w:r w:rsidRPr="0041101E">
              <w:rPr>
                <w:rFonts w:ascii="Helvetica" w:eastAsia="Times New Roman" w:hAnsi="Helvetica" w:cs="Times New Roman"/>
                <w:i/>
                <w:iCs/>
                <w:color w:val="333333"/>
                <w:sz w:val="20"/>
                <w:szCs w:val="20"/>
                <w:lang w:eastAsia="ru-RU"/>
              </w:rPr>
              <w:t>.</w:t>
            </w:r>
          </w:p>
          <w:p w:rsidR="007D32E0" w:rsidRPr="007D32E0" w:rsidRDefault="007D32E0" w:rsidP="007D32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моторики рук и тактильных ощущений</w:t>
            </w:r>
          </w:p>
        </w:tc>
        <w:tc>
          <w:tcPr>
            <w:tcW w:w="1511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действия.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791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Бельевые не тугие прищепки</w:t>
            </w:r>
          </w:p>
        </w:tc>
      </w:tr>
      <w:tr w:rsidR="00BC184F" w:rsidRPr="00BE7784" w:rsidTr="00BC184F">
        <w:tc>
          <w:tcPr>
            <w:tcW w:w="1242" w:type="dxa"/>
          </w:tcPr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32E0" w:rsidRPr="007D32E0" w:rsidRDefault="007D32E0" w:rsidP="007D32E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Игры с пробками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Мы едем на машине</w:t>
            </w:r>
            <w:r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мы мчимся с горы,</w:t>
            </w:r>
            <w:r w:rsidRPr="007D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Мы любим забавы летней</w:t>
            </w:r>
            <w:r w:rsidRPr="007D32E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поры!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BC184F" w:rsidRPr="00BE7784" w:rsidRDefault="00BC184F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3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Развитие мелкой моторики рук и тактильных ощущений</w:t>
            </w:r>
          </w:p>
        </w:tc>
        <w:tc>
          <w:tcPr>
            <w:tcW w:w="1511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Совместные действия.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Показ.</w:t>
            </w:r>
            <w:r w:rsidRPr="00BE7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</w:tc>
        <w:tc>
          <w:tcPr>
            <w:tcW w:w="1791" w:type="dxa"/>
          </w:tcPr>
          <w:p w:rsidR="00BC184F" w:rsidRPr="00BE7784" w:rsidRDefault="007D32E0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Пробки</w:t>
            </w:r>
          </w:p>
        </w:tc>
      </w:tr>
      <w:tr w:rsidR="00131F0E" w:rsidRPr="00BE7784" w:rsidTr="00E16219">
        <w:tc>
          <w:tcPr>
            <w:tcW w:w="10065" w:type="dxa"/>
            <w:gridSpan w:val="5"/>
          </w:tcPr>
          <w:p w:rsidR="00131F0E" w:rsidRDefault="00131F0E" w:rsidP="005C4ADD">
            <w:pPr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 итогового занятия</w:t>
            </w:r>
          </w:p>
        </w:tc>
      </w:tr>
    </w:tbl>
    <w:p w:rsidR="0061552D" w:rsidRDefault="0061552D" w:rsidP="005C4ADD">
      <w:pPr>
        <w:tabs>
          <w:tab w:val="left" w:pos="14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552D" w:rsidRPr="003E5FD5" w:rsidRDefault="0061552D" w:rsidP="00131F0E">
      <w:pPr>
        <w:shd w:val="clear" w:color="auto" w:fill="FFFFFF"/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Абрамова 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П. «Бушки – барашки. Пальчиковые игры». – М.: Карапуз, 2003.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Агаян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«У солнышка в гостях. Пальчиковые игры». – М.: Карапуз, 2004.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Агаян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 «Мы топали, мы топали… Пальчиковые игры». – М.: Карапуз, 2004.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Бардышева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Ю. «Забодаю, забодаю! Пальчиковые игры». – М.: Карапуз.1999.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Кислинская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«Гениальность на кончиках пальцев».- М.: «Генезис», 2008.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Разенкова</w:t>
      </w:r>
      <w:proofErr w:type="spellEnd"/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А., </w:t>
      </w: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Одинокова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Ю.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«Эй, ладошка! Игры с пальчиками». – М.: Карапуз, 2004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«Развивающие игры с малышами до трех лет»: Популярное пособие для родителей и педагогов</w:t>
      </w:r>
      <w:proofErr w:type="gram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</w:t>
      </w:r>
      <w:proofErr w:type="gram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ост. Галанова Т.В. – Ярославль: Академия развития, 2002.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Янушко</w:t>
      </w:r>
      <w:proofErr w:type="spellEnd"/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E52925"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5FD5">
        <w:rPr>
          <w:rFonts w:ascii="Times New Roman" w:eastAsia="Times New Roman" w:hAnsi="Times New Roman" w:cs="Times New Roman"/>
          <w:sz w:val="28"/>
          <w:szCs w:val="28"/>
          <w:lang w:eastAsia="ru-RU"/>
        </w:rPr>
        <w:t>А. «Логопедические занятия с не говорящими детьми 2-3 лет. Развитие понимания речи // воспитание и обучение детей с нарушениями развития». – 2004. — № 6. – с.22 – 28.</w:t>
      </w:r>
    </w:p>
    <w:p w:rsidR="0061552D" w:rsidRPr="003E5FD5" w:rsidRDefault="0061552D" w:rsidP="0061552D">
      <w:pPr>
        <w:shd w:val="clear" w:color="auto" w:fill="FFFFFF"/>
        <w:spacing w:after="15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3E5FD5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 </w:t>
      </w:r>
    </w:p>
    <w:p w:rsidR="0061552D" w:rsidRPr="00BE7784" w:rsidRDefault="0061552D" w:rsidP="005C4ADD">
      <w:pPr>
        <w:tabs>
          <w:tab w:val="left" w:pos="148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552D" w:rsidRPr="00BE7784" w:rsidSect="0066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D6FA2"/>
    <w:multiLevelType w:val="hybridMultilevel"/>
    <w:tmpl w:val="A70C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A2672"/>
    <w:multiLevelType w:val="hybridMultilevel"/>
    <w:tmpl w:val="03EC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9E52E2"/>
    <w:multiLevelType w:val="hybridMultilevel"/>
    <w:tmpl w:val="2E364024"/>
    <w:lvl w:ilvl="0" w:tplc="3832685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hint="default"/>
        <w:color w:val="auto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7420A"/>
    <w:multiLevelType w:val="multilevel"/>
    <w:tmpl w:val="8A6C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C9D1224"/>
    <w:multiLevelType w:val="hybridMultilevel"/>
    <w:tmpl w:val="0DD86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380"/>
    <w:rsid w:val="000709BF"/>
    <w:rsid w:val="00131F0E"/>
    <w:rsid w:val="00246F69"/>
    <w:rsid w:val="002A237B"/>
    <w:rsid w:val="002E436B"/>
    <w:rsid w:val="003252EB"/>
    <w:rsid w:val="003634E6"/>
    <w:rsid w:val="003B5889"/>
    <w:rsid w:val="003E5FD5"/>
    <w:rsid w:val="003F1380"/>
    <w:rsid w:val="00400B31"/>
    <w:rsid w:val="004C2653"/>
    <w:rsid w:val="00543513"/>
    <w:rsid w:val="005503AA"/>
    <w:rsid w:val="0057548C"/>
    <w:rsid w:val="005C4ADD"/>
    <w:rsid w:val="0061552D"/>
    <w:rsid w:val="00663678"/>
    <w:rsid w:val="006E4B44"/>
    <w:rsid w:val="00730816"/>
    <w:rsid w:val="007372C9"/>
    <w:rsid w:val="007846DD"/>
    <w:rsid w:val="0079421A"/>
    <w:rsid w:val="007D32E0"/>
    <w:rsid w:val="00863963"/>
    <w:rsid w:val="008E2C4A"/>
    <w:rsid w:val="00960135"/>
    <w:rsid w:val="009B1F79"/>
    <w:rsid w:val="009F31B0"/>
    <w:rsid w:val="00A279AC"/>
    <w:rsid w:val="00A36D7D"/>
    <w:rsid w:val="00AA663B"/>
    <w:rsid w:val="00BC184F"/>
    <w:rsid w:val="00BE7784"/>
    <w:rsid w:val="00CC18CB"/>
    <w:rsid w:val="00D07F14"/>
    <w:rsid w:val="00E52925"/>
    <w:rsid w:val="00E6635C"/>
    <w:rsid w:val="00E875A8"/>
    <w:rsid w:val="00F02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18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5FD5"/>
    <w:rPr>
      <w:b/>
      <w:bCs/>
    </w:rPr>
  </w:style>
  <w:style w:type="character" w:customStyle="1" w:styleId="apple-converted-space">
    <w:name w:val="apple-converted-space"/>
    <w:basedOn w:val="a0"/>
    <w:rsid w:val="003E5FD5"/>
  </w:style>
  <w:style w:type="paragraph" w:customStyle="1" w:styleId="Standard">
    <w:name w:val="Standard"/>
    <w:rsid w:val="00E663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18C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E5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5FD5"/>
    <w:rPr>
      <w:b/>
      <w:bCs/>
    </w:rPr>
  </w:style>
  <w:style w:type="character" w:customStyle="1" w:styleId="apple-converted-space">
    <w:name w:val="apple-converted-space"/>
    <w:basedOn w:val="a0"/>
    <w:rsid w:val="003E5FD5"/>
  </w:style>
  <w:style w:type="paragraph" w:customStyle="1" w:styleId="Standard">
    <w:name w:val="Standard"/>
    <w:rsid w:val="00E663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2436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1</cp:lastModifiedBy>
  <cp:revision>11</cp:revision>
  <dcterms:created xsi:type="dcterms:W3CDTF">2015-09-20T06:58:00Z</dcterms:created>
  <dcterms:modified xsi:type="dcterms:W3CDTF">2016-02-04T06:56:00Z</dcterms:modified>
</cp:coreProperties>
</file>