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E4A" w:rsidRDefault="00691E4A" w:rsidP="00691E4A">
      <w:pPr>
        <w:tabs>
          <w:tab w:val="left" w:pos="3435"/>
        </w:tabs>
        <w:spacing w:line="276" w:lineRule="auto"/>
        <w:jc w:val="right"/>
        <w:rPr>
          <w:color w:val="000000"/>
          <w:sz w:val="28"/>
          <w:szCs w:val="28"/>
          <w:shd w:val="clear" w:color="auto" w:fill="FFFFFF"/>
        </w:rPr>
      </w:pPr>
      <w:proofErr w:type="spellStart"/>
      <w:r w:rsidRPr="00691E4A">
        <w:rPr>
          <w:color w:val="000000"/>
          <w:sz w:val="28"/>
          <w:szCs w:val="28"/>
          <w:shd w:val="clear" w:color="auto" w:fill="FFFFFF"/>
        </w:rPr>
        <w:t>Вяткина</w:t>
      </w:r>
      <w:proofErr w:type="spellEnd"/>
      <w:r w:rsidRPr="00691E4A">
        <w:rPr>
          <w:color w:val="000000"/>
          <w:sz w:val="28"/>
          <w:szCs w:val="28"/>
          <w:shd w:val="clear" w:color="auto" w:fill="FFFFFF"/>
        </w:rPr>
        <w:t xml:space="preserve"> Марина Владимировна </w:t>
      </w:r>
    </w:p>
    <w:p w:rsidR="00B460FA" w:rsidRDefault="00691E4A" w:rsidP="00691E4A">
      <w:pPr>
        <w:tabs>
          <w:tab w:val="left" w:pos="3435"/>
        </w:tabs>
        <w:spacing w:line="276" w:lineRule="auto"/>
        <w:jc w:val="right"/>
        <w:rPr>
          <w:color w:val="000000"/>
          <w:sz w:val="28"/>
          <w:szCs w:val="28"/>
          <w:shd w:val="clear" w:color="auto" w:fill="FFFFFF"/>
        </w:rPr>
      </w:pPr>
      <w:r w:rsidRPr="00691E4A">
        <w:rPr>
          <w:color w:val="000000"/>
          <w:sz w:val="28"/>
          <w:szCs w:val="28"/>
          <w:shd w:val="clear" w:color="auto" w:fill="FFFFFF"/>
        </w:rPr>
        <w:t>Муниципальное автономное дошкольное образовательное учреждение "</w:t>
      </w:r>
      <w:proofErr w:type="spellStart"/>
      <w:r w:rsidRPr="00691E4A">
        <w:rPr>
          <w:color w:val="000000"/>
          <w:sz w:val="28"/>
          <w:szCs w:val="28"/>
          <w:shd w:val="clear" w:color="auto" w:fill="FFFFFF"/>
        </w:rPr>
        <w:t>Двуреченский</w:t>
      </w:r>
      <w:proofErr w:type="spellEnd"/>
      <w:r w:rsidRPr="00691E4A">
        <w:rPr>
          <w:color w:val="000000"/>
          <w:sz w:val="28"/>
          <w:szCs w:val="28"/>
          <w:shd w:val="clear" w:color="auto" w:fill="FFFFFF"/>
        </w:rPr>
        <w:t xml:space="preserve"> детский сад "</w:t>
      </w:r>
      <w:proofErr w:type="spellStart"/>
      <w:r w:rsidRPr="00691E4A">
        <w:rPr>
          <w:color w:val="000000"/>
          <w:sz w:val="28"/>
          <w:szCs w:val="28"/>
          <w:shd w:val="clear" w:color="auto" w:fill="FFFFFF"/>
        </w:rPr>
        <w:t>Семицветик</w:t>
      </w:r>
      <w:proofErr w:type="spellEnd"/>
      <w:r w:rsidRPr="00691E4A">
        <w:rPr>
          <w:color w:val="000000"/>
          <w:sz w:val="28"/>
          <w:szCs w:val="28"/>
          <w:shd w:val="clear" w:color="auto" w:fill="FFFFFF"/>
        </w:rPr>
        <w:t>"</w:t>
      </w:r>
    </w:p>
    <w:p w:rsidR="00691E4A" w:rsidRPr="00691E4A" w:rsidRDefault="00691E4A" w:rsidP="00691E4A">
      <w:pPr>
        <w:tabs>
          <w:tab w:val="left" w:pos="3435"/>
        </w:tabs>
        <w:spacing w:line="276" w:lineRule="auto"/>
        <w:jc w:val="right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Pr="00691E4A">
        <w:rPr>
          <w:color w:val="000000"/>
          <w:sz w:val="28"/>
          <w:szCs w:val="28"/>
          <w:shd w:val="clear" w:color="auto" w:fill="FFFFFF"/>
        </w:rPr>
        <w:t>оспитатель</w:t>
      </w:r>
      <w:r>
        <w:rPr>
          <w:color w:val="000000"/>
          <w:sz w:val="28"/>
          <w:szCs w:val="28"/>
          <w:shd w:val="clear" w:color="auto" w:fill="FFFFFF"/>
        </w:rPr>
        <w:t>, руководитель кружка</w:t>
      </w:r>
    </w:p>
    <w:p w:rsidR="00B460FA" w:rsidRPr="00691E4A" w:rsidRDefault="00B460FA" w:rsidP="00691E4A">
      <w:pPr>
        <w:tabs>
          <w:tab w:val="left" w:pos="3435"/>
        </w:tabs>
        <w:spacing w:line="276" w:lineRule="auto"/>
        <w:jc w:val="right"/>
        <w:rPr>
          <w:sz w:val="28"/>
          <w:szCs w:val="28"/>
        </w:rPr>
      </w:pPr>
    </w:p>
    <w:p w:rsidR="00492C19" w:rsidRPr="00691E4A" w:rsidRDefault="00691E4A" w:rsidP="00B460FA">
      <w:pPr>
        <w:tabs>
          <w:tab w:val="left" w:pos="3435"/>
        </w:tabs>
        <w:spacing w:line="276" w:lineRule="auto"/>
        <w:jc w:val="center"/>
        <w:rPr>
          <w:b/>
          <w:sz w:val="28"/>
          <w:szCs w:val="28"/>
        </w:rPr>
      </w:pPr>
      <w:r w:rsidRPr="00691E4A">
        <w:rPr>
          <w:b/>
          <w:sz w:val="28"/>
          <w:szCs w:val="28"/>
        </w:rPr>
        <w:t xml:space="preserve">Программа дополнительного образования </w:t>
      </w:r>
    </w:p>
    <w:p w:rsidR="00492C19" w:rsidRPr="00691E4A" w:rsidRDefault="00691E4A" w:rsidP="00B460FA">
      <w:pPr>
        <w:tabs>
          <w:tab w:val="left" w:pos="3435"/>
        </w:tabs>
        <w:spacing w:line="276" w:lineRule="auto"/>
        <w:jc w:val="center"/>
        <w:rPr>
          <w:b/>
          <w:sz w:val="28"/>
          <w:szCs w:val="28"/>
        </w:rPr>
      </w:pPr>
      <w:r w:rsidRPr="00691E4A">
        <w:rPr>
          <w:b/>
          <w:sz w:val="28"/>
          <w:szCs w:val="28"/>
        </w:rPr>
        <w:t>для детей старшего дошкольного возраста</w:t>
      </w:r>
    </w:p>
    <w:p w:rsidR="00492C19" w:rsidRPr="00691E4A" w:rsidRDefault="00691E4A" w:rsidP="00DC681A">
      <w:pPr>
        <w:spacing w:line="276" w:lineRule="auto"/>
        <w:jc w:val="center"/>
        <w:rPr>
          <w:b/>
          <w:sz w:val="28"/>
          <w:szCs w:val="28"/>
        </w:rPr>
      </w:pPr>
      <w:r w:rsidRPr="00691E4A">
        <w:rPr>
          <w:b/>
          <w:sz w:val="28"/>
          <w:szCs w:val="28"/>
        </w:rPr>
        <w:t>«</w:t>
      </w:r>
      <w:proofErr w:type="spellStart"/>
      <w:r w:rsidRPr="00691E4A">
        <w:rPr>
          <w:b/>
          <w:sz w:val="28"/>
          <w:szCs w:val="28"/>
        </w:rPr>
        <w:t>Запоминайка</w:t>
      </w:r>
      <w:proofErr w:type="spellEnd"/>
      <w:r w:rsidRPr="00691E4A">
        <w:rPr>
          <w:b/>
          <w:sz w:val="28"/>
          <w:szCs w:val="28"/>
        </w:rPr>
        <w:t>!»</w:t>
      </w:r>
    </w:p>
    <w:p w:rsidR="00492C19" w:rsidRPr="00B460FA" w:rsidRDefault="00492C19" w:rsidP="00B460FA">
      <w:pPr>
        <w:spacing w:line="276" w:lineRule="auto"/>
        <w:jc w:val="both"/>
        <w:rPr>
          <w:sz w:val="28"/>
          <w:szCs w:val="28"/>
        </w:rPr>
      </w:pPr>
    </w:p>
    <w:p w:rsidR="00492C19" w:rsidRPr="00B460FA" w:rsidRDefault="00492C19" w:rsidP="00DC681A">
      <w:pPr>
        <w:tabs>
          <w:tab w:val="left" w:pos="3840"/>
        </w:tabs>
        <w:spacing w:line="276" w:lineRule="auto"/>
        <w:rPr>
          <w:sz w:val="28"/>
          <w:szCs w:val="28"/>
        </w:rPr>
      </w:pPr>
      <w:r w:rsidRPr="00B460FA">
        <w:rPr>
          <w:sz w:val="28"/>
          <w:szCs w:val="28"/>
        </w:rPr>
        <w:t>ПОЯСНИТЕЛЬНАЯ ЗАПИСКА</w:t>
      </w:r>
    </w:p>
    <w:p w:rsidR="00492C19" w:rsidRPr="00B460FA" w:rsidRDefault="00492C19" w:rsidP="00B460FA">
      <w:pPr>
        <w:tabs>
          <w:tab w:val="left" w:pos="3840"/>
        </w:tabs>
        <w:spacing w:line="276" w:lineRule="auto"/>
        <w:jc w:val="both"/>
        <w:rPr>
          <w:sz w:val="28"/>
          <w:szCs w:val="28"/>
        </w:rPr>
      </w:pPr>
    </w:p>
    <w:p w:rsidR="00492C19" w:rsidRPr="00B460FA" w:rsidRDefault="00492C19" w:rsidP="00B460FA">
      <w:pPr>
        <w:spacing w:line="276" w:lineRule="auto"/>
        <w:jc w:val="both"/>
        <w:rPr>
          <w:sz w:val="28"/>
          <w:szCs w:val="28"/>
        </w:rPr>
      </w:pPr>
      <w:r w:rsidRPr="00B460FA">
        <w:rPr>
          <w:sz w:val="28"/>
          <w:szCs w:val="28"/>
        </w:rPr>
        <w:tab/>
        <w:t>Техногенные катастрофы, экологические катаклизмы, рост преступности, экономическая нестабильность таят опасности для самых маленьких и беззащитных граждан - наших детей.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Задача взрослых состоит не только в том, чтобы оберегать и защищать ребёнка, но и в том, чтобы подготовить его к встрече с различными сложными, а порой опасными жизненными ситуациями.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Правила поведения и меры безопасности непосредственным образом связаны с условиями проживания человека. Каждая среда диктует совершенно различные способы поведения и соответственно меры предосторожности.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 xml:space="preserve">Данная программа разработана на основе проекта государственного стандарта дошкольного образования, составлена на основе парциальной программы дошкольного образования Р.Б. Стёркиной, O.JI. </w:t>
      </w:r>
      <w:r w:rsidR="00AE512B" w:rsidRPr="00B460FA">
        <w:rPr>
          <w:sz w:val="28"/>
          <w:szCs w:val="28"/>
        </w:rPr>
        <w:t xml:space="preserve">Князевой, Н.Н. Авдеевой «Основы безопасности детей дошкольного возраста» (СПб, «ДЕТСТВО - ПРЕСС», 2002). </w:t>
      </w:r>
      <w:r w:rsidRPr="00B460FA">
        <w:rPr>
          <w:sz w:val="28"/>
          <w:szCs w:val="28"/>
        </w:rPr>
        <w:t>Программа предполагает решение важнейшей социально-педагогической задачи - воспитания у ребёнка навыков адекватного поведения в различных неожиданных ситуациях, Содержит комплекс материалов, обеспечивающих стимулирование в старшем дошкольном возрасте самостоятельности и ответственности.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Программа состоит из шести разделов, содержание которых отражает жизнь современного общества и тематическое планирование, в соответствии с которым строится образовательная работа с детьми: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•</w:t>
      </w:r>
      <w:r w:rsidRPr="00B460FA">
        <w:rPr>
          <w:sz w:val="28"/>
          <w:szCs w:val="28"/>
        </w:rPr>
        <w:tab/>
        <w:t>«Ребёнок и другие люди»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•</w:t>
      </w:r>
      <w:r w:rsidRPr="00B460FA">
        <w:rPr>
          <w:sz w:val="28"/>
          <w:szCs w:val="28"/>
        </w:rPr>
        <w:tab/>
        <w:t>«Ребёнок и природа»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•</w:t>
      </w:r>
      <w:r w:rsidRPr="00B460FA">
        <w:rPr>
          <w:sz w:val="28"/>
          <w:szCs w:val="28"/>
        </w:rPr>
        <w:tab/>
        <w:t>«Ребёнок дома»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•</w:t>
      </w:r>
      <w:r w:rsidRPr="00B460FA">
        <w:rPr>
          <w:sz w:val="28"/>
          <w:szCs w:val="28"/>
        </w:rPr>
        <w:tab/>
        <w:t>«Здоровье ребёнка»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•</w:t>
      </w:r>
      <w:r w:rsidRPr="00B460FA">
        <w:rPr>
          <w:sz w:val="28"/>
          <w:szCs w:val="28"/>
        </w:rPr>
        <w:tab/>
        <w:t>«Эмоциональное благополучие ребёнка»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•</w:t>
      </w:r>
      <w:r w:rsidRPr="00B460FA">
        <w:rPr>
          <w:sz w:val="28"/>
          <w:szCs w:val="28"/>
        </w:rPr>
        <w:tab/>
        <w:t>«Ребёнок на улице города»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sz w:val="28"/>
          <w:szCs w:val="28"/>
        </w:rPr>
        <w:lastRenderedPageBreak/>
        <w:t>Ее содержание отражает цели и задачи работы кружка «Запоминайка!» в старшей группе детского сада.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  <w:u w:val="single"/>
        </w:rPr>
      </w:pPr>
      <w:r w:rsidRPr="00B460FA">
        <w:rPr>
          <w:sz w:val="28"/>
          <w:szCs w:val="28"/>
          <w:u w:val="single"/>
        </w:rPr>
        <w:t>Цели:</w:t>
      </w:r>
      <w:r w:rsidR="00030569" w:rsidRPr="00B460FA">
        <w:rPr>
          <w:sz w:val="28"/>
          <w:szCs w:val="28"/>
        </w:rPr>
        <w:t xml:space="preserve"> ф</w:t>
      </w:r>
      <w:r w:rsidRPr="00B460FA">
        <w:rPr>
          <w:sz w:val="28"/>
          <w:szCs w:val="28"/>
        </w:rPr>
        <w:t xml:space="preserve">ормирование у </w:t>
      </w:r>
      <w:r w:rsidR="00030569" w:rsidRPr="00B460FA">
        <w:rPr>
          <w:sz w:val="28"/>
          <w:szCs w:val="28"/>
        </w:rPr>
        <w:t xml:space="preserve">детей </w:t>
      </w:r>
      <w:r w:rsidRPr="00B460FA">
        <w:rPr>
          <w:sz w:val="28"/>
          <w:szCs w:val="28"/>
        </w:rPr>
        <w:t>навыков разумного поведения дома</w:t>
      </w:r>
      <w:r w:rsidR="00030569" w:rsidRPr="00B460FA">
        <w:rPr>
          <w:sz w:val="28"/>
          <w:szCs w:val="28"/>
        </w:rPr>
        <w:t>,</w:t>
      </w:r>
      <w:r w:rsidRPr="00B460FA">
        <w:rPr>
          <w:sz w:val="28"/>
          <w:szCs w:val="28"/>
        </w:rPr>
        <w:t xml:space="preserve"> на улице и приобщение к здоровому образу жизни.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  <w:u w:val="single"/>
        </w:rPr>
      </w:pPr>
      <w:r w:rsidRPr="00B460FA">
        <w:rPr>
          <w:sz w:val="28"/>
          <w:szCs w:val="28"/>
          <w:u w:val="single"/>
        </w:rPr>
        <w:t>Задачи: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1.</w:t>
      </w:r>
      <w:r w:rsidRPr="00B460FA">
        <w:rPr>
          <w:sz w:val="28"/>
          <w:szCs w:val="28"/>
        </w:rPr>
        <w:tab/>
        <w:t>Дать детям представление об опасностях и вредных факторах, чрезвычайных ситуациях, подстерегающих сегодня ребёнка.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2.</w:t>
      </w:r>
      <w:r w:rsidRPr="00B460FA">
        <w:rPr>
          <w:sz w:val="28"/>
          <w:szCs w:val="28"/>
        </w:rPr>
        <w:tab/>
        <w:t>Научить детей правильно оценивать опасность и избегать её, используя сюжеты и действия героев художественной литературы.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3.</w:t>
      </w:r>
      <w:r w:rsidRPr="00B460FA">
        <w:rPr>
          <w:sz w:val="28"/>
          <w:szCs w:val="28"/>
        </w:rPr>
        <w:tab/>
        <w:t>Развивать через игру навыки по защите жизни и здоровья.</w:t>
      </w:r>
    </w:p>
    <w:p w:rsidR="00492C19" w:rsidRPr="00B460FA" w:rsidRDefault="00492C19" w:rsidP="00B460FA">
      <w:pPr>
        <w:tabs>
          <w:tab w:val="left" w:pos="3840"/>
        </w:tabs>
        <w:spacing w:line="276" w:lineRule="auto"/>
        <w:jc w:val="both"/>
        <w:rPr>
          <w:sz w:val="28"/>
          <w:szCs w:val="28"/>
        </w:rPr>
      </w:pPr>
      <w:r w:rsidRPr="00B460FA">
        <w:rPr>
          <w:sz w:val="28"/>
          <w:szCs w:val="28"/>
          <w:u w:val="single"/>
        </w:rPr>
        <w:t>Нормативный срок освоения программы:</w:t>
      </w:r>
      <w:r w:rsidRPr="00B460FA">
        <w:rPr>
          <w:sz w:val="28"/>
          <w:szCs w:val="28"/>
        </w:rPr>
        <w:t xml:space="preserve"> 1 год</w:t>
      </w:r>
    </w:p>
    <w:p w:rsidR="00492C19" w:rsidRPr="00B460FA" w:rsidRDefault="00492C19" w:rsidP="00B460FA">
      <w:pPr>
        <w:tabs>
          <w:tab w:val="left" w:pos="3840"/>
        </w:tabs>
        <w:spacing w:line="276" w:lineRule="auto"/>
        <w:jc w:val="both"/>
        <w:rPr>
          <w:sz w:val="28"/>
          <w:szCs w:val="28"/>
          <w:u w:val="single"/>
        </w:rPr>
      </w:pPr>
      <w:r w:rsidRPr="00B460FA">
        <w:rPr>
          <w:sz w:val="28"/>
          <w:szCs w:val="28"/>
          <w:u w:val="single"/>
        </w:rPr>
        <w:t>Режим работы кружка «Запоминайка»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92C19" w:rsidRPr="00B460FA" w:rsidTr="00742D55">
        <w:tc>
          <w:tcPr>
            <w:tcW w:w="4785" w:type="dxa"/>
          </w:tcPr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t>Количество занятий в неделю</w:t>
            </w:r>
          </w:p>
        </w:tc>
        <w:tc>
          <w:tcPr>
            <w:tcW w:w="4786" w:type="dxa"/>
          </w:tcPr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t>1</w:t>
            </w:r>
          </w:p>
        </w:tc>
      </w:tr>
      <w:tr w:rsidR="00492C19" w:rsidRPr="00B460FA" w:rsidTr="00742D55">
        <w:tc>
          <w:tcPr>
            <w:tcW w:w="4785" w:type="dxa"/>
          </w:tcPr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t>Длительность одного занятия</w:t>
            </w:r>
          </w:p>
        </w:tc>
        <w:tc>
          <w:tcPr>
            <w:tcW w:w="4786" w:type="dxa"/>
          </w:tcPr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t>20-25 мин.</w:t>
            </w:r>
          </w:p>
        </w:tc>
      </w:tr>
      <w:tr w:rsidR="00492C19" w:rsidRPr="00B460FA" w:rsidTr="00742D55">
        <w:tc>
          <w:tcPr>
            <w:tcW w:w="4785" w:type="dxa"/>
          </w:tcPr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t>День недели</w:t>
            </w:r>
          </w:p>
        </w:tc>
        <w:tc>
          <w:tcPr>
            <w:tcW w:w="4786" w:type="dxa"/>
          </w:tcPr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t>В соответствии с сеткой занятий</w:t>
            </w:r>
          </w:p>
        </w:tc>
      </w:tr>
      <w:tr w:rsidR="00492C19" w:rsidRPr="00B460FA" w:rsidTr="00742D55">
        <w:tc>
          <w:tcPr>
            <w:tcW w:w="4785" w:type="dxa"/>
          </w:tcPr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4786" w:type="dxa"/>
          </w:tcPr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t>(в нерабочее время педагога)</w:t>
            </w:r>
          </w:p>
        </w:tc>
      </w:tr>
      <w:tr w:rsidR="00492C19" w:rsidRPr="00B460FA" w:rsidTr="00742D55">
        <w:tc>
          <w:tcPr>
            <w:tcW w:w="4785" w:type="dxa"/>
          </w:tcPr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t xml:space="preserve">Кол-во детей, посещающих кружок </w:t>
            </w:r>
          </w:p>
        </w:tc>
        <w:tc>
          <w:tcPr>
            <w:tcW w:w="4786" w:type="dxa"/>
          </w:tcPr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t>15 чел.</w:t>
            </w:r>
          </w:p>
        </w:tc>
      </w:tr>
    </w:tbl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Педагогическая оценка усвоения знаний программы проводится на основании систематических и целенаправленных наблюдений воспитателя за дошкольниками и результатами их практической деятельности во время занятий. Оценочная карта заполняется два раза: в начале и конце года. Количественные результаты дополняются комментариями, в которых указываются проблемы и трудности. Данная работа помогает определить перспективы и спланировать индивидуальную работу с детьми.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Критерии оценки приобретенных знаний детей 5-6 лет.</w:t>
      </w:r>
    </w:p>
    <w:p w:rsidR="00EC6BB3" w:rsidRPr="00B460FA" w:rsidRDefault="00EC6BB3" w:rsidP="00B460FA">
      <w:pPr>
        <w:spacing w:line="276" w:lineRule="auto"/>
        <w:ind w:firstLine="708"/>
        <w:jc w:val="both"/>
        <w:rPr>
          <w:sz w:val="28"/>
          <w:szCs w:val="28"/>
          <w:u w:val="single"/>
        </w:rPr>
      </w:pPr>
      <w:r w:rsidRPr="00B460FA">
        <w:rPr>
          <w:sz w:val="28"/>
          <w:szCs w:val="28"/>
          <w:u w:val="single"/>
        </w:rPr>
        <w:t>Блок</w:t>
      </w:r>
      <w:r w:rsidR="00BD4B98" w:rsidRPr="00B460FA">
        <w:rPr>
          <w:sz w:val="28"/>
          <w:szCs w:val="28"/>
          <w:u w:val="single"/>
        </w:rPr>
        <w:t xml:space="preserve"> 1</w:t>
      </w:r>
      <w:r w:rsidRPr="00B460FA">
        <w:rPr>
          <w:sz w:val="28"/>
          <w:szCs w:val="28"/>
          <w:u w:val="single"/>
        </w:rPr>
        <w:t xml:space="preserve"> «Ребенок и другие люди»</w:t>
      </w:r>
    </w:p>
    <w:p w:rsidR="00EC6BB3" w:rsidRPr="00B460FA" w:rsidRDefault="00EC6BB3" w:rsidP="00B460FA">
      <w:pPr>
        <w:pStyle w:val="a3"/>
        <w:numPr>
          <w:ilvl w:val="0"/>
          <w:numId w:val="11"/>
        </w:numPr>
        <w:spacing w:line="276" w:lineRule="auto"/>
        <w:jc w:val="both"/>
        <w:rPr>
          <w:sz w:val="28"/>
          <w:szCs w:val="28"/>
          <w:u w:val="single"/>
        </w:rPr>
      </w:pPr>
      <w:r w:rsidRPr="00B460FA">
        <w:rPr>
          <w:sz w:val="28"/>
          <w:szCs w:val="28"/>
          <w:u w:val="single"/>
        </w:rPr>
        <w:t xml:space="preserve">                      </w:t>
      </w:r>
    </w:p>
    <w:p w:rsidR="00EC6BB3" w:rsidRPr="00B460FA" w:rsidRDefault="00EC6BB3" w:rsidP="00B460FA">
      <w:pPr>
        <w:spacing w:line="276" w:lineRule="auto"/>
        <w:ind w:left="70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 xml:space="preserve">                                      </w:t>
      </w:r>
    </w:p>
    <w:p w:rsidR="00BD4B98" w:rsidRPr="00B460FA" w:rsidRDefault="00BD4B98" w:rsidP="00B460FA">
      <w:pPr>
        <w:spacing w:line="276" w:lineRule="auto"/>
        <w:ind w:left="708"/>
        <w:jc w:val="both"/>
        <w:rPr>
          <w:sz w:val="28"/>
          <w:szCs w:val="28"/>
          <w:u w:val="single"/>
        </w:rPr>
      </w:pPr>
    </w:p>
    <w:p w:rsidR="00BD4B98" w:rsidRPr="00B460FA" w:rsidRDefault="00BD4B98" w:rsidP="00B460FA">
      <w:pPr>
        <w:spacing w:line="276" w:lineRule="auto"/>
        <w:ind w:left="708"/>
        <w:jc w:val="both"/>
        <w:rPr>
          <w:sz w:val="28"/>
          <w:szCs w:val="28"/>
          <w:u w:val="single"/>
        </w:rPr>
      </w:pPr>
      <w:r w:rsidRPr="00B460FA">
        <w:rPr>
          <w:sz w:val="28"/>
          <w:szCs w:val="28"/>
          <w:u w:val="single"/>
        </w:rPr>
        <w:t>Блок 2 «Ребенок и природа».</w:t>
      </w:r>
    </w:p>
    <w:p w:rsidR="00BD4B98" w:rsidRPr="00B460FA" w:rsidRDefault="00BD4B98" w:rsidP="00B460FA">
      <w:pPr>
        <w:spacing w:line="276" w:lineRule="auto"/>
        <w:ind w:left="106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1.</w:t>
      </w:r>
      <w:r w:rsidRPr="00B460FA">
        <w:rPr>
          <w:sz w:val="28"/>
          <w:szCs w:val="28"/>
        </w:rPr>
        <w:tab/>
        <w:t>Умеет подбирать одежду на прогулку в соответствии со временем года.</w:t>
      </w:r>
    </w:p>
    <w:p w:rsidR="00BD4B98" w:rsidRPr="00B460FA" w:rsidRDefault="00BD4B98" w:rsidP="00B460FA">
      <w:pPr>
        <w:pStyle w:val="a3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Имеет представление о том, что можно и чего нельзя делать при контактах с животными.</w:t>
      </w:r>
    </w:p>
    <w:p w:rsidR="00BD4B98" w:rsidRPr="00B460FA" w:rsidRDefault="00BD4B98" w:rsidP="00B460FA">
      <w:pPr>
        <w:pStyle w:val="a3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Различает и называет съедобные и несъедобные грибы (пять и более).</w:t>
      </w:r>
    </w:p>
    <w:p w:rsidR="00EC6BB3" w:rsidRPr="00B460FA" w:rsidRDefault="00BD4B98" w:rsidP="00B460FA">
      <w:pPr>
        <w:pStyle w:val="a3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Знает правила поведения вблизи и на водоёмах во все времена года.</w:t>
      </w:r>
    </w:p>
    <w:p w:rsidR="00BD4B98" w:rsidRPr="00B460FA" w:rsidRDefault="00BD4B98" w:rsidP="00B460FA">
      <w:pPr>
        <w:spacing w:line="276" w:lineRule="auto"/>
        <w:ind w:left="708"/>
        <w:jc w:val="both"/>
        <w:rPr>
          <w:sz w:val="28"/>
          <w:szCs w:val="28"/>
          <w:u w:val="single"/>
        </w:rPr>
      </w:pPr>
      <w:r w:rsidRPr="00B460FA">
        <w:rPr>
          <w:sz w:val="28"/>
          <w:szCs w:val="28"/>
          <w:u w:val="single"/>
        </w:rPr>
        <w:lastRenderedPageBreak/>
        <w:t>Блок 3 «Ребенок дом</w:t>
      </w:r>
      <w:r w:rsidR="0081051B" w:rsidRPr="00B460FA">
        <w:rPr>
          <w:sz w:val="28"/>
          <w:szCs w:val="28"/>
          <w:u w:val="single"/>
        </w:rPr>
        <w:t>а»</w:t>
      </w:r>
    </w:p>
    <w:p w:rsidR="0081051B" w:rsidRPr="00B460FA" w:rsidRDefault="0081051B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1.</w:t>
      </w:r>
      <w:r w:rsidRPr="00B460FA">
        <w:rPr>
          <w:sz w:val="28"/>
          <w:szCs w:val="28"/>
        </w:rPr>
        <w:tab/>
        <w:t>Знает правила пользования предметами быта, рассказывает об опасности колющих и режущих предметов, местах их хранения.</w:t>
      </w:r>
    </w:p>
    <w:p w:rsidR="0081051B" w:rsidRPr="00B460FA" w:rsidRDefault="0081051B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2.</w:t>
      </w:r>
      <w:r w:rsidRPr="00B460FA">
        <w:rPr>
          <w:sz w:val="28"/>
          <w:szCs w:val="28"/>
        </w:rPr>
        <w:tab/>
        <w:t>Знает, как нужно действовать дома и на улице при встрече с незнакомыми людьми.</w:t>
      </w:r>
    </w:p>
    <w:p w:rsidR="0081051B" w:rsidRPr="00B460FA" w:rsidRDefault="0081051B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3.</w:t>
      </w:r>
      <w:r w:rsidRPr="00B460FA">
        <w:rPr>
          <w:sz w:val="28"/>
          <w:szCs w:val="28"/>
        </w:rPr>
        <w:tab/>
        <w:t>Объясняет понятие «бережливость», используя его по отношению к предметам, ресурсам, труду других людей.</w:t>
      </w:r>
    </w:p>
    <w:p w:rsidR="00BD4B98" w:rsidRPr="00B460FA" w:rsidRDefault="00BD4B98" w:rsidP="00B460FA">
      <w:pPr>
        <w:spacing w:line="276" w:lineRule="auto"/>
        <w:ind w:left="708"/>
        <w:jc w:val="both"/>
        <w:rPr>
          <w:sz w:val="28"/>
          <w:szCs w:val="28"/>
          <w:u w:val="single"/>
        </w:rPr>
      </w:pPr>
      <w:r w:rsidRPr="00B460FA">
        <w:rPr>
          <w:sz w:val="28"/>
          <w:szCs w:val="28"/>
          <w:u w:val="single"/>
        </w:rPr>
        <w:t>Блок 4 «Здоровье ребёнка».</w:t>
      </w:r>
    </w:p>
    <w:p w:rsidR="00BD4B98" w:rsidRPr="00B460FA" w:rsidRDefault="00BD4B98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1.</w:t>
      </w:r>
      <w:r w:rsidRPr="00B460FA">
        <w:rPr>
          <w:sz w:val="28"/>
          <w:szCs w:val="28"/>
        </w:rPr>
        <w:tab/>
        <w:t>Сообщает элементарные сведения о том, как устроен человеческий организм.</w:t>
      </w:r>
    </w:p>
    <w:p w:rsidR="00BD4B98" w:rsidRPr="00B460FA" w:rsidRDefault="00BD4B98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2.</w:t>
      </w:r>
      <w:r w:rsidRPr="00B460FA">
        <w:rPr>
          <w:sz w:val="28"/>
          <w:szCs w:val="28"/>
        </w:rPr>
        <w:tab/>
        <w:t xml:space="preserve">Подробно рассказывает о значении личной гигиены. </w:t>
      </w:r>
    </w:p>
    <w:p w:rsidR="00BD4B98" w:rsidRPr="00B460FA" w:rsidRDefault="00BD4B98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3.</w:t>
      </w:r>
      <w:r w:rsidRPr="00B460FA">
        <w:rPr>
          <w:sz w:val="28"/>
          <w:szCs w:val="28"/>
        </w:rPr>
        <w:tab/>
        <w:t>Имеет элементарные знания о микробах, инфекционных болезнях.</w:t>
      </w:r>
    </w:p>
    <w:p w:rsidR="00BD4B98" w:rsidRPr="00B460FA" w:rsidRDefault="00BD4B98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4.</w:t>
      </w:r>
      <w:r w:rsidRPr="00B460FA">
        <w:rPr>
          <w:sz w:val="28"/>
          <w:szCs w:val="28"/>
        </w:rPr>
        <w:tab/>
        <w:t>Знает правила оказания первой медицинской помощи.</w:t>
      </w:r>
    </w:p>
    <w:p w:rsidR="00BD4B98" w:rsidRPr="00B460FA" w:rsidRDefault="00BD4B98" w:rsidP="00B460FA">
      <w:pPr>
        <w:spacing w:line="276" w:lineRule="auto"/>
        <w:ind w:left="708"/>
        <w:jc w:val="both"/>
        <w:rPr>
          <w:sz w:val="28"/>
          <w:szCs w:val="28"/>
          <w:u w:val="single"/>
        </w:rPr>
      </w:pPr>
      <w:r w:rsidRPr="00B460FA">
        <w:rPr>
          <w:sz w:val="28"/>
          <w:szCs w:val="28"/>
          <w:u w:val="single"/>
        </w:rPr>
        <w:t>Блок 5 «эмоциональное благополучие ребенка»</w:t>
      </w:r>
    </w:p>
    <w:p w:rsidR="00492C19" w:rsidRPr="00B460FA" w:rsidRDefault="00EC6BB3" w:rsidP="00B460FA">
      <w:pPr>
        <w:spacing w:line="276" w:lineRule="auto"/>
        <w:ind w:firstLine="708"/>
        <w:jc w:val="both"/>
        <w:rPr>
          <w:sz w:val="28"/>
          <w:szCs w:val="28"/>
          <w:u w:val="single"/>
        </w:rPr>
      </w:pPr>
      <w:r w:rsidRPr="00B460FA">
        <w:rPr>
          <w:sz w:val="28"/>
          <w:szCs w:val="28"/>
          <w:u w:val="single"/>
        </w:rPr>
        <w:t>Б</w:t>
      </w:r>
      <w:r w:rsidR="00492C19" w:rsidRPr="00B460FA">
        <w:rPr>
          <w:sz w:val="28"/>
          <w:szCs w:val="28"/>
          <w:u w:val="single"/>
        </w:rPr>
        <w:t>лок</w:t>
      </w:r>
      <w:r w:rsidR="00BD4B98" w:rsidRPr="00B460FA">
        <w:rPr>
          <w:sz w:val="28"/>
          <w:szCs w:val="28"/>
          <w:u w:val="single"/>
        </w:rPr>
        <w:t xml:space="preserve"> 6</w:t>
      </w:r>
      <w:r w:rsidR="00492C19" w:rsidRPr="00B460FA">
        <w:rPr>
          <w:sz w:val="28"/>
          <w:szCs w:val="28"/>
          <w:u w:val="single"/>
        </w:rPr>
        <w:t xml:space="preserve"> «</w:t>
      </w:r>
      <w:r w:rsidRPr="00B460FA">
        <w:rPr>
          <w:sz w:val="28"/>
          <w:szCs w:val="28"/>
          <w:u w:val="single"/>
        </w:rPr>
        <w:t>Ребенок на улице</w:t>
      </w:r>
      <w:r w:rsidR="00492C19" w:rsidRPr="00B460FA">
        <w:rPr>
          <w:sz w:val="28"/>
          <w:szCs w:val="28"/>
          <w:u w:val="single"/>
        </w:rPr>
        <w:t>».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1.</w:t>
      </w:r>
      <w:r w:rsidRPr="00B460FA">
        <w:rPr>
          <w:sz w:val="28"/>
          <w:szCs w:val="28"/>
        </w:rPr>
        <w:tab/>
        <w:t>Называет 5 и более дорожных знаков.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2.</w:t>
      </w:r>
      <w:r w:rsidRPr="00B460FA">
        <w:rPr>
          <w:sz w:val="28"/>
          <w:szCs w:val="28"/>
        </w:rPr>
        <w:tab/>
        <w:t>Правильно называет и объясняет цвета светофора.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3.</w:t>
      </w:r>
      <w:r w:rsidRPr="00B460FA">
        <w:rPr>
          <w:sz w:val="28"/>
          <w:szCs w:val="28"/>
        </w:rPr>
        <w:tab/>
        <w:t>Называет виды транспорта, имеет элементарные знания о правилах поведения на каждом виде транспорта.</w:t>
      </w:r>
    </w:p>
    <w:p w:rsidR="005D5E52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4.</w:t>
      </w:r>
      <w:r w:rsidRPr="00B460FA">
        <w:rPr>
          <w:sz w:val="28"/>
          <w:szCs w:val="28"/>
        </w:rPr>
        <w:tab/>
        <w:t>Подробно рассказывает о правилах поведения на улице.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  <w:u w:val="single"/>
        </w:rPr>
      </w:pPr>
      <w:r w:rsidRPr="00B460FA">
        <w:rPr>
          <w:sz w:val="28"/>
          <w:szCs w:val="28"/>
          <w:u w:val="single"/>
        </w:rPr>
        <w:t>Оценки за каждый критерий: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B460FA">
        <w:rPr>
          <w:sz w:val="28"/>
          <w:szCs w:val="28"/>
        </w:rPr>
        <w:t>Высокий</w:t>
      </w:r>
      <w:proofErr w:type="gramEnd"/>
      <w:r w:rsidRPr="00B460FA">
        <w:rPr>
          <w:sz w:val="28"/>
          <w:szCs w:val="28"/>
        </w:rPr>
        <w:t xml:space="preserve"> - 3 балла;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B460FA">
        <w:rPr>
          <w:sz w:val="28"/>
          <w:szCs w:val="28"/>
        </w:rPr>
        <w:t>Средний</w:t>
      </w:r>
      <w:proofErr w:type="gramEnd"/>
      <w:r w:rsidRPr="00B460FA">
        <w:rPr>
          <w:sz w:val="28"/>
          <w:szCs w:val="28"/>
        </w:rPr>
        <w:t xml:space="preserve"> - 2 балла; 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 xml:space="preserve">Низкий - 1 балл. 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  <w:u w:val="single"/>
        </w:rPr>
      </w:pPr>
      <w:r w:rsidRPr="00B460FA">
        <w:rPr>
          <w:sz w:val="28"/>
          <w:szCs w:val="28"/>
          <w:u w:val="single"/>
        </w:rPr>
        <w:t>Уровни освоения программы.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- Низкий. Количество баллов до 22. Небрежное отношение к изучаемому материалу; отсутствие или малое наличие каких-либо навыков и знаний по основам безопасности; первое проявление интереса к экспериментированию с предметами; отсутствие желания включаться в совместную деятельность с педагогом и другими детьми; необходимость прямой помощи взрослого.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 xml:space="preserve">- </w:t>
      </w:r>
      <w:r w:rsidRPr="00B460FA">
        <w:rPr>
          <w:b/>
          <w:sz w:val="28"/>
          <w:szCs w:val="28"/>
        </w:rPr>
        <w:t>Средний.</w:t>
      </w:r>
      <w:r w:rsidRPr="00B460FA">
        <w:rPr>
          <w:sz w:val="28"/>
          <w:szCs w:val="28"/>
        </w:rPr>
        <w:t xml:space="preserve"> Количество баллов от 23 до 44. Появление заинтересованности к вопросам изучаемого материала; </w:t>
      </w:r>
      <w:r w:rsidR="00B460FA" w:rsidRPr="00B460FA">
        <w:rPr>
          <w:sz w:val="28"/>
          <w:szCs w:val="28"/>
        </w:rPr>
        <w:t xml:space="preserve">ребенок владеет навыками </w:t>
      </w:r>
      <w:r w:rsidRPr="00B460FA">
        <w:rPr>
          <w:sz w:val="28"/>
          <w:szCs w:val="28"/>
        </w:rPr>
        <w:t>и знани</w:t>
      </w:r>
      <w:r w:rsidR="00B460FA" w:rsidRPr="00B460FA">
        <w:rPr>
          <w:sz w:val="28"/>
          <w:szCs w:val="28"/>
        </w:rPr>
        <w:t>ями по основам безопасности; охотно</w:t>
      </w:r>
      <w:r w:rsidRPr="00B460FA">
        <w:rPr>
          <w:sz w:val="28"/>
          <w:szCs w:val="28"/>
        </w:rPr>
        <w:t xml:space="preserve"> включ</w:t>
      </w:r>
      <w:r w:rsidR="00B460FA" w:rsidRPr="00B460FA">
        <w:rPr>
          <w:sz w:val="28"/>
          <w:szCs w:val="28"/>
        </w:rPr>
        <w:t xml:space="preserve">ается </w:t>
      </w:r>
      <w:r w:rsidRPr="00B460FA">
        <w:rPr>
          <w:sz w:val="28"/>
          <w:szCs w:val="28"/>
        </w:rPr>
        <w:t xml:space="preserve"> в коллективные проекты, </w:t>
      </w:r>
      <w:r w:rsidR="00B460FA" w:rsidRPr="00B460FA">
        <w:rPr>
          <w:sz w:val="28"/>
          <w:szCs w:val="28"/>
        </w:rPr>
        <w:t xml:space="preserve">проявляет интерес </w:t>
      </w:r>
      <w:r w:rsidRPr="00B460FA">
        <w:rPr>
          <w:sz w:val="28"/>
          <w:szCs w:val="28"/>
        </w:rPr>
        <w:t>к поисково-исследовательской деятельности совместно с взрослым и сверстниками</w:t>
      </w:r>
      <w:r w:rsidR="00B460FA" w:rsidRPr="00B460FA">
        <w:rPr>
          <w:sz w:val="28"/>
          <w:szCs w:val="28"/>
        </w:rPr>
        <w:t>, однако  ребенку</w:t>
      </w:r>
      <w:r w:rsidRPr="00B460FA">
        <w:rPr>
          <w:sz w:val="28"/>
          <w:szCs w:val="28"/>
        </w:rPr>
        <w:t xml:space="preserve"> необходима помощь взрослого в вопросах</w:t>
      </w:r>
      <w:r w:rsidR="00B460FA" w:rsidRPr="00B460FA">
        <w:rPr>
          <w:sz w:val="28"/>
          <w:szCs w:val="28"/>
        </w:rPr>
        <w:t xml:space="preserve"> самостоятельного поиска и организации деятельности</w:t>
      </w:r>
      <w:r w:rsidRPr="00B460FA">
        <w:rPr>
          <w:sz w:val="28"/>
          <w:szCs w:val="28"/>
        </w:rPr>
        <w:t>.</w:t>
      </w:r>
    </w:p>
    <w:p w:rsidR="00B460FA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sz w:val="28"/>
          <w:szCs w:val="28"/>
        </w:rPr>
        <w:lastRenderedPageBreak/>
        <w:t xml:space="preserve">- </w:t>
      </w:r>
      <w:r w:rsidRPr="00B460FA">
        <w:rPr>
          <w:b/>
          <w:sz w:val="28"/>
          <w:szCs w:val="28"/>
        </w:rPr>
        <w:t>Высокий</w:t>
      </w:r>
      <w:r w:rsidRPr="00B460FA">
        <w:rPr>
          <w:sz w:val="28"/>
          <w:szCs w:val="28"/>
        </w:rPr>
        <w:t>. Количество баллов от 45 до 66.</w:t>
      </w:r>
    </w:p>
    <w:p w:rsidR="00B460FA" w:rsidRPr="00B460FA" w:rsidRDefault="00B460FA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У ребенка сформированы знания и представления о правилах безопасного поведения в повседневной жизни.</w:t>
      </w:r>
    </w:p>
    <w:p w:rsidR="00B460FA" w:rsidRPr="00B460FA" w:rsidRDefault="00B460FA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 xml:space="preserve">  Ребенок </w:t>
      </w:r>
      <w:r w:rsidR="00492C19" w:rsidRPr="00B460FA">
        <w:rPr>
          <w:sz w:val="28"/>
          <w:szCs w:val="28"/>
        </w:rPr>
        <w:t xml:space="preserve">самостоятельно </w:t>
      </w:r>
      <w:r w:rsidRPr="00B460FA">
        <w:rPr>
          <w:sz w:val="28"/>
          <w:szCs w:val="28"/>
        </w:rPr>
        <w:t xml:space="preserve">следует </w:t>
      </w:r>
      <w:r w:rsidR="00492C19" w:rsidRPr="00B460FA">
        <w:rPr>
          <w:sz w:val="28"/>
          <w:szCs w:val="28"/>
        </w:rPr>
        <w:t>правил</w:t>
      </w:r>
      <w:r w:rsidRPr="00B460FA">
        <w:rPr>
          <w:sz w:val="28"/>
          <w:szCs w:val="28"/>
        </w:rPr>
        <w:t>ам</w:t>
      </w:r>
      <w:r w:rsidR="00492C19" w:rsidRPr="00B460FA">
        <w:rPr>
          <w:sz w:val="28"/>
          <w:szCs w:val="28"/>
        </w:rPr>
        <w:t xml:space="preserve"> бе</w:t>
      </w:r>
      <w:r w:rsidRPr="00B460FA">
        <w:rPr>
          <w:sz w:val="28"/>
          <w:szCs w:val="28"/>
        </w:rPr>
        <w:t>зопасности в повседневной жизни.</w:t>
      </w:r>
      <w:r w:rsidR="00492C19" w:rsidRPr="00B460FA">
        <w:rPr>
          <w:sz w:val="28"/>
          <w:szCs w:val="28"/>
        </w:rPr>
        <w:t xml:space="preserve"> </w:t>
      </w:r>
    </w:p>
    <w:p w:rsidR="00B460FA" w:rsidRPr="00B460FA" w:rsidRDefault="00B460FA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У ребенка высокая познавательная активность.</w:t>
      </w:r>
    </w:p>
    <w:p w:rsidR="00B460FA" w:rsidRPr="00B460FA" w:rsidRDefault="00B460FA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Ребенок  умение строить отношения сотрудничества в рабочей группе</w:t>
      </w:r>
    </w:p>
    <w:p w:rsidR="00B460FA" w:rsidRPr="00B460FA" w:rsidRDefault="00B460FA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 xml:space="preserve">Ребенок проявляет:  </w:t>
      </w:r>
    </w:p>
    <w:p w:rsidR="00B460FA" w:rsidRPr="00B460FA" w:rsidRDefault="00B460FA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 xml:space="preserve">- осознанное  отношение к соблюдению правил безопасности в ближайшем окружении </w:t>
      </w:r>
    </w:p>
    <w:p w:rsidR="00B460FA" w:rsidRPr="00B460FA" w:rsidRDefault="00B460FA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 xml:space="preserve">- </w:t>
      </w:r>
      <w:r w:rsidR="00492C19" w:rsidRPr="00B460FA">
        <w:rPr>
          <w:sz w:val="28"/>
          <w:szCs w:val="28"/>
        </w:rPr>
        <w:t>устойчивый познавательный интерес к экспериментированию и опытно-исследовательской деятельности</w:t>
      </w:r>
      <w:r w:rsidRPr="00B460FA">
        <w:rPr>
          <w:sz w:val="28"/>
          <w:szCs w:val="28"/>
        </w:rPr>
        <w:t>,</w:t>
      </w:r>
      <w:r w:rsidR="00492C19" w:rsidRPr="00B460FA">
        <w:rPr>
          <w:sz w:val="28"/>
          <w:szCs w:val="28"/>
        </w:rPr>
        <w:t xml:space="preserve"> </w:t>
      </w:r>
    </w:p>
    <w:p w:rsidR="00B460FA" w:rsidRPr="00B460FA" w:rsidRDefault="00B460FA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 xml:space="preserve">- </w:t>
      </w:r>
      <w:r w:rsidR="00492C19" w:rsidRPr="00B460FA">
        <w:rPr>
          <w:sz w:val="28"/>
          <w:szCs w:val="28"/>
        </w:rPr>
        <w:t xml:space="preserve">способность к творческому мышлению, 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</w:p>
    <w:p w:rsidR="00B460FA" w:rsidRPr="00B460FA" w:rsidRDefault="00B460FA" w:rsidP="00B460FA">
      <w:pPr>
        <w:spacing w:line="276" w:lineRule="auto"/>
        <w:ind w:firstLine="708"/>
        <w:jc w:val="both"/>
        <w:rPr>
          <w:sz w:val="28"/>
          <w:szCs w:val="28"/>
        </w:rPr>
      </w:pP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  <w:u w:val="single"/>
        </w:rPr>
      </w:pPr>
      <w:r w:rsidRPr="00B460FA">
        <w:rPr>
          <w:sz w:val="28"/>
          <w:szCs w:val="28"/>
          <w:u w:val="single"/>
        </w:rPr>
        <w:t>Содержание дополнительной образовательной программы.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Программа содержит перспективное тематическое планирование занятий кружка в старшей группе детского сада на 1 учебный год.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Каждое занятие предполагает различные формы взаимодействия взрослого с ребенком: беседа педагога, вопросы и задания детям, игровые тренинги поведения в опасных ситуациях, игры – драматизации, продуктивная деятельность, использование художественного слова. Все это поможет сделать процесс обучения интересным и непринужденным.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В программу также включены материалы для практического применения в работе с детьми:</w:t>
      </w:r>
    </w:p>
    <w:p w:rsidR="00492C19" w:rsidRPr="00B460FA" w:rsidRDefault="00492C19" w:rsidP="00B460FA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пословицы, поговорки о здоровье;</w:t>
      </w:r>
    </w:p>
    <w:p w:rsidR="00492C19" w:rsidRPr="00B460FA" w:rsidRDefault="00492C19" w:rsidP="00B460FA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дидактические игры;</w:t>
      </w:r>
    </w:p>
    <w:p w:rsidR="00492C19" w:rsidRPr="00B460FA" w:rsidRDefault="00492C19" w:rsidP="00B460FA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загадки об источниках опасности и мерах предосторожности;</w:t>
      </w:r>
    </w:p>
    <w:p w:rsidR="00492C19" w:rsidRPr="00B460FA" w:rsidRDefault="00492C19" w:rsidP="00B460FA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рифмованные правила безопасности для дошкольников;</w:t>
      </w:r>
    </w:p>
    <w:p w:rsidR="00492C19" w:rsidRPr="00B460FA" w:rsidRDefault="00492C19" w:rsidP="00B460FA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пословицы и поговорки об опасностях пожара, загадки об огне;</w:t>
      </w:r>
    </w:p>
    <w:p w:rsidR="00492C19" w:rsidRPr="00B460FA" w:rsidRDefault="00492C19" w:rsidP="00B460FA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предупреждающие и запрещающие знаки для детей;</w:t>
      </w:r>
    </w:p>
    <w:p w:rsidR="00492C19" w:rsidRPr="00B460FA" w:rsidRDefault="00492C19" w:rsidP="00B460FA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символы экстренных служб «01»; «02»; «03»;</w:t>
      </w:r>
    </w:p>
    <w:p w:rsidR="00492C19" w:rsidRPr="00B460FA" w:rsidRDefault="00492C19" w:rsidP="00B460FA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художественное слово о работе полиции, скорой помощи, пожарных;</w:t>
      </w:r>
    </w:p>
    <w:p w:rsidR="00492C19" w:rsidRPr="00B460FA" w:rsidRDefault="00492C19" w:rsidP="00B460FA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художественное слово о лекарственных и ядовитых растениях, грибах;</w:t>
      </w:r>
    </w:p>
    <w:p w:rsidR="00492C19" w:rsidRPr="00B460FA" w:rsidRDefault="00492C19" w:rsidP="00B460FA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художественное слово о пользе физических упражнений, закаливания, водных процедур;</w:t>
      </w:r>
    </w:p>
    <w:p w:rsidR="00492C19" w:rsidRPr="00B460FA" w:rsidRDefault="00492C19" w:rsidP="00B460FA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B460FA">
        <w:rPr>
          <w:sz w:val="28"/>
          <w:szCs w:val="28"/>
        </w:rPr>
        <w:lastRenderedPageBreak/>
        <w:t>художественное слово о полезных продуктах;</w:t>
      </w:r>
    </w:p>
    <w:p w:rsidR="00492C19" w:rsidRPr="00B460FA" w:rsidRDefault="00492C19" w:rsidP="00B460FA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художественное слово о ПДД, транспорте;</w:t>
      </w:r>
    </w:p>
    <w:p w:rsidR="00492C19" w:rsidRPr="00B460FA" w:rsidRDefault="00492C19" w:rsidP="00B460FA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игровые обучающие ситуации с использованием литературных персонажей и игрушек разного типа;</w:t>
      </w:r>
    </w:p>
    <w:p w:rsidR="00492C19" w:rsidRPr="00B460FA" w:rsidRDefault="00492C19" w:rsidP="00B460FA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игры - тренинги;</w:t>
      </w:r>
    </w:p>
    <w:p w:rsidR="00492C19" w:rsidRPr="00B460FA" w:rsidRDefault="00492C19" w:rsidP="00B460FA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игры - инсценировки.</w:t>
      </w:r>
    </w:p>
    <w:p w:rsidR="00492C19" w:rsidRPr="00B460FA" w:rsidRDefault="00492C19" w:rsidP="00B460FA">
      <w:pPr>
        <w:spacing w:line="276" w:lineRule="auto"/>
        <w:ind w:left="106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 xml:space="preserve"> Прилагаемые материалы являются частью системы развивающих заданий для ребенка и вместе с тем руководством для взрослого по взаимодействию с детьми.</w:t>
      </w:r>
    </w:p>
    <w:p w:rsidR="00492C19" w:rsidRPr="00B460FA" w:rsidRDefault="00492C19" w:rsidP="00B460FA">
      <w:pPr>
        <w:spacing w:line="276" w:lineRule="auto"/>
        <w:ind w:left="106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Особенность их содержания заключается в важной роли положительного примера со стороны взрослых и необходимости постоянных контактов между педагогами и родителями.</w:t>
      </w:r>
    </w:p>
    <w:p w:rsidR="00492C19" w:rsidRPr="00B460FA" w:rsidRDefault="00492C19" w:rsidP="00B460FA">
      <w:pPr>
        <w:spacing w:line="276" w:lineRule="auto"/>
        <w:ind w:left="106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Безопасность – это не просто сумма усвоенных знаний, а умение правильно вести себя в различных ситуациях.</w:t>
      </w:r>
    </w:p>
    <w:p w:rsidR="00492C19" w:rsidRPr="00B460FA" w:rsidRDefault="00492C19" w:rsidP="00B460FA">
      <w:pPr>
        <w:spacing w:line="276" w:lineRule="auto"/>
        <w:ind w:left="106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Формирование безопасного поведения неизбежно связно с целым рядом запретов. При этом взрослые люди, любящие и опекающие своих детей, порой сами не замечают, как часто они повторяют слова: «не трогай», «отойди», «нельзя». Или, напротив, пытаются объяснить путем долгих и не всегда понятных детям наставлений. Все это, как правило, дает обратный результат. Если запретов будет слишком много – ребенок не сможет, выполнять их в полной мере и неизбежно будет нарушать.</w:t>
      </w:r>
    </w:p>
    <w:p w:rsidR="00492C19" w:rsidRPr="00B460FA" w:rsidRDefault="00492C19" w:rsidP="00B460FA">
      <w:pPr>
        <w:spacing w:line="276" w:lineRule="auto"/>
        <w:ind w:left="106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Основным ориентиром должен стать учет жизненного опыта детей, особенностей их поведения, предпочтений.</w:t>
      </w:r>
    </w:p>
    <w:p w:rsidR="00D37735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sz w:val="28"/>
          <w:szCs w:val="28"/>
          <w:u w:val="single"/>
        </w:rPr>
        <w:t xml:space="preserve">  </w:t>
      </w:r>
      <w:r w:rsidR="00D37735" w:rsidRPr="00B460FA">
        <w:rPr>
          <w:sz w:val="28"/>
          <w:szCs w:val="28"/>
          <w:u w:val="single"/>
        </w:rPr>
        <w:t>Предполагаемый результат</w:t>
      </w:r>
      <w:r w:rsidR="00D37735" w:rsidRPr="00B460FA">
        <w:rPr>
          <w:sz w:val="28"/>
          <w:szCs w:val="28"/>
        </w:rPr>
        <w:t xml:space="preserve"> освоения программы: сформировать у детей старшего дошкольного возраста навыки безопасного поведения дома, на улице и на природе. Приобщение дошкольников к здоровому образу жизни.</w:t>
      </w:r>
    </w:p>
    <w:p w:rsidR="00D37735" w:rsidRPr="00B460FA" w:rsidRDefault="00D37735" w:rsidP="00B460FA">
      <w:pPr>
        <w:spacing w:line="276" w:lineRule="auto"/>
        <w:ind w:firstLine="708"/>
        <w:jc w:val="both"/>
        <w:rPr>
          <w:sz w:val="28"/>
          <w:szCs w:val="28"/>
        </w:rPr>
      </w:pPr>
    </w:p>
    <w:p w:rsidR="00492C19" w:rsidRPr="00B460FA" w:rsidRDefault="00492C19" w:rsidP="00B460FA">
      <w:pPr>
        <w:spacing w:line="276" w:lineRule="auto"/>
        <w:ind w:left="1068"/>
        <w:jc w:val="both"/>
        <w:rPr>
          <w:sz w:val="28"/>
          <w:szCs w:val="28"/>
          <w:u w:val="single"/>
        </w:rPr>
      </w:pPr>
      <w:r w:rsidRPr="00B460FA">
        <w:rPr>
          <w:sz w:val="28"/>
          <w:szCs w:val="28"/>
        </w:rPr>
        <w:t xml:space="preserve">                         </w:t>
      </w:r>
      <w:r w:rsidRPr="00B460FA">
        <w:rPr>
          <w:sz w:val="28"/>
          <w:szCs w:val="28"/>
          <w:u w:val="single"/>
        </w:rPr>
        <w:t>Методика организации НОД</w:t>
      </w:r>
    </w:p>
    <w:p w:rsidR="00336777" w:rsidRPr="00B460FA" w:rsidRDefault="00492C19" w:rsidP="00B460FA">
      <w:pPr>
        <w:spacing w:line="276" w:lineRule="auto"/>
        <w:ind w:left="106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НОД и совместная деятельность с детьми проводится в рамках образовательного процесса ДОУ</w:t>
      </w:r>
      <w:r w:rsidR="00336777" w:rsidRPr="00B460FA">
        <w:rPr>
          <w:sz w:val="28"/>
          <w:szCs w:val="28"/>
        </w:rPr>
        <w:t>- 1 раз в неделю во второй половине дня.</w:t>
      </w:r>
    </w:p>
    <w:p w:rsidR="00336777" w:rsidRPr="00B460FA" w:rsidRDefault="00336777" w:rsidP="00B460FA">
      <w:pPr>
        <w:spacing w:line="276" w:lineRule="auto"/>
        <w:ind w:left="106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Длительность занятия 20 -25 минут.</w:t>
      </w:r>
    </w:p>
    <w:p w:rsidR="00336777" w:rsidRPr="00B460FA" w:rsidRDefault="00336777" w:rsidP="00B460FA">
      <w:pPr>
        <w:spacing w:line="276" w:lineRule="auto"/>
        <w:ind w:left="106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Занятия проводятся в подгрупповой и фронтальной форме, имеют преимущественно игровой характер.</w:t>
      </w:r>
    </w:p>
    <w:p w:rsidR="00336777" w:rsidRPr="00B460FA" w:rsidRDefault="00336777" w:rsidP="00B460FA">
      <w:pPr>
        <w:spacing w:line="276" w:lineRule="auto"/>
        <w:ind w:left="106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В структуру занятия входит следующая образовательная деятельность:</w:t>
      </w:r>
    </w:p>
    <w:p w:rsidR="00336777" w:rsidRPr="00B460FA" w:rsidRDefault="00336777" w:rsidP="00B460FA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B460FA">
        <w:rPr>
          <w:sz w:val="28"/>
          <w:szCs w:val="28"/>
        </w:rPr>
        <w:lastRenderedPageBreak/>
        <w:t>мотивационный этап</w:t>
      </w:r>
      <w:r w:rsidR="0012010D" w:rsidRPr="00B460FA">
        <w:rPr>
          <w:sz w:val="28"/>
          <w:szCs w:val="28"/>
        </w:rPr>
        <w:t xml:space="preserve"> - </w:t>
      </w:r>
      <w:r w:rsidRPr="00B460FA">
        <w:rPr>
          <w:sz w:val="28"/>
          <w:szCs w:val="28"/>
        </w:rPr>
        <w:t>постановка проблемы по средствам игровой или проблемной</w:t>
      </w:r>
      <w:r w:rsidR="0012010D" w:rsidRPr="00B460FA">
        <w:rPr>
          <w:sz w:val="28"/>
          <w:szCs w:val="28"/>
        </w:rPr>
        <w:t xml:space="preserve"> ситуации;</w:t>
      </w:r>
    </w:p>
    <w:p w:rsidR="0012010D" w:rsidRPr="00B460FA" w:rsidRDefault="0012010D" w:rsidP="00B460FA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содержательный этап - беседа;</w:t>
      </w:r>
    </w:p>
    <w:p w:rsidR="0012010D" w:rsidRPr="00B460FA" w:rsidRDefault="0012010D" w:rsidP="00B460FA">
      <w:pPr>
        <w:spacing w:line="276" w:lineRule="auto"/>
        <w:ind w:left="106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 xml:space="preserve">                                             </w:t>
      </w:r>
      <w:r w:rsidR="003217A9" w:rsidRPr="00B460FA">
        <w:rPr>
          <w:sz w:val="28"/>
          <w:szCs w:val="28"/>
        </w:rPr>
        <w:t xml:space="preserve"> </w:t>
      </w:r>
      <w:r w:rsidRPr="00B460FA">
        <w:rPr>
          <w:sz w:val="28"/>
          <w:szCs w:val="28"/>
        </w:rPr>
        <w:t xml:space="preserve"> - игры (дидактические, подвижные…);</w:t>
      </w:r>
    </w:p>
    <w:p w:rsidR="0012010D" w:rsidRPr="00B460FA" w:rsidRDefault="0012010D" w:rsidP="00B460FA">
      <w:pPr>
        <w:spacing w:line="276" w:lineRule="auto"/>
        <w:ind w:left="106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 xml:space="preserve">                                              </w:t>
      </w:r>
      <w:r w:rsidR="003217A9" w:rsidRPr="00B460FA">
        <w:rPr>
          <w:sz w:val="28"/>
          <w:szCs w:val="28"/>
        </w:rPr>
        <w:t xml:space="preserve"> </w:t>
      </w:r>
      <w:r w:rsidRPr="00B460FA">
        <w:rPr>
          <w:sz w:val="28"/>
          <w:szCs w:val="28"/>
        </w:rPr>
        <w:t>- моделирование ситуаций;</w:t>
      </w:r>
    </w:p>
    <w:p w:rsidR="0012010D" w:rsidRPr="00B460FA" w:rsidRDefault="0012010D" w:rsidP="00B460FA">
      <w:pPr>
        <w:spacing w:line="276" w:lineRule="auto"/>
        <w:ind w:left="106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 xml:space="preserve">                                             </w:t>
      </w:r>
      <w:r w:rsidR="003217A9" w:rsidRPr="00B460FA">
        <w:rPr>
          <w:sz w:val="28"/>
          <w:szCs w:val="28"/>
        </w:rPr>
        <w:t xml:space="preserve"> </w:t>
      </w:r>
      <w:r w:rsidRPr="00B460FA">
        <w:rPr>
          <w:sz w:val="28"/>
          <w:szCs w:val="28"/>
        </w:rPr>
        <w:t xml:space="preserve"> - тренинги;</w:t>
      </w:r>
    </w:p>
    <w:p w:rsidR="0012010D" w:rsidRPr="00B460FA" w:rsidRDefault="0012010D" w:rsidP="00B460FA">
      <w:pPr>
        <w:spacing w:line="276" w:lineRule="auto"/>
        <w:ind w:left="106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 xml:space="preserve">                                              </w:t>
      </w:r>
      <w:r w:rsidR="003217A9" w:rsidRPr="00B460FA">
        <w:rPr>
          <w:sz w:val="28"/>
          <w:szCs w:val="28"/>
        </w:rPr>
        <w:t xml:space="preserve"> </w:t>
      </w:r>
      <w:r w:rsidRPr="00B460FA">
        <w:rPr>
          <w:sz w:val="28"/>
          <w:szCs w:val="28"/>
        </w:rPr>
        <w:t>- создание продукта.</w:t>
      </w:r>
    </w:p>
    <w:p w:rsidR="0012010D" w:rsidRPr="00B460FA" w:rsidRDefault="0012010D" w:rsidP="00B460FA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Заключительный этап</w:t>
      </w:r>
      <w:r w:rsidR="003217A9" w:rsidRPr="00B460FA">
        <w:rPr>
          <w:sz w:val="28"/>
          <w:szCs w:val="28"/>
        </w:rPr>
        <w:t xml:space="preserve"> - рефлексия по результату деятельности</w:t>
      </w:r>
    </w:p>
    <w:p w:rsidR="003217A9" w:rsidRPr="00B460FA" w:rsidRDefault="003217A9" w:rsidP="00B460FA">
      <w:pPr>
        <w:spacing w:line="276" w:lineRule="auto"/>
        <w:ind w:left="106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 xml:space="preserve">                                              - презентация продукта детьми</w:t>
      </w:r>
    </w:p>
    <w:p w:rsidR="0012010D" w:rsidRPr="00B460FA" w:rsidRDefault="003217A9" w:rsidP="00B460FA">
      <w:pPr>
        <w:spacing w:line="276" w:lineRule="auto"/>
        <w:ind w:left="106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 xml:space="preserve">                                                  - планирование работы на перспективу</w:t>
      </w:r>
      <w:r w:rsidR="0012010D" w:rsidRPr="00B460FA">
        <w:rPr>
          <w:sz w:val="28"/>
          <w:szCs w:val="28"/>
        </w:rPr>
        <w:t xml:space="preserve">             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  <w:u w:val="single"/>
        </w:rPr>
      </w:pPr>
      <w:r w:rsidRPr="00B460FA">
        <w:rPr>
          <w:sz w:val="28"/>
          <w:szCs w:val="28"/>
          <w:u w:val="single"/>
        </w:rPr>
        <w:t>Основные разделы программы: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B460FA">
        <w:rPr>
          <w:b/>
          <w:i/>
          <w:sz w:val="28"/>
          <w:szCs w:val="28"/>
        </w:rPr>
        <w:t>I. Ребёнок и другие люди: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1.1.</w:t>
      </w:r>
      <w:r w:rsidRPr="00B460FA">
        <w:rPr>
          <w:sz w:val="28"/>
          <w:szCs w:val="28"/>
        </w:rPr>
        <w:tab/>
        <w:t>О несовпадении приятной внешности и добрых намерений</w:t>
      </w:r>
      <w:r w:rsidR="003217A9" w:rsidRPr="00B460FA">
        <w:rPr>
          <w:sz w:val="28"/>
          <w:szCs w:val="28"/>
        </w:rPr>
        <w:t>.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1.2.</w:t>
      </w:r>
      <w:r w:rsidRPr="00B460FA">
        <w:rPr>
          <w:sz w:val="28"/>
          <w:szCs w:val="28"/>
        </w:rPr>
        <w:tab/>
        <w:t>Ребёнок и другие дети, в том числе подростки</w:t>
      </w:r>
      <w:r w:rsidR="003217A9" w:rsidRPr="00B460FA">
        <w:rPr>
          <w:sz w:val="28"/>
          <w:szCs w:val="28"/>
        </w:rPr>
        <w:t>.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1.3.</w:t>
      </w:r>
      <w:r w:rsidRPr="00B460FA">
        <w:rPr>
          <w:sz w:val="28"/>
          <w:szCs w:val="28"/>
        </w:rPr>
        <w:tab/>
        <w:t>Если «чужой» приходит в дом.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B460FA">
        <w:rPr>
          <w:b/>
          <w:i/>
          <w:sz w:val="28"/>
          <w:szCs w:val="28"/>
        </w:rPr>
        <w:t>2.</w:t>
      </w:r>
      <w:r w:rsidRPr="00B460FA">
        <w:rPr>
          <w:b/>
          <w:i/>
          <w:sz w:val="28"/>
          <w:szCs w:val="28"/>
        </w:rPr>
        <w:tab/>
        <w:t>Ребёнок и природа: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2.1. В природе всё взаимосвязано</w:t>
      </w:r>
      <w:r w:rsidR="003217A9" w:rsidRPr="00B460FA">
        <w:rPr>
          <w:sz w:val="28"/>
          <w:szCs w:val="28"/>
        </w:rPr>
        <w:t>.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2.2.</w:t>
      </w:r>
      <w:r w:rsidRPr="00B460FA">
        <w:rPr>
          <w:sz w:val="28"/>
          <w:szCs w:val="28"/>
        </w:rPr>
        <w:tab/>
        <w:t>Бережное отношение к живой природе</w:t>
      </w:r>
      <w:r w:rsidR="003217A9" w:rsidRPr="00B460FA">
        <w:rPr>
          <w:sz w:val="28"/>
          <w:szCs w:val="28"/>
        </w:rPr>
        <w:t>.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2.3.</w:t>
      </w:r>
      <w:r w:rsidRPr="00B460FA">
        <w:rPr>
          <w:sz w:val="28"/>
          <w:szCs w:val="28"/>
        </w:rPr>
        <w:tab/>
        <w:t>Лекарственные и ядовитые растения</w:t>
      </w:r>
      <w:r w:rsidR="003217A9" w:rsidRPr="00B460FA">
        <w:rPr>
          <w:sz w:val="28"/>
          <w:szCs w:val="28"/>
        </w:rPr>
        <w:t>.</w:t>
      </w:r>
      <w:r w:rsidRPr="00B460FA">
        <w:rPr>
          <w:sz w:val="28"/>
          <w:szCs w:val="28"/>
        </w:rPr>
        <w:t xml:space="preserve"> 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2.4.</w:t>
      </w:r>
      <w:r w:rsidRPr="00B460FA">
        <w:rPr>
          <w:sz w:val="28"/>
          <w:szCs w:val="28"/>
        </w:rPr>
        <w:tab/>
        <w:t>Съедобные и несъедобные грибы</w:t>
      </w:r>
      <w:r w:rsidR="003217A9" w:rsidRPr="00B460FA">
        <w:rPr>
          <w:sz w:val="28"/>
          <w:szCs w:val="28"/>
        </w:rPr>
        <w:t>.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B460FA">
        <w:rPr>
          <w:b/>
          <w:i/>
          <w:sz w:val="28"/>
          <w:szCs w:val="28"/>
        </w:rPr>
        <w:t>3.Ребёнок</w:t>
      </w:r>
      <w:r w:rsidRPr="00B460FA">
        <w:rPr>
          <w:b/>
          <w:i/>
          <w:sz w:val="28"/>
          <w:szCs w:val="28"/>
        </w:rPr>
        <w:tab/>
        <w:t>дома:</w:t>
      </w:r>
    </w:p>
    <w:p w:rsidR="003217A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3.1.</w:t>
      </w:r>
      <w:r w:rsidRPr="00B460FA">
        <w:rPr>
          <w:sz w:val="28"/>
          <w:szCs w:val="28"/>
        </w:rPr>
        <w:tab/>
        <w:t>Прямые запреты и умение правильно обращаться с некоторыми предметами</w:t>
      </w:r>
      <w:r w:rsidR="003217A9" w:rsidRPr="00B460FA">
        <w:rPr>
          <w:sz w:val="28"/>
          <w:szCs w:val="28"/>
        </w:rPr>
        <w:t>.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3.2.</w:t>
      </w:r>
      <w:r w:rsidRPr="00B460FA">
        <w:rPr>
          <w:sz w:val="28"/>
          <w:szCs w:val="28"/>
        </w:rPr>
        <w:tab/>
        <w:t>Экстремальные ситуации в быту</w:t>
      </w:r>
      <w:r w:rsidR="003217A9" w:rsidRPr="00B460FA">
        <w:rPr>
          <w:sz w:val="28"/>
          <w:szCs w:val="28"/>
        </w:rPr>
        <w:t>.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B460FA">
        <w:rPr>
          <w:b/>
          <w:i/>
          <w:sz w:val="28"/>
          <w:szCs w:val="28"/>
        </w:rPr>
        <w:t>4. Здоровье ребенка: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4.1.</w:t>
      </w:r>
      <w:r w:rsidRPr="00B460FA">
        <w:rPr>
          <w:sz w:val="28"/>
          <w:szCs w:val="28"/>
        </w:rPr>
        <w:tab/>
        <w:t>Изучаем свой организм</w:t>
      </w:r>
      <w:r w:rsidR="003217A9" w:rsidRPr="00B460FA">
        <w:rPr>
          <w:sz w:val="28"/>
          <w:szCs w:val="28"/>
        </w:rPr>
        <w:t>.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4.2.</w:t>
      </w:r>
      <w:r w:rsidRPr="00B460FA">
        <w:rPr>
          <w:sz w:val="28"/>
          <w:szCs w:val="28"/>
        </w:rPr>
        <w:tab/>
        <w:t>О ценностях здорового образа жизни</w:t>
      </w:r>
      <w:r w:rsidR="003217A9" w:rsidRPr="00B460FA">
        <w:rPr>
          <w:sz w:val="28"/>
          <w:szCs w:val="28"/>
        </w:rPr>
        <w:t>.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4.3.</w:t>
      </w:r>
      <w:r w:rsidRPr="00B460FA">
        <w:rPr>
          <w:sz w:val="28"/>
          <w:szCs w:val="28"/>
        </w:rPr>
        <w:tab/>
        <w:t>О навыках личной гигиены</w:t>
      </w:r>
      <w:r w:rsidR="003217A9" w:rsidRPr="00B460FA">
        <w:rPr>
          <w:sz w:val="28"/>
          <w:szCs w:val="28"/>
        </w:rPr>
        <w:t>.</w:t>
      </w:r>
      <w:r w:rsidRPr="00B460FA">
        <w:rPr>
          <w:sz w:val="28"/>
          <w:szCs w:val="28"/>
        </w:rPr>
        <w:t xml:space="preserve"> 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4.4.</w:t>
      </w:r>
      <w:r w:rsidRPr="00B460FA">
        <w:rPr>
          <w:sz w:val="28"/>
          <w:szCs w:val="28"/>
        </w:rPr>
        <w:tab/>
        <w:t>О профилактике заболеваний</w:t>
      </w:r>
      <w:r w:rsidR="003217A9" w:rsidRPr="00B460FA">
        <w:rPr>
          <w:sz w:val="28"/>
          <w:szCs w:val="28"/>
        </w:rPr>
        <w:t>.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 xml:space="preserve"> 4.5.</w:t>
      </w:r>
      <w:r w:rsidRPr="00B460FA">
        <w:rPr>
          <w:sz w:val="28"/>
          <w:szCs w:val="28"/>
        </w:rPr>
        <w:tab/>
        <w:t>Здоровье - главная ценность человеческой жизни</w:t>
      </w:r>
      <w:r w:rsidR="003217A9" w:rsidRPr="00B460FA">
        <w:rPr>
          <w:sz w:val="28"/>
          <w:szCs w:val="28"/>
        </w:rPr>
        <w:t>.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4.6.</w:t>
      </w:r>
      <w:r w:rsidRPr="00B460FA">
        <w:rPr>
          <w:sz w:val="28"/>
          <w:szCs w:val="28"/>
        </w:rPr>
        <w:tab/>
        <w:t>О роли лекарств и витаминов</w:t>
      </w:r>
      <w:r w:rsidR="003217A9" w:rsidRPr="00B460FA">
        <w:rPr>
          <w:sz w:val="28"/>
          <w:szCs w:val="28"/>
        </w:rPr>
        <w:t>.</w:t>
      </w:r>
      <w:r w:rsidRPr="00B460FA">
        <w:rPr>
          <w:sz w:val="28"/>
          <w:szCs w:val="28"/>
        </w:rPr>
        <w:t xml:space="preserve"> 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4.7.</w:t>
      </w:r>
      <w:r w:rsidRPr="00B460FA">
        <w:rPr>
          <w:sz w:val="28"/>
          <w:szCs w:val="28"/>
        </w:rPr>
        <w:tab/>
        <w:t>Правила оказания первой помощи</w:t>
      </w:r>
      <w:r w:rsidR="003217A9" w:rsidRPr="00B460FA">
        <w:rPr>
          <w:sz w:val="28"/>
          <w:szCs w:val="28"/>
        </w:rPr>
        <w:t>.</w:t>
      </w:r>
      <w:r w:rsidRPr="00B460FA">
        <w:rPr>
          <w:sz w:val="28"/>
          <w:szCs w:val="28"/>
        </w:rPr>
        <w:t xml:space="preserve"> 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B460FA">
        <w:rPr>
          <w:b/>
          <w:i/>
          <w:sz w:val="28"/>
          <w:szCs w:val="28"/>
        </w:rPr>
        <w:t>5.Эмоциональное благополучие ребёнка: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5.1</w:t>
      </w:r>
      <w:r w:rsidRPr="00B460FA">
        <w:rPr>
          <w:sz w:val="28"/>
          <w:szCs w:val="28"/>
        </w:rPr>
        <w:tab/>
        <w:t>Конфликты ссоры между детьми</w:t>
      </w:r>
      <w:r w:rsidR="003217A9" w:rsidRPr="00B460FA">
        <w:rPr>
          <w:sz w:val="28"/>
          <w:szCs w:val="28"/>
        </w:rPr>
        <w:t>.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5.2</w:t>
      </w:r>
      <w:r w:rsidRPr="00B460FA">
        <w:rPr>
          <w:sz w:val="28"/>
          <w:szCs w:val="28"/>
        </w:rPr>
        <w:tab/>
        <w:t>Детские страхи</w:t>
      </w:r>
      <w:r w:rsidR="003217A9" w:rsidRPr="00B460FA">
        <w:rPr>
          <w:sz w:val="28"/>
          <w:szCs w:val="28"/>
        </w:rPr>
        <w:t>.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B460FA">
        <w:rPr>
          <w:b/>
          <w:i/>
          <w:sz w:val="28"/>
          <w:szCs w:val="28"/>
        </w:rPr>
        <w:t>6.Ребёнок на улице: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6.1.</w:t>
      </w:r>
      <w:r w:rsidRPr="00B460FA">
        <w:rPr>
          <w:sz w:val="28"/>
          <w:szCs w:val="28"/>
        </w:rPr>
        <w:tab/>
        <w:t>Устройство проезжей части</w:t>
      </w:r>
      <w:r w:rsidR="003217A9" w:rsidRPr="00B460FA">
        <w:rPr>
          <w:sz w:val="28"/>
          <w:szCs w:val="28"/>
        </w:rPr>
        <w:t>.</w:t>
      </w:r>
      <w:r w:rsidRPr="00B460FA">
        <w:rPr>
          <w:sz w:val="28"/>
          <w:szCs w:val="28"/>
        </w:rPr>
        <w:t xml:space="preserve"> 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6.2.</w:t>
      </w:r>
      <w:r w:rsidRPr="00B460FA">
        <w:rPr>
          <w:sz w:val="28"/>
          <w:szCs w:val="28"/>
        </w:rPr>
        <w:tab/>
        <w:t>«Зебра», светофор и другие дорожные знаки для пешеходов</w:t>
      </w:r>
      <w:r w:rsidR="003217A9" w:rsidRPr="00B460FA">
        <w:rPr>
          <w:sz w:val="28"/>
          <w:szCs w:val="28"/>
        </w:rPr>
        <w:t>.</w:t>
      </w:r>
      <w:r w:rsidRPr="00B460FA">
        <w:rPr>
          <w:sz w:val="28"/>
          <w:szCs w:val="28"/>
        </w:rPr>
        <w:t xml:space="preserve"> 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6.3.</w:t>
      </w:r>
      <w:r w:rsidRPr="00B460FA">
        <w:rPr>
          <w:sz w:val="28"/>
          <w:szCs w:val="28"/>
        </w:rPr>
        <w:tab/>
        <w:t>Если ребёнок потерялся на улице</w:t>
      </w:r>
      <w:r w:rsidR="003217A9" w:rsidRPr="00B460FA">
        <w:rPr>
          <w:sz w:val="28"/>
          <w:szCs w:val="28"/>
        </w:rPr>
        <w:t>.</w:t>
      </w:r>
      <w:r w:rsidRPr="00B460FA">
        <w:rPr>
          <w:sz w:val="28"/>
          <w:szCs w:val="28"/>
        </w:rPr>
        <w:t xml:space="preserve"> 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  <w:u w:val="single"/>
        </w:rPr>
      </w:pPr>
      <w:r w:rsidRPr="00B460FA">
        <w:rPr>
          <w:sz w:val="28"/>
          <w:szCs w:val="28"/>
          <w:u w:val="single"/>
        </w:rPr>
        <w:lastRenderedPageBreak/>
        <w:t>Содержание основных разделов программы: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B460FA">
        <w:rPr>
          <w:b/>
          <w:i/>
          <w:sz w:val="28"/>
          <w:szCs w:val="28"/>
        </w:rPr>
        <w:t>Раздел 1 «Ребёнок и другие люди»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b/>
          <w:i/>
          <w:sz w:val="28"/>
          <w:szCs w:val="28"/>
        </w:rPr>
        <w:t>1.1. О несовпадении приятной внешности и добрых намерений.</w:t>
      </w:r>
      <w:r w:rsidRPr="00B460FA">
        <w:rPr>
          <w:sz w:val="28"/>
          <w:szCs w:val="28"/>
        </w:rPr>
        <w:t xml:space="preserve"> Педагог рассказывает об опасности контактов с незнакомыми взрослыми, учитывая, что у детей уже сложились собственные представления о том, какие взрослые могут быть опасными. Так, большинство детей считает, что опасными являются люди с неприятной внешностью или неопрятно одетые. </w:t>
      </w:r>
      <w:r w:rsidR="003217A9" w:rsidRPr="00B460FA">
        <w:rPr>
          <w:sz w:val="28"/>
          <w:szCs w:val="28"/>
        </w:rPr>
        <w:t xml:space="preserve">Некоторые думают, что опасность представляют, прежде всего, мужчины («дядя с бородой»), а молодые, хорошо одетые, симпатичные женщины, девушки или юноши не могут причинить вред так же, как и любой человек с открытой, дружелюбной улыбкой. </w:t>
      </w:r>
      <w:r w:rsidRPr="00B460FA">
        <w:rPr>
          <w:sz w:val="28"/>
          <w:szCs w:val="28"/>
        </w:rPr>
        <w:t>Поэтому целесообразно провести с детьми беседу о нередком несовпадении приятной внешности и добрых намерений. Целесообразно использовать примеры из знакомых сказок и литературных произведений («Сказка о мёртвой царевне и о семи богатырях» А.С.Пушкина - служанка, прикинувшаяся доброй старушкой; Золушка одета в лохмотья, но была доброй; Чудище в «Аленьком цветочке» оказалось заколдованным принцем). Со старшими детьми можно проводить и беседу с приведением примеров из их собственного жизненного опыта.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b/>
          <w:i/>
          <w:sz w:val="28"/>
          <w:szCs w:val="28"/>
        </w:rPr>
        <w:t>1.2.</w:t>
      </w:r>
      <w:r w:rsidRPr="00B460FA">
        <w:rPr>
          <w:b/>
          <w:i/>
          <w:sz w:val="28"/>
          <w:szCs w:val="28"/>
        </w:rPr>
        <w:tab/>
        <w:t xml:space="preserve">Ребёнок и другие дети, в том числе подростки. </w:t>
      </w:r>
      <w:proofErr w:type="gramStart"/>
      <w:r w:rsidRPr="00B460FA">
        <w:rPr>
          <w:sz w:val="28"/>
          <w:szCs w:val="28"/>
        </w:rPr>
        <w:t>Ребёнку нужно объяснить, что он должен уметь сказать «нет» другим детям, прежде всего, подросткам, которые хотят втянуть его в опасную ситуацию, например, пойти посмотреть, что происходит на стройке; разжечь костёр; забраться на чердак и вылезти на крышу; спуститься в подвал; поиграть в лифте; «поэкспериментировать» с лекарствами и пахучими веществами; залезть на дерево;</w:t>
      </w:r>
      <w:proofErr w:type="gramEnd"/>
      <w:r w:rsidRPr="00B460FA">
        <w:rPr>
          <w:sz w:val="28"/>
          <w:szCs w:val="28"/>
        </w:rPr>
        <w:t xml:space="preserve"> забраться в чужой сад или огород; пойти в лес или на железнодорожную станцию.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b/>
          <w:i/>
          <w:sz w:val="28"/>
          <w:szCs w:val="28"/>
        </w:rPr>
        <w:t>1.3.</w:t>
      </w:r>
      <w:r w:rsidRPr="00B460FA">
        <w:rPr>
          <w:b/>
          <w:i/>
          <w:sz w:val="28"/>
          <w:szCs w:val="28"/>
        </w:rPr>
        <w:tab/>
        <w:t>Если «чужой» приходит в дом.</w:t>
      </w:r>
      <w:r w:rsidRPr="00B460FA">
        <w:rPr>
          <w:sz w:val="28"/>
          <w:szCs w:val="28"/>
        </w:rPr>
        <w:t xml:space="preserve"> Необходимо разъяснить детям, что опасности могут подстерегать их не только на улице, но и дома, поэтому нельзя входить в подъезд одному, без родителей или знакомых взрослых. Нельзя открывать дверь чужому, даже если у незнакомого человека ласковый голос или он представляется знакомым родителей, знает, как их зовут, и действует, якобы, от их имени. </w:t>
      </w:r>
      <w:r w:rsidR="003217A9" w:rsidRPr="00B460FA">
        <w:rPr>
          <w:sz w:val="28"/>
          <w:szCs w:val="28"/>
        </w:rPr>
        <w:t xml:space="preserve">Целесообразно разыграть разные ситуации: ребёнок дома один; ребёнок дома с друзьями, братьями, сёстрами; ребёнок дома с взрослыми. </w:t>
      </w:r>
      <w:r w:rsidRPr="00B460FA">
        <w:rPr>
          <w:sz w:val="28"/>
          <w:szCs w:val="28"/>
        </w:rPr>
        <w:t>В игровой тренинг необходимо включить разного рода «уговоры», привлекательные обещания. Разыгрываемые ситуации могут подкрепляться сказочными сюжетами («Волк и семеро козлят»).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B460FA">
        <w:rPr>
          <w:b/>
          <w:i/>
          <w:sz w:val="28"/>
          <w:szCs w:val="28"/>
        </w:rPr>
        <w:t>Раздел 2 «Ребёнок и природа»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b/>
          <w:i/>
          <w:sz w:val="28"/>
          <w:szCs w:val="28"/>
        </w:rPr>
        <w:t>2.1.</w:t>
      </w:r>
      <w:r w:rsidRPr="00B460FA">
        <w:rPr>
          <w:b/>
          <w:i/>
          <w:sz w:val="28"/>
          <w:szCs w:val="28"/>
        </w:rPr>
        <w:tab/>
        <w:t xml:space="preserve">В природе всё взаимосвязано. </w:t>
      </w:r>
      <w:r w:rsidRPr="00B460FA">
        <w:rPr>
          <w:sz w:val="28"/>
          <w:szCs w:val="28"/>
        </w:rPr>
        <w:t xml:space="preserve">Педагогу необходимо рассказать детям о взаимосвязях и взаимодействии всех природных объектов. При этом </w:t>
      </w:r>
      <w:r w:rsidRPr="00B460FA">
        <w:rPr>
          <w:sz w:val="28"/>
          <w:szCs w:val="28"/>
        </w:rPr>
        <w:lastRenderedPageBreak/>
        <w:t>дети должны понять: Земля - наш общий дом, а человек — часть природы (например, можно познакомить их с влиянием водоёмов, лесов, воздушной среды и почвы на жизнь человека, животных, растений). Для этой цели можно использовать пособие Н.А.Рыжовой «Не просто сказки. Экологические рассказы, сказки и праздники».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b/>
          <w:i/>
          <w:sz w:val="28"/>
          <w:szCs w:val="28"/>
        </w:rPr>
        <w:t>2.2.</w:t>
      </w:r>
      <w:r w:rsidRPr="00B460FA">
        <w:rPr>
          <w:b/>
          <w:i/>
          <w:sz w:val="28"/>
          <w:szCs w:val="28"/>
        </w:rPr>
        <w:tab/>
        <w:t>Бережное отношение к живой природе.</w:t>
      </w:r>
      <w:r w:rsidRPr="00B460FA">
        <w:rPr>
          <w:sz w:val="28"/>
          <w:szCs w:val="28"/>
        </w:rPr>
        <w:t xml:space="preserve"> Задача педагога научить детей ответственному и бережному отношению к природе (не разорять муравейники, кормить птиц зимой, не трогать птичьи гнёзда, не ломать ветки), при этом объясняя, что не следует забывать и об опасностях, связанных с некоторыми растениями или возникающих при контактах с животными.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b/>
          <w:i/>
          <w:sz w:val="28"/>
          <w:szCs w:val="28"/>
        </w:rPr>
        <w:t>2.3 Лекарственные и ядовитые растения.</w:t>
      </w:r>
      <w:r w:rsidRPr="00B460FA">
        <w:rPr>
          <w:sz w:val="28"/>
          <w:szCs w:val="28"/>
        </w:rPr>
        <w:t xml:space="preserve"> Съедобные и несъедобные грибы. Педагог должен рассказать детям о ядовитых растениях, которые растут в лесу, на полянах, вдоль дорог, на пустырях. Для ознакомления можно использовать картинки, другие наглядные материалы. Следует объяснить, что надо быть осторожными и отучаться от вредной привычки пробовать всё подряд (ягоды, травинки), так как в результате ухудшающейся экологической обстановки, например, кислотных дождей, опасным может оказаться даже неядовитое растение.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 xml:space="preserve">Дети должны узнать, что существуют ядовитые грибы, и научиться отличать их </w:t>
      </w:r>
      <w:proofErr w:type="gramStart"/>
      <w:r w:rsidRPr="00B460FA">
        <w:rPr>
          <w:sz w:val="28"/>
          <w:szCs w:val="28"/>
        </w:rPr>
        <w:t>от</w:t>
      </w:r>
      <w:proofErr w:type="gramEnd"/>
      <w:r w:rsidRPr="00B460FA">
        <w:rPr>
          <w:sz w:val="28"/>
          <w:szCs w:val="28"/>
        </w:rPr>
        <w:t xml:space="preserve"> съедобных. Следует объяснить, что никакие грибы нельзя брать в рот или пробовать в сыром виде. Даже со съедобными грибами в последние годы происходят изменения, делающие их непригодными для еды. Особой осторожности требуют консервированные грибы, которые детям дошкольного возраста лучше вообще не употреблять в пищу.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Для закрепления этих правил полезно использовать настольные игры - классификации, игры с мячом в «съедобное - несъедобное», соответствующий наглядный материал, а в летний сезон - прогулки на природу.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B460FA">
        <w:rPr>
          <w:b/>
          <w:sz w:val="28"/>
          <w:szCs w:val="28"/>
        </w:rPr>
        <w:t>Раздел 3 «Ребёнок дома»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b/>
          <w:i/>
          <w:sz w:val="28"/>
          <w:szCs w:val="28"/>
        </w:rPr>
        <w:t>3.1 Прямые запреты и умение правильно обращаться с некоторыми предметами.</w:t>
      </w:r>
      <w:r w:rsidRPr="00B460FA">
        <w:rPr>
          <w:sz w:val="28"/>
          <w:szCs w:val="28"/>
        </w:rPr>
        <w:t xml:space="preserve"> Предметы домашнего быта, которые являются источниками потенциальной опасности, делятся на три группы: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*</w:t>
      </w:r>
      <w:r w:rsidRPr="00B460FA">
        <w:rPr>
          <w:sz w:val="28"/>
          <w:szCs w:val="28"/>
        </w:rPr>
        <w:tab/>
        <w:t>предметы, которыми категорически запрещается пользоваться (спички, газовые плиты, печка, электрические розетки, включенные электроприборы);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 xml:space="preserve">* предметы, с которыми, в зависимости от возраста детей, нужно научиться </w:t>
      </w:r>
      <w:proofErr w:type="gramStart"/>
      <w:r w:rsidRPr="00B460FA">
        <w:rPr>
          <w:sz w:val="28"/>
          <w:szCs w:val="28"/>
        </w:rPr>
        <w:t>правильно</w:t>
      </w:r>
      <w:proofErr w:type="gramEnd"/>
      <w:r w:rsidRPr="00B460FA">
        <w:rPr>
          <w:sz w:val="28"/>
          <w:szCs w:val="28"/>
        </w:rPr>
        <w:t xml:space="preserve"> обращаться (иголка, ножницы, нож);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sz w:val="28"/>
          <w:szCs w:val="28"/>
        </w:rPr>
        <w:lastRenderedPageBreak/>
        <w:t>*</w:t>
      </w:r>
      <w:r w:rsidRPr="00B460FA">
        <w:rPr>
          <w:sz w:val="28"/>
          <w:szCs w:val="28"/>
        </w:rPr>
        <w:tab/>
        <w:t>предметы, которые взрослые должны хранить в недоступных для детей местах (бытовая химия, лекарства, спиртные напитки, сигареты, пищевые кислоты, режуще - колющие инструменты).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 xml:space="preserve">Из объяснений педагога ребёнок должен усвоить, что предметами первой группы могут пользоваться только взрослые. Здесь как нигде уместны прямые запреты. </w:t>
      </w:r>
      <w:r w:rsidR="00AE512B" w:rsidRPr="00B460FA">
        <w:rPr>
          <w:sz w:val="28"/>
          <w:szCs w:val="28"/>
        </w:rPr>
        <w:t xml:space="preserve">Ребёнок, ни при каких обстоятельствах не должен самостоятельно зажигать спички, включать плиту, прикасаться к включенным электрическим приборам. </w:t>
      </w:r>
      <w:r w:rsidRPr="00B460FA">
        <w:rPr>
          <w:sz w:val="28"/>
          <w:szCs w:val="28"/>
        </w:rPr>
        <w:t>При необходимости прямые запреты могут дополняться объяснениями, примерами из литературных произведений («Кошкин дом»), играми — драматизациями.</w:t>
      </w:r>
    </w:p>
    <w:p w:rsidR="00492C19" w:rsidRPr="00B460FA" w:rsidRDefault="00AE512B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Для того чтобы научить детей пользоваться предметами второй группы, необходимо организовать специальные обучающие занятия по выработке соответствующих навыков (в зависимости от возраста детей).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Проблемы безопасности детей в связи с предметами третьей группы и правила их хранения являются содержанием совместной работы педагогов и родителей.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b/>
          <w:i/>
          <w:sz w:val="28"/>
          <w:szCs w:val="28"/>
        </w:rPr>
        <w:t>3.2 Экстремальные ситуации в быту.</w:t>
      </w:r>
      <w:r w:rsidRPr="00B460FA">
        <w:rPr>
          <w:sz w:val="28"/>
          <w:szCs w:val="28"/>
        </w:rPr>
        <w:t xml:space="preserve"> Ребёнка нужно научить пользоваться телефоном в экстренных случаях. Но при обучении пользованием телефоном при вызове пожарных, «скорой помощи», милиции требуется работа по профилактике ложных вызовов. Вместе с тем дети должны пользоваться телефоном, знать номера близких взрослых. Это может понадобиться детям на практике в экстремальной ситуации, когда ребёнок просто испугался чего - либо или кого - либо. Следует учесть, что игра с телефоном существенно отличается от реальной ситуации: в настоящем телефонном разговоре ребёнок не видит партнёра по общению, а тембр голоса в телефонной трубке отличается непривычным своеобразием. Поэтому умение пользоваться настоящим телефоном может возникнуть и закрепиться в процессе специального тренинга, проведение которого можно поручить родителям, объяснив им, какие проблемы могут возникнуть у ребёнка.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B460FA">
        <w:rPr>
          <w:b/>
          <w:sz w:val="28"/>
          <w:szCs w:val="28"/>
        </w:rPr>
        <w:t>Раздел 4 «Здоровье ребёнка»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b/>
          <w:i/>
          <w:sz w:val="28"/>
          <w:szCs w:val="28"/>
        </w:rPr>
        <w:t>4.1</w:t>
      </w:r>
      <w:proofErr w:type="gramStart"/>
      <w:r w:rsidRPr="00B460FA">
        <w:rPr>
          <w:b/>
          <w:i/>
          <w:sz w:val="28"/>
          <w:szCs w:val="28"/>
        </w:rPr>
        <w:tab/>
        <w:t>И</w:t>
      </w:r>
      <w:proofErr w:type="gramEnd"/>
      <w:r w:rsidRPr="00B460FA">
        <w:rPr>
          <w:b/>
          <w:i/>
          <w:sz w:val="28"/>
          <w:szCs w:val="28"/>
        </w:rPr>
        <w:t>зучаем свой организм.</w:t>
      </w:r>
      <w:r w:rsidRPr="00B460FA">
        <w:rPr>
          <w:sz w:val="28"/>
          <w:szCs w:val="28"/>
        </w:rPr>
        <w:t xml:space="preserve"> Педагог знакомит детей с тем, как устроено тело человека, его организм. </w:t>
      </w:r>
      <w:proofErr w:type="gramStart"/>
      <w:r w:rsidRPr="00B460FA">
        <w:rPr>
          <w:sz w:val="28"/>
          <w:szCs w:val="28"/>
        </w:rPr>
        <w:t>В доступной форме, привлекая иллюстрированный материал, рассказывает об анатомии и физиологии, основных системах и органах человека (опорно-двигательной, мышечной, пищеварительной, выделительных системах, кровообращении, дыхании, нервной системе, органах чувств).</w:t>
      </w:r>
      <w:proofErr w:type="gramEnd"/>
      <w:r w:rsidRPr="00B460FA">
        <w:rPr>
          <w:sz w:val="28"/>
          <w:szCs w:val="28"/>
        </w:rPr>
        <w:t xml:space="preserve"> Предлагает показать, где находятся руки, ноги, голова, туловище, грудная клетка. </w:t>
      </w:r>
      <w:r w:rsidR="00AE512B" w:rsidRPr="00B460FA">
        <w:rPr>
          <w:sz w:val="28"/>
          <w:szCs w:val="28"/>
        </w:rPr>
        <w:t xml:space="preserve">Обращает их </w:t>
      </w:r>
      <w:proofErr w:type="gramStart"/>
      <w:r w:rsidR="00AE512B" w:rsidRPr="00B460FA">
        <w:rPr>
          <w:sz w:val="28"/>
          <w:szCs w:val="28"/>
        </w:rPr>
        <w:t>внимание</w:t>
      </w:r>
      <w:proofErr w:type="gramEnd"/>
      <w:r w:rsidR="00AE512B" w:rsidRPr="00B460FA">
        <w:rPr>
          <w:sz w:val="28"/>
          <w:szCs w:val="28"/>
        </w:rPr>
        <w:t xml:space="preserve"> на, что тело устроено так, чтобы мы могли занимать вертикальное положение: голова - </w:t>
      </w:r>
      <w:r w:rsidR="00AE512B" w:rsidRPr="00B460FA">
        <w:rPr>
          <w:sz w:val="28"/>
          <w:szCs w:val="28"/>
        </w:rPr>
        <w:lastRenderedPageBreak/>
        <w:t xml:space="preserve">вверху (в самом надёжном месте); руки - на полпути (ими удобно пользоваться и вверх, и внизу); ноги - длинные и крепкие (удерживают и передвигают всё тело); в самом низу - ступни (опора). </w:t>
      </w:r>
      <w:r w:rsidRPr="00B460FA">
        <w:rPr>
          <w:sz w:val="28"/>
          <w:szCs w:val="28"/>
        </w:rPr>
        <w:t>В левой стороне туловища расположен замечательный механизм, который помогает нам жить, - сердце, защищённое грудной клеткой.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Рассказывая о кровообращении, детям предлагается послушать, как бьётся сердце, объясняется, что оно сжимается и разжимается, работает, как насос, перегоняя кровь. Когда мы устаём, нашему организму нужно больше крови, и биение сердца ускоряется; если же мы спокойны, то тратим намного меньше энергии. И сердце может отдохнуть и биться медленнее. Детям предлагается проверить на себе, как работает сердце после физических упражнений. В состоянии покоя, после сна.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b/>
          <w:i/>
          <w:sz w:val="28"/>
          <w:szCs w:val="28"/>
        </w:rPr>
        <w:t>4.2.</w:t>
      </w:r>
      <w:r w:rsidRPr="00B460FA">
        <w:rPr>
          <w:b/>
          <w:i/>
          <w:sz w:val="28"/>
          <w:szCs w:val="28"/>
        </w:rPr>
        <w:tab/>
        <w:t xml:space="preserve">О ценностях здорового образа жизни. </w:t>
      </w:r>
      <w:r w:rsidRPr="00B460FA">
        <w:rPr>
          <w:sz w:val="28"/>
          <w:szCs w:val="28"/>
        </w:rPr>
        <w:t>По традиции педагоги используют различные формы организации физической активности: утреннюю гимнастику, физкультурные занятия, физкультминутки, физические упражнения после сна, подвижные игры в помещении и на воздухе, спортивные игры и развлечения, физкультурные праздники, дни здоровья. В соответствии с новыми тенденциями организуются спортивные секции. Эта новая форма работы (в том числе с привлечением родителей) необходима для формирования у детей правил безопасного поведения и здорового образа жизни. Занятия физкультурой и спортом не должны быть принудительными и однообразными. Важно использовать эмоционально привлекательные формы их проведения: музыкальное сопровождение, движение в образе (прыгаем «как зайчики»; убыстряем темп: за деревом показалась лиса), красочные атрибуты (цветы, ленты, обручи), обращая внимание на красоту и совершенство человеческого тела, на получаемое удовольствие от движения.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Физическое воспитание ребёнка важно не только само по себе: оно является средством развития его личности. Педагог должен способствовать форм сознания ценности здорового образа жизни, развивать представления о полезности, целесообразности физической активности и соблюдения личной гигиены. Например, при проведении физкультурного занятия внимание детей обращается на значение того или иного упражнения для развития определённой группы мышц, для работы различных систем организма. Педагог поддерживает у детей возникающие в процессе физической активности положительные эмоции, чувство «мышечной радости».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b/>
          <w:i/>
          <w:sz w:val="28"/>
          <w:szCs w:val="28"/>
        </w:rPr>
        <w:t>4.3.</w:t>
      </w:r>
      <w:r w:rsidRPr="00B460FA">
        <w:rPr>
          <w:b/>
          <w:i/>
          <w:sz w:val="28"/>
          <w:szCs w:val="28"/>
        </w:rPr>
        <w:tab/>
        <w:t>О навыках личной гигиены.</w:t>
      </w:r>
      <w:r w:rsidRPr="00B460FA">
        <w:rPr>
          <w:sz w:val="28"/>
          <w:szCs w:val="28"/>
        </w:rPr>
        <w:t xml:space="preserve"> Необходимо формировать у детей навыки личной гигиены. Рассказывая об устройстве и работе организма, педагог обращает внимание детей на его сложность и хрупкость, а также </w:t>
      </w:r>
      <w:r w:rsidRPr="00B460FA">
        <w:rPr>
          <w:sz w:val="28"/>
          <w:szCs w:val="28"/>
        </w:rPr>
        <w:lastRenderedPageBreak/>
        <w:t>объясняет необходимость бережного отношения к своему телу, ухода за ним. Дети должны научиться мыть руки, чистить зубы, причёсываться. Важно, чтобы правила личной гигиены выступали не как требования взрослых, а как правила самого ребёнка, приносящие большую пользу его организму, помогающие сохранить и укрепить здоровье.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 xml:space="preserve">Объясняя ребёнку, для чего следует чистить зубы, можно рассказать о мельчайших невидимых глазом микроорганизмах - микробах, которые являются возбудителями некоторых болезней. </w:t>
      </w:r>
      <w:r w:rsidR="00AE512B" w:rsidRPr="00B460FA">
        <w:rPr>
          <w:sz w:val="28"/>
          <w:szCs w:val="28"/>
        </w:rPr>
        <w:t xml:space="preserve">Если в зубе образовалась дырочка (кариес) или попала пища в щель между зубами - это готовый «домик» для микробов. </w:t>
      </w:r>
      <w:r w:rsidRPr="00B460FA">
        <w:rPr>
          <w:sz w:val="28"/>
          <w:szCs w:val="28"/>
        </w:rPr>
        <w:t>Вот почему необходимо чистить зубы утром и вечером. Полезно также с помощью лупы или микроскопа показать детям, какое множество самых различных бактерий «живёт» на руках, прячется под ногтями. Тогда они никогда не будут забывать мыть руки перед едой, стричь и чистить ногти.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b/>
          <w:i/>
          <w:sz w:val="28"/>
          <w:szCs w:val="28"/>
        </w:rPr>
        <w:t>4.4.</w:t>
      </w:r>
      <w:r w:rsidRPr="00B460FA">
        <w:rPr>
          <w:b/>
          <w:i/>
          <w:sz w:val="28"/>
          <w:szCs w:val="28"/>
        </w:rPr>
        <w:tab/>
        <w:t xml:space="preserve">О профилактике заболеваний. </w:t>
      </w:r>
      <w:r w:rsidR="00AE512B" w:rsidRPr="00B460FA">
        <w:rPr>
          <w:sz w:val="28"/>
          <w:szCs w:val="28"/>
        </w:rPr>
        <w:t>Для формирования ценностей здорового образа жизни детям необходимо рассказывать о значении профилактики заболеваний: разных видах закаливания, дыхательной гимнастике, воздуш</w:t>
      </w:r>
      <w:r w:rsidR="007F0AD0" w:rsidRPr="00B460FA">
        <w:rPr>
          <w:sz w:val="28"/>
          <w:szCs w:val="28"/>
        </w:rPr>
        <w:t xml:space="preserve">ных и солнечных ваннах, витаминах, </w:t>
      </w:r>
      <w:r w:rsidR="00AE512B" w:rsidRPr="00B460FA">
        <w:rPr>
          <w:sz w:val="28"/>
          <w:szCs w:val="28"/>
        </w:rPr>
        <w:t>фито</w:t>
      </w:r>
      <w:r w:rsidR="007F0AD0" w:rsidRPr="00B460FA">
        <w:rPr>
          <w:sz w:val="28"/>
          <w:szCs w:val="28"/>
        </w:rPr>
        <w:t xml:space="preserve"> </w:t>
      </w:r>
      <w:r w:rsidR="00AE512B" w:rsidRPr="00B460FA">
        <w:rPr>
          <w:sz w:val="28"/>
          <w:szCs w:val="28"/>
        </w:rPr>
        <w:t>-</w:t>
      </w:r>
      <w:r w:rsidR="007F0AD0" w:rsidRPr="00B460FA">
        <w:rPr>
          <w:sz w:val="28"/>
          <w:szCs w:val="28"/>
        </w:rPr>
        <w:t xml:space="preserve"> </w:t>
      </w:r>
      <w:r w:rsidR="00AE512B" w:rsidRPr="00B460FA">
        <w:rPr>
          <w:sz w:val="28"/>
          <w:szCs w:val="28"/>
        </w:rPr>
        <w:t xml:space="preserve">и физиотерапиях, массаже, корригирующей гимнастики. </w:t>
      </w:r>
      <w:r w:rsidRPr="00B460FA">
        <w:rPr>
          <w:sz w:val="28"/>
          <w:szCs w:val="28"/>
        </w:rPr>
        <w:t>Дети не должны выступать лишь в качестве «объектов» процедур и оздоровительных мероприятий. Они должны осознать, для чего необходимо то или иное из них, и активно участвовать в заботе о своём здоровье. В доступной форме, на примерах из художественной литературы и жизни, детям следует объяснить, как свежий воздух, вода, солнце, ветер помогают при закаливании организма, как воздействуют различные «лечебные» запахи, что происходит с организмом человека во время массажа.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b/>
          <w:i/>
          <w:sz w:val="28"/>
          <w:szCs w:val="28"/>
        </w:rPr>
        <w:t>4.5.</w:t>
      </w:r>
      <w:r w:rsidRPr="00B460FA">
        <w:rPr>
          <w:b/>
          <w:i/>
          <w:sz w:val="28"/>
          <w:szCs w:val="28"/>
        </w:rPr>
        <w:tab/>
        <w:t>Здоровье - главная ценность человеческой жизни.</w:t>
      </w:r>
      <w:r w:rsidRPr="00B460FA">
        <w:rPr>
          <w:sz w:val="28"/>
          <w:szCs w:val="28"/>
        </w:rPr>
        <w:t xml:space="preserve"> Педагогу необходимо объяснить детям, что здоровье  — это одна из главных ценностей жизни. Каждый ребёнок хочет быть сильным, бодрым, энергичным: бегать не уставая, кататься на велосипеде, плавать, играть с ребятами во дворе, не мучиться головными болями или бесконечным насморком. Плохое самочувствие, болезни являются причинами отставания в росте, неуспеваемости, плохого настроения. Поэтому каждый должен думать о своём здоровье, знать своё тело, научиться заботиться о нём, не вредить своему организму.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b/>
          <w:i/>
          <w:sz w:val="28"/>
          <w:szCs w:val="28"/>
        </w:rPr>
        <w:t>4.6.</w:t>
      </w:r>
      <w:r w:rsidRPr="00B460FA">
        <w:rPr>
          <w:b/>
          <w:i/>
          <w:sz w:val="28"/>
          <w:szCs w:val="28"/>
        </w:rPr>
        <w:tab/>
        <w:t>О роли лекарств и витаминов.</w:t>
      </w:r>
      <w:r w:rsidRPr="00B460FA">
        <w:rPr>
          <w:sz w:val="28"/>
          <w:szCs w:val="28"/>
        </w:rPr>
        <w:t xml:space="preserve"> Обсуждая с детьми вопросы профилактики и лечения болезней, следует сообщить детям элементарные сведения о лекарствах: какую пользу они приносят, (как помогают бороться с вредными микробами, проникшими в организм, усиливают его защиту) и </w:t>
      </w:r>
      <w:r w:rsidRPr="00B460FA">
        <w:rPr>
          <w:sz w:val="28"/>
          <w:szCs w:val="28"/>
        </w:rPr>
        <w:lastRenderedPageBreak/>
        <w:t>какую опасность могут в себе таить (что может произойти из-за неправильного употребления лекарства). Дети должны усвоить, что лекарства принимаются только при соответствующем назначении врача и только в присутствии взрослых. Никаких «чужих» лекарств (маминых, бабушкиных) брать в рот и пробовать нельзя.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 xml:space="preserve">В рамках обсуждения необходимости профилактики болезней педагог рассказывает детям о пользе витаминов, их значении для жизни, взаимосвязи здоровья и питания. Он также рассказывает им о том, какие продукты наиболее полезны, а какие вредны. Например: </w:t>
      </w:r>
      <w:proofErr w:type="gramStart"/>
      <w:r w:rsidRPr="00B460FA">
        <w:rPr>
          <w:sz w:val="28"/>
          <w:szCs w:val="28"/>
        </w:rPr>
        <w:t>«У того, кто ест фрукты и сырые овощи, как правило, хорошее самочувствие, чистая кожа, изящная фигура: овощи и фрукты - главные поставщики витаминов, минеральных солей, микроэлементов, в том числе железа и кальция, необходимых для костей, зубов, крови.</w:t>
      </w:r>
      <w:proofErr w:type="gramEnd"/>
      <w:r w:rsidRPr="00B460FA">
        <w:rPr>
          <w:sz w:val="28"/>
          <w:szCs w:val="28"/>
        </w:rPr>
        <w:t xml:space="preserve"> Конфеты, шоколад, мороженое. </w:t>
      </w:r>
      <w:proofErr w:type="gramStart"/>
      <w:r w:rsidRPr="00B460FA">
        <w:rPr>
          <w:sz w:val="28"/>
          <w:szCs w:val="28"/>
        </w:rPr>
        <w:t>Особенно в больших количествах, вредны для здоровья».</w:t>
      </w:r>
      <w:proofErr w:type="gramEnd"/>
      <w:r w:rsidRPr="00B460FA">
        <w:rPr>
          <w:sz w:val="28"/>
          <w:szCs w:val="28"/>
        </w:rPr>
        <w:t xml:space="preserve"> При этом можно рассказать сказку о сладкоежке, у которой заболели зубы.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b/>
          <w:i/>
          <w:sz w:val="28"/>
          <w:szCs w:val="28"/>
        </w:rPr>
        <w:t>4.7. Правила оказания первой помощи.</w:t>
      </w:r>
      <w:r w:rsidRPr="00B460FA">
        <w:rPr>
          <w:sz w:val="28"/>
          <w:szCs w:val="28"/>
        </w:rPr>
        <w:t xml:space="preserve"> Педагог знакомит детей с правилами поведения при травмах: при порезе пальца нужно поднять руку вверх и обратиться за помощью к взрослому; обязательно рассказать о том, что случилось, если обжёгся, ужалила пчела или оса, если упал и сильно ушиб ногу, руку, голову. Первую помощь ребёнок может оказать себе и самостоятельно: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-</w:t>
      </w:r>
      <w:r w:rsidRPr="00B460FA">
        <w:rPr>
          <w:sz w:val="28"/>
          <w:szCs w:val="28"/>
        </w:rPr>
        <w:tab/>
        <w:t>закружилась голова на солнце - скорее присесть или прилечь в тени и позвать взрослых;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-</w:t>
      </w:r>
      <w:r w:rsidRPr="00B460FA">
        <w:rPr>
          <w:sz w:val="28"/>
          <w:szCs w:val="28"/>
        </w:rPr>
        <w:tab/>
        <w:t xml:space="preserve">сильно озябло лицо на морозе </w:t>
      </w:r>
      <w:r w:rsidR="007F0AD0" w:rsidRPr="00B460FA">
        <w:rPr>
          <w:sz w:val="28"/>
          <w:szCs w:val="28"/>
        </w:rPr>
        <w:t>-</w:t>
      </w:r>
      <w:r w:rsidRPr="00B460FA">
        <w:rPr>
          <w:sz w:val="28"/>
          <w:szCs w:val="28"/>
        </w:rPr>
        <w:t xml:space="preserve"> растереть его легонько шарфом, рукавичкой, но не снегом;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-</w:t>
      </w:r>
      <w:r w:rsidRPr="00B460FA">
        <w:rPr>
          <w:sz w:val="28"/>
          <w:szCs w:val="28"/>
        </w:rPr>
        <w:tab/>
        <w:t>озябли ноги - побегать, попрыгать, пошевелить пальцами;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-</w:t>
      </w:r>
      <w:r w:rsidRPr="00B460FA">
        <w:rPr>
          <w:sz w:val="28"/>
          <w:szCs w:val="28"/>
        </w:rPr>
        <w:tab/>
        <w:t xml:space="preserve">промочил ноги </w:t>
      </w:r>
      <w:r w:rsidR="007F0AD0" w:rsidRPr="00B460FA">
        <w:rPr>
          <w:sz w:val="28"/>
          <w:szCs w:val="28"/>
        </w:rPr>
        <w:t xml:space="preserve">- </w:t>
      </w:r>
      <w:r w:rsidRPr="00B460FA">
        <w:rPr>
          <w:sz w:val="28"/>
          <w:szCs w:val="28"/>
        </w:rPr>
        <w:t xml:space="preserve">переодеться в </w:t>
      </w:r>
      <w:proofErr w:type="gramStart"/>
      <w:r w:rsidRPr="00B460FA">
        <w:rPr>
          <w:sz w:val="28"/>
          <w:szCs w:val="28"/>
        </w:rPr>
        <w:t>сухое</w:t>
      </w:r>
      <w:proofErr w:type="gramEnd"/>
      <w:r w:rsidRPr="00B460FA">
        <w:rPr>
          <w:sz w:val="28"/>
          <w:szCs w:val="28"/>
        </w:rPr>
        <w:t>, не ходить в мокрых носках, обуви.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Каждое из этих правил может стать темой специальной беседы, основанной на опыте детей, игры - драматизации, сценки из кукольного театра.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B460FA">
        <w:rPr>
          <w:b/>
          <w:sz w:val="28"/>
          <w:szCs w:val="28"/>
        </w:rPr>
        <w:t>Раздел 5 «Эмоциональное благополучие ребёнка»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b/>
          <w:i/>
          <w:sz w:val="28"/>
          <w:szCs w:val="28"/>
        </w:rPr>
        <w:t>5.1</w:t>
      </w:r>
      <w:r w:rsidRPr="00B460FA">
        <w:rPr>
          <w:b/>
          <w:i/>
          <w:sz w:val="28"/>
          <w:szCs w:val="28"/>
        </w:rPr>
        <w:tab/>
        <w:t>Детские страхи.</w:t>
      </w:r>
      <w:r w:rsidRPr="00B460FA">
        <w:rPr>
          <w:sz w:val="28"/>
          <w:szCs w:val="28"/>
        </w:rPr>
        <w:t xml:space="preserve"> На эмоциональное состояние детей негативное влияние часто оказывают страхи (боязнь темноты, боязнь оказаться в центре внимания, страх перед сказочным персонажем, животным, страх собственной смерти или смерти близких), поэтому очень важно, чтобы педагог: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* относился к этим страхам серьёзно, не игнорируя и не умаляя их;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sz w:val="28"/>
          <w:szCs w:val="28"/>
        </w:rPr>
        <w:lastRenderedPageBreak/>
        <w:t>*</w:t>
      </w:r>
      <w:r w:rsidRPr="00B460FA">
        <w:rPr>
          <w:sz w:val="28"/>
          <w:szCs w:val="28"/>
        </w:rPr>
        <w:tab/>
        <w:t>давал детям возможность рассказывать, чего они боятся, избегая при этом оценивающих высказываний («Ты боишься такого маленького паучка?»);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*</w:t>
      </w:r>
      <w:r w:rsidRPr="00B460FA">
        <w:rPr>
          <w:sz w:val="28"/>
          <w:szCs w:val="28"/>
        </w:rPr>
        <w:tab/>
        <w:t>помогал детям выразить страх словами («Ты испугался тогда, когда...»);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*</w:t>
      </w:r>
      <w:r w:rsidRPr="00B460FA">
        <w:rPr>
          <w:sz w:val="28"/>
          <w:szCs w:val="28"/>
        </w:rPr>
        <w:tab/>
        <w:t>рассказал о собственных детских страхах;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* давал описания реально опасных ситуаций (опасно ходить весной по тонкому льду на реке, перебегать улицу в неположенном месте);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* допускал в объяснениях по темам здоровую дозу страха (боязнь высоты предохраняет от действительной опасности);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B460FA">
        <w:rPr>
          <w:sz w:val="28"/>
          <w:szCs w:val="28"/>
        </w:rPr>
        <w:t>* давал возможность учиться на собственных ошибках (ошибку может допустить каждый, но её осознание даёт возможность в аналогичной ситуации принять правильное решение);</w:t>
      </w:r>
      <w:r w:rsidR="007F0AD0" w:rsidRPr="00B460FA">
        <w:rPr>
          <w:sz w:val="28"/>
          <w:szCs w:val="28"/>
        </w:rPr>
        <w:t xml:space="preserve"> </w:t>
      </w:r>
      <w:r w:rsidRPr="00B460FA">
        <w:rPr>
          <w:sz w:val="28"/>
          <w:szCs w:val="28"/>
        </w:rPr>
        <w:t>реагировал на особое детское восприятие реальных жизненных событий («Ты сильно испугался?</w:t>
      </w:r>
      <w:proofErr w:type="gramEnd"/>
      <w:r w:rsidRPr="00B460FA">
        <w:rPr>
          <w:sz w:val="28"/>
          <w:szCs w:val="28"/>
        </w:rPr>
        <w:t xml:space="preserve"> Как это случилось? </w:t>
      </w:r>
      <w:proofErr w:type="gramStart"/>
      <w:r w:rsidRPr="00B460FA">
        <w:rPr>
          <w:sz w:val="28"/>
          <w:szCs w:val="28"/>
        </w:rPr>
        <w:t>Как этого можно избежать?»).</w:t>
      </w:r>
      <w:proofErr w:type="gramEnd"/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b/>
          <w:i/>
          <w:sz w:val="28"/>
          <w:szCs w:val="28"/>
        </w:rPr>
        <w:t>5.2.</w:t>
      </w:r>
      <w:r w:rsidRPr="00B460FA">
        <w:rPr>
          <w:b/>
          <w:i/>
          <w:sz w:val="28"/>
          <w:szCs w:val="28"/>
        </w:rPr>
        <w:tab/>
        <w:t>Конфликты и ссоры между детьми.</w:t>
      </w:r>
      <w:r w:rsidRPr="00B460FA">
        <w:rPr>
          <w:sz w:val="28"/>
          <w:szCs w:val="28"/>
        </w:rPr>
        <w:t xml:space="preserve"> Одним из наиболее ярких проявлений неблагоприятной атмосферы в группе являются частые споры и ссоры между детьми, порой переходящие в драки. Драка - крайний способ решения конфликта, а точнее - неумение из него выйти. Конфликт возникает тогда, когда удовлетворение желаний одного человека ведёт к невозможности удовлетворения желаний другого, притом обе стороны к этому стремятся. Проблема рождается тогда, когда конфликт решается силовым способом в ущерб одной из сторон или, что ещё хуже, не устраняется, а продолжает нарастать.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Однако конфликты не следует считать абсолютным злом: они неизбежны, так как невозможно всегда безошибочно знать, что думает, чего хочет или что чувствует другой человек. Конфликт проясняет ситуацию: обе стороны узнают о существовании на первый взгляд несовместимых желаний. Основная задача педагога</w:t>
      </w:r>
      <w:r w:rsidR="007F0AD0" w:rsidRPr="00B460FA">
        <w:rPr>
          <w:sz w:val="28"/>
          <w:szCs w:val="28"/>
        </w:rPr>
        <w:t xml:space="preserve"> - </w:t>
      </w:r>
      <w:r w:rsidRPr="00B460FA">
        <w:rPr>
          <w:sz w:val="28"/>
          <w:szCs w:val="28"/>
        </w:rPr>
        <w:t>научить детей способам выхода из конфликтных ситуаций, не доводя дело до их силового решения.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При этом педагог может предложить детям следующую стратегию выхода из конфликта: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•</w:t>
      </w:r>
      <w:r w:rsidRPr="00B460FA">
        <w:rPr>
          <w:sz w:val="28"/>
          <w:szCs w:val="28"/>
        </w:rPr>
        <w:tab/>
        <w:t>как можно более точно сформулировать проблему, назвать причину конфликта;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•</w:t>
      </w:r>
      <w:r w:rsidRPr="00B460FA">
        <w:rPr>
          <w:sz w:val="28"/>
          <w:szCs w:val="28"/>
        </w:rPr>
        <w:tab/>
        <w:t>дать каждой стороне возможность предложить свой способ решения конфликта, воздерживаясь от комментариев;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•</w:t>
      </w:r>
      <w:r w:rsidRPr="00B460FA">
        <w:rPr>
          <w:sz w:val="28"/>
          <w:szCs w:val="28"/>
        </w:rPr>
        <w:tab/>
        <w:t>последовательно обсудить преимущества и недостатки каждого предложения (предложения, неприемлемые для одной из сторон, отпадают);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sz w:val="28"/>
          <w:szCs w:val="28"/>
        </w:rPr>
        <w:lastRenderedPageBreak/>
        <w:t>•</w:t>
      </w:r>
      <w:r w:rsidRPr="00B460FA">
        <w:rPr>
          <w:sz w:val="28"/>
          <w:szCs w:val="28"/>
        </w:rPr>
        <w:tab/>
        <w:t>принять решение, против которого не возникает возражений (это не означает, что стороны обязательно будут полностью удовлетворены им).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Не менее важной задачей является профилактика возникновения конфликтных ситуаций, для чего могут быть организованы игры, беседы, драматизации. Их цель</w:t>
      </w:r>
      <w:r w:rsidR="007F0AD0" w:rsidRPr="00B460FA">
        <w:rPr>
          <w:sz w:val="28"/>
          <w:szCs w:val="28"/>
        </w:rPr>
        <w:t xml:space="preserve"> - </w:t>
      </w:r>
      <w:r w:rsidRPr="00B460FA">
        <w:rPr>
          <w:sz w:val="28"/>
          <w:szCs w:val="28"/>
        </w:rPr>
        <w:t xml:space="preserve"> научить детей осознанно воспринимать свои чувства, желания, выражать их понятным другим людям образом. Педагогу следует стремиться к тому, чтобы дети были восприимчивы к чувствам, желаниям и мнениям других людей, даже несовпадающим </w:t>
      </w:r>
      <w:proofErr w:type="gramStart"/>
      <w:r w:rsidRPr="00B460FA">
        <w:rPr>
          <w:sz w:val="28"/>
          <w:szCs w:val="28"/>
        </w:rPr>
        <w:t>с</w:t>
      </w:r>
      <w:proofErr w:type="gramEnd"/>
      <w:r w:rsidRPr="00B460FA">
        <w:rPr>
          <w:sz w:val="28"/>
          <w:szCs w:val="28"/>
        </w:rPr>
        <w:t xml:space="preserve"> </w:t>
      </w:r>
      <w:proofErr w:type="gramStart"/>
      <w:r w:rsidRPr="00B460FA">
        <w:rPr>
          <w:sz w:val="28"/>
          <w:szCs w:val="28"/>
        </w:rPr>
        <w:t>их</w:t>
      </w:r>
      <w:proofErr w:type="gramEnd"/>
      <w:r w:rsidRPr="00B460FA">
        <w:rPr>
          <w:sz w:val="28"/>
          <w:szCs w:val="28"/>
        </w:rPr>
        <w:t xml:space="preserve"> собственными.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Для этого могут быть применены активные игры, требующие согласованности действий игроков («кошки</w:t>
      </w:r>
      <w:r w:rsidR="007F0AD0" w:rsidRPr="00B460FA">
        <w:rPr>
          <w:sz w:val="28"/>
          <w:szCs w:val="28"/>
        </w:rPr>
        <w:t xml:space="preserve"> </w:t>
      </w:r>
      <w:r w:rsidRPr="00B460FA">
        <w:rPr>
          <w:sz w:val="28"/>
          <w:szCs w:val="28"/>
        </w:rPr>
        <w:t>-</w:t>
      </w:r>
      <w:r w:rsidR="007F0AD0" w:rsidRPr="00B460FA">
        <w:rPr>
          <w:sz w:val="28"/>
          <w:szCs w:val="28"/>
        </w:rPr>
        <w:t xml:space="preserve"> </w:t>
      </w:r>
      <w:r w:rsidRPr="00B460FA">
        <w:rPr>
          <w:sz w:val="28"/>
          <w:szCs w:val="28"/>
        </w:rPr>
        <w:t>мышки», различные эстафеты), оказания взаимопомощи, приложения коллективных усилий. Кроме того, педагог может организовывать различные проблемные ситуации и вместе с детьми пытаться найти решения, иногда выступая в качестве посредника. (Педагог предлагает лишь часть решения, а окончательный вариант выхода из ситуации дети находят сами.) Иногда полезно в совместной деятельности специально поставить детей перед необходимостью чем-то поделиться, соблюдать очерёдность.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Не следует всеми силами стремиться предотвращать возможные конфликты, относиться к ним как к чему-либо неприятному. Любые ситуации надо использовать для приобретения детьми опыта разрешения конфликтов.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B460FA">
        <w:rPr>
          <w:b/>
          <w:sz w:val="28"/>
          <w:szCs w:val="28"/>
        </w:rPr>
        <w:t>Раздел 6 «Ребёнок на улице»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b/>
          <w:i/>
          <w:sz w:val="28"/>
          <w:szCs w:val="28"/>
        </w:rPr>
        <w:t>6.1 Устройство проезжей части.</w:t>
      </w:r>
      <w:r w:rsidRPr="00B460FA">
        <w:rPr>
          <w:sz w:val="28"/>
          <w:szCs w:val="28"/>
        </w:rPr>
        <w:t xml:space="preserve"> Педагог знакомит детей с правилами поведения на улицах, рассказывает о правилах дорожного движения, объясняет, для чего предназначены тротуар, проезжая часть, перекрёсток, какие виды транспорта можно увидеть на улицах города. Он беседует с детьми о том, часто ли они бывают на улице, названия каких машин знают, почему нельзя выходить на улицу без взрослых, играть на тротуаре.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Для иллюстрации используются рассказы из жизни, сюжеты из художественной литературы или мультфильмов. Например, можно рассказать о том, как дети ранней весной играли на тротуаре, а пешеходам приходилось их обходить по талому снегу, лужам.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 xml:space="preserve">Так можно промочить ноги и простудиться. Или, однажды зимой дети катались на санках с горки, а один мальчик выехал на проезжую часть. В это время проезжала машина и, не успев затормозить, наехала на него. Мальчика увезли в больницу с травмой ноги, ему было очень больно. Или, дети играли </w:t>
      </w:r>
      <w:r w:rsidRPr="00B460FA">
        <w:rPr>
          <w:sz w:val="28"/>
          <w:szCs w:val="28"/>
        </w:rPr>
        <w:lastRenderedPageBreak/>
        <w:t>с мячом рядом с дорогой. Мяч выкатился на дорогу. Вдруг показалась машина, мяч попал под колёса и лопнул.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Педагог предлагает детям привести похожие примеры и разыграть ситуации правильного и неправильного поведения на улице. Можно предложить детям ситуацию - загадку: педагог описывает ситуацию, дети её оценивают и обосновывают свою оценку в процессе общего обсуждения.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B460FA">
        <w:rPr>
          <w:sz w:val="28"/>
          <w:szCs w:val="28"/>
        </w:rPr>
        <w:t>Педагогу не следует торопиться с собственной оценкой, лучше, если он ненавязчиво направит обсуждение детей в нужное русла, задавая вопросы.</w:t>
      </w:r>
      <w:proofErr w:type="gramEnd"/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b/>
          <w:i/>
          <w:sz w:val="28"/>
          <w:szCs w:val="28"/>
        </w:rPr>
        <w:t>6.2</w:t>
      </w:r>
      <w:r w:rsidRPr="00B460FA">
        <w:rPr>
          <w:b/>
          <w:i/>
          <w:sz w:val="28"/>
          <w:szCs w:val="28"/>
        </w:rPr>
        <w:tab/>
        <w:t>«Зебра», светофор и другие дорожные знаки для пешеходов.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Педагог рассказывает детям, как надо переходить дорогу, знакомит их с пешеходным маршрутом (переход «зебра», светофор, «островок безопасности»). Он объясняет, что такое светофор, показывает его изображение, знакомит с сигналами. Объясняет, что светофор устанавливается на перекрёстках, пешеходных переходах и в местах оживлённого транспортного движения. Подчиняясь сигналам светофора, пешеходы переходят улицу, не мешая друг другу и не рискуя попасть под машину; а водителям сигналы светофоров помогают избегать столкновений с другими машинами и прочих несчастных случаев.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Закреплять представления детей о предназначении светофора и его сигналах можно в игровой форме, используя цветные кружки, макет светофора, макет улицы с домами, перекрёстком, игрушечные автомобили, куклы - пешеходы.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  <w:r w:rsidRPr="00B460FA">
        <w:rPr>
          <w:b/>
          <w:i/>
          <w:sz w:val="28"/>
          <w:szCs w:val="28"/>
        </w:rPr>
        <w:t>6.3.</w:t>
      </w:r>
      <w:r w:rsidRPr="00B460FA">
        <w:rPr>
          <w:b/>
          <w:i/>
          <w:sz w:val="28"/>
          <w:szCs w:val="28"/>
        </w:rPr>
        <w:tab/>
        <w:t>Если ребёнок потерялся на улице.</w:t>
      </w:r>
      <w:r w:rsidRPr="00B460FA">
        <w:rPr>
          <w:sz w:val="28"/>
          <w:szCs w:val="28"/>
        </w:rPr>
        <w:t xml:space="preserve"> Детям необходимо объяснить, что в случае, если они потерялись на улице, им следует обратиться за помощью к взрослому (к женщине, гуляющей с ребёнком, продавцу в аптеке, кассиру в сберкассе) и сказать о том, что он потерялся, назвать свой адрес и номер телефона, а для этого они должны знать. Где живут, номер телефона, своё имя и фамилию. Для того чтобы закрепить эти навыки, можно привести различные жизненные ситуации, литературные сюжеты, разыграть тематические сценки (друг с другом, с игрушками, куклами).</w:t>
      </w:r>
    </w:p>
    <w:p w:rsidR="007F0AD0" w:rsidRPr="00B460FA" w:rsidRDefault="007F0AD0" w:rsidP="00B460FA">
      <w:pPr>
        <w:spacing w:line="276" w:lineRule="auto"/>
        <w:ind w:firstLine="708"/>
        <w:jc w:val="both"/>
        <w:rPr>
          <w:sz w:val="28"/>
          <w:szCs w:val="28"/>
        </w:rPr>
      </w:pP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</w:p>
    <w:p w:rsidR="00492C19" w:rsidRPr="00B460FA" w:rsidRDefault="00492C19" w:rsidP="00B460FA">
      <w:pPr>
        <w:tabs>
          <w:tab w:val="left" w:pos="3105"/>
        </w:tabs>
        <w:spacing w:line="276" w:lineRule="auto"/>
        <w:ind w:firstLine="708"/>
        <w:jc w:val="both"/>
        <w:rPr>
          <w:sz w:val="28"/>
          <w:szCs w:val="28"/>
        </w:rPr>
      </w:pPr>
    </w:p>
    <w:p w:rsidR="00492C19" w:rsidRPr="00B460FA" w:rsidRDefault="00492C19" w:rsidP="00B460FA">
      <w:pPr>
        <w:tabs>
          <w:tab w:val="left" w:pos="3105"/>
        </w:tabs>
        <w:spacing w:line="276" w:lineRule="auto"/>
        <w:jc w:val="both"/>
        <w:rPr>
          <w:sz w:val="28"/>
          <w:szCs w:val="28"/>
        </w:rPr>
      </w:pPr>
    </w:p>
    <w:p w:rsidR="00492C19" w:rsidRPr="00B460FA" w:rsidRDefault="00492C19" w:rsidP="00B460FA">
      <w:pPr>
        <w:tabs>
          <w:tab w:val="left" w:pos="3105"/>
        </w:tabs>
        <w:spacing w:line="276" w:lineRule="auto"/>
        <w:jc w:val="both"/>
        <w:rPr>
          <w:sz w:val="28"/>
          <w:szCs w:val="28"/>
        </w:rPr>
      </w:pPr>
    </w:p>
    <w:p w:rsidR="00773FD6" w:rsidRPr="00B460FA" w:rsidRDefault="00773FD6" w:rsidP="00B460FA">
      <w:pPr>
        <w:tabs>
          <w:tab w:val="left" w:pos="3105"/>
        </w:tabs>
        <w:spacing w:line="276" w:lineRule="auto"/>
        <w:jc w:val="both"/>
        <w:rPr>
          <w:sz w:val="28"/>
          <w:szCs w:val="28"/>
        </w:rPr>
      </w:pPr>
    </w:p>
    <w:p w:rsidR="00773FD6" w:rsidRPr="00B460FA" w:rsidRDefault="00773FD6" w:rsidP="00B460FA">
      <w:pPr>
        <w:tabs>
          <w:tab w:val="left" w:pos="3105"/>
        </w:tabs>
        <w:spacing w:line="276" w:lineRule="auto"/>
        <w:jc w:val="both"/>
        <w:rPr>
          <w:sz w:val="28"/>
          <w:szCs w:val="28"/>
        </w:rPr>
      </w:pPr>
    </w:p>
    <w:p w:rsidR="00492C19" w:rsidRPr="00B460FA" w:rsidRDefault="00492C19" w:rsidP="00B460FA">
      <w:pPr>
        <w:tabs>
          <w:tab w:val="left" w:pos="3105"/>
        </w:tabs>
        <w:spacing w:line="276" w:lineRule="auto"/>
        <w:ind w:firstLine="708"/>
        <w:jc w:val="center"/>
        <w:rPr>
          <w:sz w:val="28"/>
          <w:szCs w:val="28"/>
        </w:rPr>
      </w:pPr>
      <w:r w:rsidRPr="00B460FA">
        <w:rPr>
          <w:sz w:val="28"/>
          <w:szCs w:val="28"/>
        </w:rPr>
        <w:t>ПРИМЕРНЫЙ ТЕМАТИЧЕСКИЙ ПЛАН</w:t>
      </w: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8"/>
        <w:gridCol w:w="700"/>
        <w:gridCol w:w="3066"/>
        <w:gridCol w:w="4034"/>
      </w:tblGrid>
      <w:tr w:rsidR="00492C19" w:rsidRPr="00B460FA" w:rsidTr="00742D55">
        <w:tc>
          <w:tcPr>
            <w:tcW w:w="1608" w:type="dxa"/>
          </w:tcPr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t>Месяц</w:t>
            </w:r>
          </w:p>
        </w:tc>
        <w:tc>
          <w:tcPr>
            <w:tcW w:w="700" w:type="dxa"/>
          </w:tcPr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t>№</w:t>
            </w:r>
          </w:p>
        </w:tc>
        <w:tc>
          <w:tcPr>
            <w:tcW w:w="3066" w:type="dxa"/>
          </w:tcPr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t>Тема занятия</w:t>
            </w:r>
          </w:p>
        </w:tc>
        <w:tc>
          <w:tcPr>
            <w:tcW w:w="4034" w:type="dxa"/>
          </w:tcPr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t>Цели</w:t>
            </w:r>
            <w:r w:rsidR="00375B34" w:rsidRPr="00B460FA">
              <w:rPr>
                <w:sz w:val="28"/>
                <w:szCs w:val="28"/>
              </w:rPr>
              <w:t>, задачи</w:t>
            </w:r>
          </w:p>
        </w:tc>
      </w:tr>
      <w:tr w:rsidR="00492C19" w:rsidRPr="00B460FA" w:rsidTr="00742D55">
        <w:tc>
          <w:tcPr>
            <w:tcW w:w="1608" w:type="dxa"/>
          </w:tcPr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t>сентябрь</w:t>
            </w:r>
          </w:p>
        </w:tc>
        <w:tc>
          <w:tcPr>
            <w:tcW w:w="700" w:type="dxa"/>
          </w:tcPr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t xml:space="preserve">1. </w:t>
            </w: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066" w:type="dxa"/>
          </w:tcPr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t xml:space="preserve">«Полное лукошко» </w:t>
            </w: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t>«Мои зеленые друзья»</w:t>
            </w:r>
          </w:p>
        </w:tc>
        <w:tc>
          <w:tcPr>
            <w:tcW w:w="4034" w:type="dxa"/>
          </w:tcPr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B460FA">
              <w:rPr>
                <w:sz w:val="28"/>
                <w:szCs w:val="28"/>
              </w:rPr>
              <w:t>Учить детей отличать съедобные грибы от несъедобных; дать знания о том, что в пищу можно употреблять съедобные грибы только после обработки (варки, засолки).</w:t>
            </w:r>
            <w:proofErr w:type="gramEnd"/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t>Познакомить детей с лекарственными растениями, дать  знания о простейших способах использования некоторых лекарственных растений для лечения. Учить узнавать ядовитые растения; дать знания о том, что ядами этих растений можно отравиться.</w:t>
            </w: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92C19" w:rsidRPr="00B460FA" w:rsidTr="00742D55">
        <w:tc>
          <w:tcPr>
            <w:tcW w:w="1608" w:type="dxa"/>
          </w:tcPr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t>октябрь</w:t>
            </w:r>
          </w:p>
        </w:tc>
        <w:tc>
          <w:tcPr>
            <w:tcW w:w="700" w:type="dxa"/>
          </w:tcPr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t>3</w:t>
            </w: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t>4</w:t>
            </w: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t>5</w:t>
            </w: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t>6</w:t>
            </w:r>
          </w:p>
        </w:tc>
        <w:tc>
          <w:tcPr>
            <w:tcW w:w="3066" w:type="dxa"/>
          </w:tcPr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lastRenderedPageBreak/>
              <w:t>«Серая Шапочка и Красный Волк»</w:t>
            </w: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t>«Витаминная семья»</w:t>
            </w: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t xml:space="preserve">«Солнце, воздух и вода – нам </w:t>
            </w:r>
            <w:proofErr w:type="gramStart"/>
            <w:r w:rsidRPr="00B460FA">
              <w:rPr>
                <w:sz w:val="28"/>
                <w:szCs w:val="28"/>
              </w:rPr>
              <w:t>полезны</w:t>
            </w:r>
            <w:proofErr w:type="gramEnd"/>
            <w:r w:rsidRPr="00B460FA">
              <w:rPr>
                <w:sz w:val="28"/>
                <w:szCs w:val="28"/>
              </w:rPr>
              <w:t xml:space="preserve"> всегда»</w:t>
            </w: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t>«Будь осторожен!»</w:t>
            </w:r>
          </w:p>
        </w:tc>
        <w:tc>
          <w:tcPr>
            <w:tcW w:w="4034" w:type="dxa"/>
          </w:tcPr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lastRenderedPageBreak/>
              <w:t>Дать знания детям о том, что в природе все взаимосвязано, человек – часть природы. Воспитывать бережное отношение к природе. Рассказать о красной книге.</w:t>
            </w: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t>Познакомить детей с наиболее полезными лесными и садовыми ягодами; воспитывать осознанное отношение к необходимости употреблять в пищу ягоды и фрукты.</w:t>
            </w: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t xml:space="preserve">Воспитывать у детей осознанное отношение к необходимости закаляться, </w:t>
            </w:r>
            <w:r w:rsidRPr="00B460FA">
              <w:rPr>
                <w:sz w:val="28"/>
                <w:szCs w:val="28"/>
              </w:rPr>
              <w:lastRenderedPageBreak/>
              <w:t>заниматься спортом, есть овощи и фрукты, чтобы противостоять болезням.</w:t>
            </w: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t>Расширить знания о правилах поведения на улице. Довести до сознания детей, к чему может привести нарушение правил дорожного движения (профилактика травматизма)</w:t>
            </w:r>
          </w:p>
        </w:tc>
      </w:tr>
      <w:tr w:rsidR="00492C19" w:rsidRPr="00B460FA" w:rsidTr="00742D55">
        <w:tc>
          <w:tcPr>
            <w:tcW w:w="1608" w:type="dxa"/>
          </w:tcPr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700" w:type="dxa"/>
          </w:tcPr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t>7</w:t>
            </w: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t>8</w:t>
            </w: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t>9</w:t>
            </w: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t>10</w:t>
            </w:r>
          </w:p>
        </w:tc>
        <w:tc>
          <w:tcPr>
            <w:tcW w:w="3066" w:type="dxa"/>
          </w:tcPr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t>«Уроки Светофорчика»</w:t>
            </w: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t>« Дружба»</w:t>
            </w: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t>«Спорт – это здоровье»</w:t>
            </w: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t>«Уроки светофорчика»</w:t>
            </w:r>
          </w:p>
        </w:tc>
        <w:tc>
          <w:tcPr>
            <w:tcW w:w="4034" w:type="dxa"/>
          </w:tcPr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t>Познакомить с улицей, её особенностями; закрепить правила поведения на улице: надо быть внимательным, идти только по тротуару, по правой стороне, переходить дорогу только по подземному переходу или в установленном месте.</w:t>
            </w: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t>Формировать у детей понятия «друг», «дружба». Учить видеть, понимать, оценивать чувства и поступки других. Понимать необходимость хороших отношений с окружающими.</w:t>
            </w: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t>Закрепить знания о различных видах спорта; развивать интерес к различным видам спорта, желание заниматься спортом.</w:t>
            </w: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t>Закрепить знания детей о правилах дорожного движения; вспомнить известные дорожные знаки.</w:t>
            </w:r>
          </w:p>
        </w:tc>
      </w:tr>
      <w:tr w:rsidR="00492C19" w:rsidRPr="00B460FA" w:rsidTr="00742D55">
        <w:tc>
          <w:tcPr>
            <w:tcW w:w="1608" w:type="dxa"/>
          </w:tcPr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t>декабрь</w:t>
            </w:r>
          </w:p>
        </w:tc>
        <w:tc>
          <w:tcPr>
            <w:tcW w:w="700" w:type="dxa"/>
          </w:tcPr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t>11</w:t>
            </w: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t>12</w:t>
            </w: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t>13</w:t>
            </w: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t>14</w:t>
            </w:r>
          </w:p>
        </w:tc>
        <w:tc>
          <w:tcPr>
            <w:tcW w:w="3066" w:type="dxa"/>
          </w:tcPr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lastRenderedPageBreak/>
              <w:t>«Осторожно! Электричество»</w:t>
            </w: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t>«Сигнал тревоги – 01»</w:t>
            </w: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t>«Рыцарь в доспехах»</w:t>
            </w: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t>«Резиновые двигатели»</w:t>
            </w:r>
          </w:p>
        </w:tc>
        <w:tc>
          <w:tcPr>
            <w:tcW w:w="4034" w:type="dxa"/>
          </w:tcPr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lastRenderedPageBreak/>
              <w:t xml:space="preserve">Закрепить у детей представление об </w:t>
            </w:r>
            <w:r w:rsidRPr="00B460FA">
              <w:rPr>
                <w:sz w:val="28"/>
                <w:szCs w:val="28"/>
              </w:rPr>
              <w:lastRenderedPageBreak/>
              <w:t xml:space="preserve">электроприборах, об их значении для людей, о правилах пользования ими. </w:t>
            </w: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t xml:space="preserve">Знакомить детей с правилами пожарной безопасности, учить осторожному обращению с огнём. </w:t>
            </w: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t>Повысить интерес детей к своему здоровью. Уточнить представление о строении человеческого тела. Дать понятие о позвоночнике и осанке.</w:t>
            </w: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t>Познакомить детей с мышцами, пояснить значение мышц для человека.</w:t>
            </w:r>
          </w:p>
        </w:tc>
      </w:tr>
      <w:tr w:rsidR="00492C19" w:rsidRPr="00B460FA" w:rsidTr="00742D55">
        <w:tc>
          <w:tcPr>
            <w:tcW w:w="1608" w:type="dxa"/>
          </w:tcPr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700" w:type="dxa"/>
          </w:tcPr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t>15</w:t>
            </w: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t>16</w:t>
            </w:r>
          </w:p>
        </w:tc>
        <w:tc>
          <w:tcPr>
            <w:tcW w:w="3066" w:type="dxa"/>
          </w:tcPr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t>«Опасные предметы»</w:t>
            </w: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t>«Чтобы не случилось беды»</w:t>
            </w:r>
          </w:p>
        </w:tc>
        <w:tc>
          <w:tcPr>
            <w:tcW w:w="4034" w:type="dxa"/>
          </w:tcPr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t xml:space="preserve">Закрепить у детей представление об опасных для жизни и здоровья предметах, с которыми они встречаются в быту, об их необходимости для человека, о правилах пользования ими. </w:t>
            </w: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t>Закрепить у детей представление о предметах, которые могут угрожать жизни и здоровью людей. Предостеречь от несчастных случаев в быту.</w:t>
            </w:r>
          </w:p>
        </w:tc>
      </w:tr>
      <w:tr w:rsidR="00492C19" w:rsidRPr="00B460FA" w:rsidTr="00742D55">
        <w:tc>
          <w:tcPr>
            <w:tcW w:w="1608" w:type="dxa"/>
          </w:tcPr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t>февраль</w:t>
            </w:r>
          </w:p>
        </w:tc>
        <w:tc>
          <w:tcPr>
            <w:tcW w:w="700" w:type="dxa"/>
          </w:tcPr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t>17</w:t>
            </w: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t>18</w:t>
            </w: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t>19</w:t>
            </w: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t>20</w:t>
            </w:r>
          </w:p>
        </w:tc>
        <w:tc>
          <w:tcPr>
            <w:tcW w:w="3066" w:type="dxa"/>
          </w:tcPr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lastRenderedPageBreak/>
              <w:t>«Осторожно, грипп!»</w:t>
            </w: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t>«Кастрюлька-сковородка»</w:t>
            </w: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t>«Умей сказать – нет!»</w:t>
            </w: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t>«О несовпадении приятной внешности и добрых намерений»</w:t>
            </w:r>
          </w:p>
        </w:tc>
        <w:tc>
          <w:tcPr>
            <w:tcW w:w="4034" w:type="dxa"/>
          </w:tcPr>
          <w:p w:rsidR="00492C19" w:rsidRPr="00B460FA" w:rsidRDefault="00492C19" w:rsidP="00B460FA">
            <w:pPr>
              <w:spacing w:after="300" w:line="276" w:lineRule="auto"/>
              <w:ind w:left="40" w:right="300"/>
              <w:jc w:val="both"/>
              <w:rPr>
                <w:sz w:val="28"/>
                <w:szCs w:val="28"/>
              </w:rPr>
            </w:pPr>
            <w:r w:rsidRPr="00B460FA">
              <w:rPr>
                <w:spacing w:val="-10"/>
                <w:sz w:val="28"/>
                <w:szCs w:val="28"/>
              </w:rPr>
              <w:lastRenderedPageBreak/>
              <w:t xml:space="preserve">Учить заботиться о своём здоровье; познакомить детей с характерными признаками болезни и профилактикой; учить детей самостоятельно рассказывать о различных </w:t>
            </w:r>
            <w:r w:rsidRPr="00B460FA">
              <w:rPr>
                <w:spacing w:val="-10"/>
                <w:sz w:val="28"/>
                <w:szCs w:val="28"/>
              </w:rPr>
              <w:lastRenderedPageBreak/>
              <w:t>способах защиты от вируса.</w:t>
            </w:r>
          </w:p>
          <w:p w:rsidR="00492C19" w:rsidRPr="00B460FA" w:rsidRDefault="00492C19" w:rsidP="00B460FA">
            <w:pPr>
              <w:spacing w:before="300" w:after="300" w:line="276" w:lineRule="auto"/>
              <w:ind w:right="300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t>Рассказать о работе органов</w:t>
            </w:r>
            <w:r w:rsidRPr="00B460FA">
              <w:rPr>
                <w:spacing w:val="-10"/>
                <w:sz w:val="28"/>
                <w:szCs w:val="28"/>
              </w:rPr>
              <w:t xml:space="preserve"> пищеварения, здоровой и полезной </w:t>
            </w:r>
            <w:r w:rsidRPr="00B460FA">
              <w:rPr>
                <w:sz w:val="28"/>
                <w:szCs w:val="28"/>
              </w:rPr>
              <w:t>пище. Дать понятие о том, что</w:t>
            </w:r>
            <w:r w:rsidRPr="00B460FA">
              <w:rPr>
                <w:spacing w:val="-10"/>
                <w:sz w:val="28"/>
                <w:szCs w:val="28"/>
              </w:rPr>
              <w:t xml:space="preserve"> здоровье зубов зависит от принимаемой </w:t>
            </w:r>
            <w:r w:rsidRPr="00B460FA">
              <w:rPr>
                <w:sz w:val="28"/>
                <w:szCs w:val="28"/>
              </w:rPr>
              <w:t>пищи.</w:t>
            </w:r>
          </w:p>
          <w:p w:rsidR="00492C19" w:rsidRPr="00B460FA" w:rsidRDefault="00492C19" w:rsidP="00B460FA">
            <w:pPr>
              <w:spacing w:before="300" w:after="300" w:line="276" w:lineRule="auto"/>
              <w:ind w:left="40" w:right="300"/>
              <w:jc w:val="both"/>
              <w:rPr>
                <w:sz w:val="28"/>
                <w:szCs w:val="28"/>
              </w:rPr>
            </w:pPr>
            <w:proofErr w:type="gramStart"/>
            <w:r w:rsidRPr="00B460FA">
              <w:rPr>
                <w:sz w:val="28"/>
                <w:szCs w:val="28"/>
              </w:rPr>
              <w:t>Предостеречь от контактов с незнакомыми</w:t>
            </w:r>
            <w:r w:rsidRPr="00B460FA">
              <w:rPr>
                <w:spacing w:val="-10"/>
                <w:sz w:val="28"/>
                <w:szCs w:val="28"/>
              </w:rPr>
              <w:t xml:space="preserve"> людьми; способствовать </w:t>
            </w:r>
            <w:r w:rsidRPr="00B460FA">
              <w:rPr>
                <w:sz w:val="28"/>
                <w:szCs w:val="28"/>
              </w:rPr>
              <w:t>развитию осторожности, осмотрительности</w:t>
            </w:r>
            <w:r w:rsidRPr="00B460FA">
              <w:rPr>
                <w:spacing w:val="-10"/>
                <w:sz w:val="28"/>
                <w:szCs w:val="28"/>
              </w:rPr>
              <w:t xml:space="preserve"> в общении с </w:t>
            </w:r>
            <w:r w:rsidRPr="00B460FA">
              <w:rPr>
                <w:sz w:val="28"/>
                <w:szCs w:val="28"/>
              </w:rPr>
              <w:t>незнакомыми.</w:t>
            </w:r>
            <w:proofErr w:type="gramEnd"/>
          </w:p>
          <w:p w:rsidR="00492C19" w:rsidRPr="00B460FA" w:rsidRDefault="00492C19" w:rsidP="00B460FA">
            <w:pPr>
              <w:spacing w:before="300" w:line="276" w:lineRule="auto"/>
              <w:ind w:left="40" w:right="300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t>Предостеречь детей от неприятностей, связанных с контактом</w:t>
            </w:r>
            <w:r w:rsidRPr="00B460FA">
              <w:rPr>
                <w:spacing w:val="-10"/>
                <w:sz w:val="28"/>
                <w:szCs w:val="28"/>
              </w:rPr>
              <w:t xml:space="preserve"> с </w:t>
            </w:r>
            <w:r w:rsidRPr="00B460FA">
              <w:rPr>
                <w:sz w:val="28"/>
                <w:szCs w:val="28"/>
              </w:rPr>
              <w:t>незнакомыми людьми.</w:t>
            </w: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92C19" w:rsidRPr="00B460FA" w:rsidTr="00742D55">
        <w:tc>
          <w:tcPr>
            <w:tcW w:w="1608" w:type="dxa"/>
          </w:tcPr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700" w:type="dxa"/>
          </w:tcPr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t>21</w:t>
            </w: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t>22</w:t>
            </w: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t>23</w:t>
            </w: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t>24</w:t>
            </w:r>
          </w:p>
        </w:tc>
        <w:tc>
          <w:tcPr>
            <w:tcW w:w="3066" w:type="dxa"/>
          </w:tcPr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t>«Чувства и ощущения»</w:t>
            </w: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t>«У страха глаза велики»</w:t>
            </w: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t>Подружись с зубной щеткой»</w:t>
            </w: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t>«Если чужой приходит в дом»</w:t>
            </w:r>
          </w:p>
        </w:tc>
        <w:tc>
          <w:tcPr>
            <w:tcW w:w="4034" w:type="dxa"/>
          </w:tcPr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B460FA">
              <w:rPr>
                <w:sz w:val="28"/>
                <w:szCs w:val="28"/>
              </w:rPr>
              <w:t>Дать понятие о человеческих чувствах: зрение, слух, обоняние, осязание, вкус - с помощью внешних органов (глаз, носа, рта, ушей, языка, кожи).</w:t>
            </w:r>
            <w:proofErr w:type="gramEnd"/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t>Дать представление о страхах. Помочь детям научиться преодолевать страх.</w:t>
            </w: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t>Продолжать знакомить с правилами личной гигиены; познакомить с методами ухода за зубами.</w:t>
            </w: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t>Научить детей правильно вести себя дома, когда они остаются одни.</w:t>
            </w:r>
          </w:p>
        </w:tc>
      </w:tr>
      <w:tr w:rsidR="00492C19" w:rsidRPr="00B460FA" w:rsidTr="00742D55">
        <w:tc>
          <w:tcPr>
            <w:tcW w:w="1608" w:type="dxa"/>
          </w:tcPr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700" w:type="dxa"/>
          </w:tcPr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t>25</w:t>
            </w: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t>26</w:t>
            </w: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t>27</w:t>
            </w: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t>28</w:t>
            </w:r>
          </w:p>
        </w:tc>
        <w:tc>
          <w:tcPr>
            <w:tcW w:w="3066" w:type="dxa"/>
          </w:tcPr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t>« Что делать, если потерялся?»</w:t>
            </w: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t>«Огонь – друг и враг»</w:t>
            </w: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t>«Как стать здоровым»</w:t>
            </w: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AE512B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t>«Если с кем-то случилась беда, я знаю, как помочь»</w:t>
            </w:r>
          </w:p>
        </w:tc>
        <w:tc>
          <w:tcPr>
            <w:tcW w:w="4034" w:type="dxa"/>
          </w:tcPr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B460FA">
              <w:rPr>
                <w:sz w:val="28"/>
                <w:szCs w:val="28"/>
              </w:rPr>
              <w:t>Предостеречь детей от контактов с незнакомыми людьми; способствовать развитию осторожности, осмотрительности в общении с незнакомыми.</w:t>
            </w:r>
            <w:proofErr w:type="gramEnd"/>
            <w:r w:rsidRPr="00B460FA">
              <w:rPr>
                <w:sz w:val="28"/>
                <w:szCs w:val="28"/>
              </w:rPr>
              <w:t xml:space="preserve"> Научить правилам поведения в ситуации, когда ребёнок потерялся. </w:t>
            </w: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t>Обучить детей мерам пожарной безопасности, сформировать у детей элементарные знания об опасности шалостей с огнём (электроприборы, спички, зажигалки), об опасных последствиях пожара в доме.</w:t>
            </w: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t>Учить детей отличать поведение, способствующее укреплению здоровья, от поведения вредного для здоровья. Закрепить знания о способах укрепления здоровья, правилах личной гигиены. Познакомить с устройством глаза, уха. Дать представление о значимости этих органов.</w:t>
            </w: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t xml:space="preserve">Показать детям способы оказания помощи при ушибах, царапинах, лёгких ушибах. </w:t>
            </w:r>
            <w:r w:rsidR="00AE512B" w:rsidRPr="00B460FA">
              <w:rPr>
                <w:sz w:val="28"/>
                <w:szCs w:val="28"/>
              </w:rPr>
              <w:t>Научить, не теряться при лёгком недомогании без помощи взрослого.</w:t>
            </w:r>
          </w:p>
        </w:tc>
      </w:tr>
      <w:tr w:rsidR="00492C19" w:rsidRPr="00B460FA" w:rsidTr="00742D55">
        <w:tc>
          <w:tcPr>
            <w:tcW w:w="1608" w:type="dxa"/>
          </w:tcPr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t>май</w:t>
            </w:r>
          </w:p>
        </w:tc>
        <w:tc>
          <w:tcPr>
            <w:tcW w:w="700" w:type="dxa"/>
          </w:tcPr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t>29</w:t>
            </w: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t>30</w:t>
            </w: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t>31</w:t>
            </w:r>
          </w:p>
        </w:tc>
        <w:tc>
          <w:tcPr>
            <w:tcW w:w="3066" w:type="dxa"/>
          </w:tcPr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lastRenderedPageBreak/>
              <w:t>«Что такое плоскостопие»</w:t>
            </w: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7F0AD0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t xml:space="preserve">«Как </w:t>
            </w:r>
            <w:r w:rsidR="00492C19" w:rsidRPr="00B460FA">
              <w:rPr>
                <w:sz w:val="28"/>
                <w:szCs w:val="28"/>
              </w:rPr>
              <w:t>избежать болезней кожи»</w:t>
            </w: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t>«Школа Чистюлькина»</w:t>
            </w:r>
          </w:p>
        </w:tc>
        <w:tc>
          <w:tcPr>
            <w:tcW w:w="4034" w:type="dxa"/>
          </w:tcPr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lastRenderedPageBreak/>
              <w:t xml:space="preserve">Познакомить с понятием «плоскостопие». Рассказать о причинах возникновения </w:t>
            </w:r>
            <w:r w:rsidRPr="00B460FA">
              <w:rPr>
                <w:sz w:val="28"/>
                <w:szCs w:val="28"/>
              </w:rPr>
              <w:lastRenderedPageBreak/>
              <w:t>заболевания и о способах профилактики.</w:t>
            </w: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t>Дать элементарные знания о профилактике заболеваний кожи и рекомендации по оказанию первой помощи пострадавшим.</w:t>
            </w: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2C19" w:rsidRPr="00B460FA" w:rsidRDefault="00492C19" w:rsidP="00B460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0FA">
              <w:rPr>
                <w:sz w:val="28"/>
                <w:szCs w:val="28"/>
              </w:rPr>
              <w:t>Дать знания детям о правилах личной гигиены человека, о значении соблюдения этих правил для организма. Личная гигиена - способ укрепления здоровья.</w:t>
            </w:r>
          </w:p>
        </w:tc>
      </w:tr>
    </w:tbl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</w:p>
    <w:p w:rsidR="00492C19" w:rsidRPr="00B460FA" w:rsidRDefault="00492C19" w:rsidP="00B460FA">
      <w:pPr>
        <w:spacing w:line="276" w:lineRule="auto"/>
        <w:ind w:firstLine="708"/>
        <w:jc w:val="both"/>
        <w:rPr>
          <w:sz w:val="28"/>
          <w:szCs w:val="28"/>
        </w:rPr>
      </w:pPr>
    </w:p>
    <w:p w:rsidR="00492C19" w:rsidRPr="00B460FA" w:rsidRDefault="00492C19" w:rsidP="00B460FA">
      <w:pPr>
        <w:spacing w:before="660" w:after="420" w:line="276" w:lineRule="auto"/>
        <w:jc w:val="both"/>
        <w:rPr>
          <w:sz w:val="28"/>
          <w:szCs w:val="28"/>
          <w:u w:val="single"/>
        </w:rPr>
      </w:pPr>
    </w:p>
    <w:p w:rsidR="00492C19" w:rsidRPr="00B460FA" w:rsidRDefault="00492C19" w:rsidP="00B460FA">
      <w:pPr>
        <w:spacing w:before="660" w:after="420" w:line="276" w:lineRule="auto"/>
        <w:jc w:val="both"/>
        <w:rPr>
          <w:sz w:val="28"/>
          <w:szCs w:val="28"/>
          <w:u w:val="single"/>
        </w:rPr>
      </w:pPr>
    </w:p>
    <w:p w:rsidR="00492C19" w:rsidRPr="00B460FA" w:rsidRDefault="00492C19" w:rsidP="00B460FA">
      <w:pPr>
        <w:spacing w:before="660" w:after="420" w:line="276" w:lineRule="auto"/>
        <w:jc w:val="both"/>
        <w:rPr>
          <w:sz w:val="28"/>
          <w:szCs w:val="28"/>
          <w:u w:val="single"/>
        </w:rPr>
      </w:pPr>
    </w:p>
    <w:p w:rsidR="00492C19" w:rsidRPr="00B460FA" w:rsidRDefault="00492C19" w:rsidP="00B460FA">
      <w:pPr>
        <w:spacing w:before="660" w:after="420" w:line="276" w:lineRule="auto"/>
        <w:jc w:val="center"/>
        <w:rPr>
          <w:sz w:val="28"/>
          <w:szCs w:val="28"/>
        </w:rPr>
      </w:pPr>
      <w:r w:rsidRPr="00B460FA">
        <w:rPr>
          <w:sz w:val="28"/>
          <w:szCs w:val="28"/>
          <w:u w:val="single"/>
        </w:rPr>
        <w:t>Список литература:</w:t>
      </w:r>
    </w:p>
    <w:p w:rsidR="00492C19" w:rsidRPr="00B460FA" w:rsidRDefault="00492C19" w:rsidP="00B460FA">
      <w:pPr>
        <w:numPr>
          <w:ilvl w:val="0"/>
          <w:numId w:val="1"/>
        </w:numPr>
        <w:tabs>
          <w:tab w:val="left" w:pos="758"/>
        </w:tabs>
        <w:spacing w:before="420" w:line="276" w:lineRule="auto"/>
        <w:ind w:left="780" w:right="380" w:hanging="380"/>
        <w:jc w:val="both"/>
        <w:rPr>
          <w:sz w:val="28"/>
          <w:szCs w:val="28"/>
        </w:rPr>
      </w:pPr>
      <w:r w:rsidRPr="00B460FA">
        <w:rPr>
          <w:sz w:val="28"/>
          <w:szCs w:val="28"/>
        </w:rPr>
        <w:t xml:space="preserve">Н.Н Авдеева, </w:t>
      </w:r>
      <w:r w:rsidRPr="00B460FA">
        <w:rPr>
          <w:sz w:val="28"/>
          <w:szCs w:val="28"/>
          <w:lang w:val="en-US" w:eastAsia="en-US"/>
        </w:rPr>
        <w:t>H</w:t>
      </w:r>
      <w:r w:rsidRPr="00B460FA">
        <w:rPr>
          <w:sz w:val="28"/>
          <w:szCs w:val="28"/>
          <w:lang w:eastAsia="en-US"/>
        </w:rPr>
        <w:t>.</w:t>
      </w:r>
      <w:r w:rsidRPr="00B460FA">
        <w:rPr>
          <w:sz w:val="28"/>
          <w:szCs w:val="28"/>
          <w:lang w:val="en-US" w:eastAsia="en-US"/>
        </w:rPr>
        <w:t>JI</w:t>
      </w:r>
      <w:r w:rsidRPr="00B460FA">
        <w:rPr>
          <w:sz w:val="28"/>
          <w:szCs w:val="28"/>
          <w:lang w:eastAsia="en-US"/>
        </w:rPr>
        <w:t xml:space="preserve"> </w:t>
      </w:r>
      <w:r w:rsidRPr="00B460FA">
        <w:rPr>
          <w:sz w:val="28"/>
          <w:szCs w:val="28"/>
        </w:rPr>
        <w:t xml:space="preserve">Князева, Р.Б. Стеркина. «Безопасность»: Учебное пособие по основам безопасности жизнедеятельности детей старшего возраста. </w:t>
      </w:r>
      <w:proofErr w:type="gramStart"/>
      <w:r w:rsidRPr="00B460FA">
        <w:rPr>
          <w:sz w:val="28"/>
          <w:szCs w:val="28"/>
        </w:rPr>
        <w:t>-С</w:t>
      </w:r>
      <w:proofErr w:type="gramEnd"/>
      <w:r w:rsidRPr="00B460FA">
        <w:rPr>
          <w:sz w:val="28"/>
          <w:szCs w:val="28"/>
        </w:rPr>
        <w:t>Пб.: «Детство- Пресс», 2004 год.</w:t>
      </w:r>
    </w:p>
    <w:p w:rsidR="00492C19" w:rsidRPr="00B460FA" w:rsidRDefault="00492C19" w:rsidP="00B460FA">
      <w:pPr>
        <w:numPr>
          <w:ilvl w:val="0"/>
          <w:numId w:val="1"/>
        </w:numPr>
        <w:tabs>
          <w:tab w:val="left" w:pos="797"/>
        </w:tabs>
        <w:spacing w:line="276" w:lineRule="auto"/>
        <w:ind w:left="780" w:right="380" w:hanging="380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Т.П. Гарнышева. «ОБЖ для дошкольников». Планирование работы, конспекты занятий, игры</w:t>
      </w:r>
      <w:proofErr w:type="gramStart"/>
      <w:r w:rsidRPr="00B460FA">
        <w:rPr>
          <w:sz w:val="28"/>
          <w:szCs w:val="28"/>
        </w:rPr>
        <w:t>.-</w:t>
      </w:r>
      <w:proofErr w:type="gramEnd"/>
      <w:r w:rsidRPr="00B460FA">
        <w:rPr>
          <w:sz w:val="28"/>
          <w:szCs w:val="28"/>
        </w:rPr>
        <w:t>СПб.: ООО «Издательство «Детство-Пресс»,2010 год.</w:t>
      </w:r>
    </w:p>
    <w:p w:rsidR="00492C19" w:rsidRPr="00B460FA" w:rsidRDefault="00492C19" w:rsidP="00B460FA">
      <w:pPr>
        <w:numPr>
          <w:ilvl w:val="0"/>
          <w:numId w:val="1"/>
        </w:numPr>
        <w:tabs>
          <w:tab w:val="left" w:pos="797"/>
        </w:tabs>
        <w:spacing w:line="276" w:lineRule="auto"/>
        <w:ind w:left="780" w:right="380" w:hanging="380"/>
        <w:jc w:val="both"/>
        <w:rPr>
          <w:sz w:val="28"/>
          <w:szCs w:val="28"/>
        </w:rPr>
      </w:pPr>
      <w:r w:rsidRPr="00B460FA">
        <w:rPr>
          <w:sz w:val="28"/>
          <w:szCs w:val="28"/>
        </w:rPr>
        <w:t xml:space="preserve">С.Н. Николаева, И.А. Комарова. </w:t>
      </w:r>
      <w:r w:rsidR="00AE512B" w:rsidRPr="00B460FA">
        <w:rPr>
          <w:sz w:val="28"/>
          <w:szCs w:val="28"/>
        </w:rPr>
        <w:t xml:space="preserve">«Сюжетные игры в экологическом воспитании дошкольников. Игровые обучающие ситуации с игрушками разного типа и литературными персонажами». Пособие </w:t>
      </w:r>
      <w:r w:rsidR="00AE512B" w:rsidRPr="00B460FA">
        <w:rPr>
          <w:sz w:val="28"/>
          <w:szCs w:val="28"/>
        </w:rPr>
        <w:lastRenderedPageBreak/>
        <w:t>для педагогов дошкольных учреждений.- М. Издательство Гном, 2011 год.</w:t>
      </w:r>
    </w:p>
    <w:p w:rsidR="00492C19" w:rsidRPr="00B460FA" w:rsidRDefault="00492C19" w:rsidP="00B460FA">
      <w:pPr>
        <w:numPr>
          <w:ilvl w:val="0"/>
          <w:numId w:val="1"/>
        </w:numPr>
        <w:tabs>
          <w:tab w:val="left" w:pos="792"/>
        </w:tabs>
        <w:spacing w:line="276" w:lineRule="auto"/>
        <w:ind w:left="780" w:right="380" w:hanging="380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Г.Я. Павлова. «Безопасность: знакомим дошкольников с источниками опасности».- М.:ТЦ Сфера, 2012 год.</w:t>
      </w:r>
    </w:p>
    <w:p w:rsidR="00492C19" w:rsidRPr="00B460FA" w:rsidRDefault="00492C19" w:rsidP="00B460FA">
      <w:pPr>
        <w:numPr>
          <w:ilvl w:val="0"/>
          <w:numId w:val="1"/>
        </w:numPr>
        <w:tabs>
          <w:tab w:val="left" w:pos="782"/>
        </w:tabs>
        <w:spacing w:line="276" w:lineRule="auto"/>
        <w:ind w:left="780" w:right="380" w:hanging="380"/>
        <w:jc w:val="both"/>
        <w:rPr>
          <w:sz w:val="28"/>
          <w:szCs w:val="28"/>
        </w:rPr>
      </w:pPr>
      <w:r w:rsidRPr="00B460FA">
        <w:rPr>
          <w:sz w:val="28"/>
          <w:szCs w:val="28"/>
        </w:rPr>
        <w:t xml:space="preserve">В.А. Шишкина, М.Н Дедулевич. «Прогулки в природу». </w:t>
      </w:r>
      <w:r w:rsidR="00AE512B" w:rsidRPr="00B460FA">
        <w:rPr>
          <w:sz w:val="28"/>
          <w:szCs w:val="28"/>
        </w:rPr>
        <w:t>Учеб.- метод</w:t>
      </w:r>
      <w:r w:rsidR="00375B34" w:rsidRPr="00B460FA">
        <w:rPr>
          <w:sz w:val="28"/>
          <w:szCs w:val="28"/>
        </w:rPr>
        <w:t>. пособие для воспитателей дошкольных</w:t>
      </w:r>
      <w:r w:rsidR="00AE512B" w:rsidRPr="00B460FA">
        <w:rPr>
          <w:sz w:val="28"/>
          <w:szCs w:val="28"/>
        </w:rPr>
        <w:t xml:space="preserve"> учреждений</w:t>
      </w:r>
      <w:proofErr w:type="gramStart"/>
      <w:r w:rsidR="00AE512B" w:rsidRPr="00B460FA">
        <w:rPr>
          <w:sz w:val="28"/>
          <w:szCs w:val="28"/>
        </w:rPr>
        <w:t>.-</w:t>
      </w:r>
      <w:proofErr w:type="gramEnd"/>
      <w:r w:rsidR="00AE512B" w:rsidRPr="00B460FA">
        <w:rPr>
          <w:sz w:val="28"/>
          <w:szCs w:val="28"/>
        </w:rPr>
        <w:t>М.: Просвещение, 2003 год.</w:t>
      </w:r>
    </w:p>
    <w:p w:rsidR="00492C19" w:rsidRPr="00B460FA" w:rsidRDefault="00492C19" w:rsidP="00B460FA">
      <w:pPr>
        <w:numPr>
          <w:ilvl w:val="0"/>
          <w:numId w:val="1"/>
        </w:numPr>
        <w:tabs>
          <w:tab w:val="left" w:pos="792"/>
        </w:tabs>
        <w:spacing w:line="276" w:lineRule="auto"/>
        <w:ind w:left="780" w:right="380" w:hanging="380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Т.И. Данилова. Программа «Светофор». Обучение детей дошкольного возраста Правилам дорожного движения</w:t>
      </w:r>
      <w:proofErr w:type="gramStart"/>
      <w:r w:rsidRPr="00B460FA">
        <w:rPr>
          <w:sz w:val="28"/>
          <w:szCs w:val="28"/>
        </w:rPr>
        <w:t>.-</w:t>
      </w:r>
      <w:proofErr w:type="gramEnd"/>
      <w:r w:rsidRPr="00B460FA">
        <w:rPr>
          <w:sz w:val="28"/>
          <w:szCs w:val="28"/>
        </w:rPr>
        <w:t>СПб., издательство «Детство-Пресс»,2009 год.</w:t>
      </w:r>
    </w:p>
    <w:p w:rsidR="00492C19" w:rsidRPr="00B460FA" w:rsidRDefault="00492C19" w:rsidP="00B460FA">
      <w:pPr>
        <w:numPr>
          <w:ilvl w:val="0"/>
          <w:numId w:val="1"/>
        </w:numPr>
        <w:tabs>
          <w:tab w:val="left" w:pos="792"/>
        </w:tabs>
        <w:spacing w:line="276" w:lineRule="auto"/>
        <w:ind w:left="780" w:right="380" w:hanging="380"/>
        <w:jc w:val="both"/>
        <w:rPr>
          <w:sz w:val="28"/>
          <w:szCs w:val="28"/>
        </w:rPr>
      </w:pPr>
      <w:r w:rsidRPr="00B460FA">
        <w:rPr>
          <w:sz w:val="28"/>
          <w:szCs w:val="28"/>
        </w:rPr>
        <w:t xml:space="preserve">С.Н. Николаева. «Экологическое воспитание дошкольников». </w:t>
      </w:r>
      <w:r w:rsidR="00AE512B" w:rsidRPr="00B460FA">
        <w:rPr>
          <w:sz w:val="28"/>
          <w:szCs w:val="28"/>
        </w:rPr>
        <w:t xml:space="preserve">Пособие для специалистов дошкольного воспитания.- М.: ООО «Фирма «Издательство </w:t>
      </w:r>
      <w:r w:rsidR="00AE512B" w:rsidRPr="00B460FA">
        <w:rPr>
          <w:sz w:val="28"/>
          <w:szCs w:val="28"/>
          <w:lang w:val="en-US" w:eastAsia="en-US"/>
        </w:rPr>
        <w:t>ACT</w:t>
      </w:r>
      <w:r w:rsidR="00AE512B" w:rsidRPr="00B460FA">
        <w:rPr>
          <w:sz w:val="28"/>
          <w:szCs w:val="28"/>
          <w:lang w:eastAsia="en-US"/>
        </w:rPr>
        <w:t xml:space="preserve">», </w:t>
      </w:r>
      <w:r w:rsidR="00AE512B" w:rsidRPr="00B460FA">
        <w:rPr>
          <w:sz w:val="28"/>
          <w:szCs w:val="28"/>
        </w:rPr>
        <w:t>1998 год.</w:t>
      </w:r>
    </w:p>
    <w:p w:rsidR="00492C19" w:rsidRPr="00B460FA" w:rsidRDefault="00492C19" w:rsidP="00B460FA">
      <w:pPr>
        <w:spacing w:line="276" w:lineRule="auto"/>
        <w:jc w:val="both"/>
        <w:rPr>
          <w:b/>
          <w:bCs/>
          <w:i/>
          <w:iCs/>
          <w:spacing w:val="-20"/>
          <w:sz w:val="28"/>
          <w:szCs w:val="28"/>
          <w:lang w:eastAsia="en-US"/>
        </w:rPr>
      </w:pPr>
    </w:p>
    <w:p w:rsidR="00492C19" w:rsidRPr="00B460FA" w:rsidRDefault="00492C19" w:rsidP="00B460FA">
      <w:pPr>
        <w:spacing w:line="276" w:lineRule="auto"/>
        <w:jc w:val="both"/>
        <w:rPr>
          <w:b/>
          <w:bCs/>
          <w:i/>
          <w:iCs/>
          <w:spacing w:val="-20"/>
          <w:sz w:val="28"/>
          <w:szCs w:val="28"/>
          <w:lang w:eastAsia="en-US"/>
        </w:rPr>
      </w:pPr>
    </w:p>
    <w:p w:rsidR="00492C19" w:rsidRPr="00B460FA" w:rsidRDefault="00492C19" w:rsidP="00B460FA">
      <w:pPr>
        <w:spacing w:line="276" w:lineRule="auto"/>
        <w:jc w:val="both"/>
        <w:rPr>
          <w:b/>
          <w:bCs/>
          <w:i/>
          <w:iCs/>
          <w:spacing w:val="-20"/>
          <w:sz w:val="28"/>
          <w:szCs w:val="28"/>
          <w:lang w:eastAsia="en-US"/>
        </w:rPr>
      </w:pPr>
    </w:p>
    <w:p w:rsidR="00492C19" w:rsidRPr="00B460FA" w:rsidRDefault="00492C19" w:rsidP="00B460FA">
      <w:pPr>
        <w:spacing w:line="276" w:lineRule="auto"/>
        <w:jc w:val="both"/>
        <w:rPr>
          <w:b/>
          <w:bCs/>
          <w:i/>
          <w:iCs/>
          <w:spacing w:val="-20"/>
          <w:sz w:val="28"/>
          <w:szCs w:val="28"/>
          <w:lang w:eastAsia="en-US"/>
        </w:rPr>
      </w:pPr>
    </w:p>
    <w:p w:rsidR="00492C19" w:rsidRPr="00B460FA" w:rsidRDefault="00492C19" w:rsidP="00B460FA">
      <w:pPr>
        <w:spacing w:line="276" w:lineRule="auto"/>
        <w:jc w:val="both"/>
        <w:rPr>
          <w:b/>
          <w:bCs/>
          <w:i/>
          <w:iCs/>
          <w:spacing w:val="-20"/>
          <w:sz w:val="28"/>
          <w:szCs w:val="28"/>
          <w:lang w:eastAsia="en-US"/>
        </w:rPr>
      </w:pPr>
    </w:p>
    <w:p w:rsidR="00492C19" w:rsidRPr="00B460FA" w:rsidRDefault="00492C19" w:rsidP="00B460FA">
      <w:pPr>
        <w:spacing w:line="276" w:lineRule="auto"/>
        <w:jc w:val="both"/>
        <w:rPr>
          <w:b/>
          <w:bCs/>
          <w:i/>
          <w:iCs/>
          <w:spacing w:val="-20"/>
          <w:sz w:val="28"/>
          <w:szCs w:val="28"/>
          <w:lang w:eastAsia="en-US"/>
        </w:rPr>
      </w:pPr>
    </w:p>
    <w:p w:rsidR="00492C19" w:rsidRPr="00B460FA" w:rsidRDefault="00492C19" w:rsidP="00B460FA">
      <w:pPr>
        <w:spacing w:line="276" w:lineRule="auto"/>
        <w:jc w:val="right"/>
        <w:rPr>
          <w:bCs/>
          <w:iCs/>
          <w:spacing w:val="-20"/>
          <w:sz w:val="28"/>
          <w:szCs w:val="28"/>
          <w:lang w:eastAsia="en-US"/>
        </w:rPr>
      </w:pPr>
      <w:r w:rsidRPr="00B460FA">
        <w:rPr>
          <w:bCs/>
          <w:iCs/>
          <w:spacing w:val="-20"/>
          <w:sz w:val="28"/>
          <w:szCs w:val="28"/>
          <w:lang w:eastAsia="en-US"/>
        </w:rPr>
        <w:t>Приложение</w:t>
      </w:r>
    </w:p>
    <w:p w:rsidR="00492C19" w:rsidRPr="00B460FA" w:rsidRDefault="00492C19" w:rsidP="00B460FA">
      <w:pPr>
        <w:spacing w:line="276" w:lineRule="auto"/>
        <w:jc w:val="center"/>
        <w:rPr>
          <w:sz w:val="28"/>
          <w:szCs w:val="28"/>
        </w:rPr>
      </w:pPr>
      <w:r w:rsidRPr="00B460FA">
        <w:rPr>
          <w:bCs/>
          <w:iCs/>
          <w:spacing w:val="-20"/>
          <w:sz w:val="28"/>
          <w:szCs w:val="28"/>
          <w:lang w:eastAsia="en-US"/>
        </w:rPr>
        <w:t>ПОСЛОВИЦЫ И ПОГОВОРКИ О ЗДОРОВЬЕ</w:t>
      </w:r>
      <w:bookmarkStart w:id="0" w:name="bookmark0"/>
    </w:p>
    <w:p w:rsidR="00492C19" w:rsidRPr="00B460FA" w:rsidRDefault="00492C19" w:rsidP="00B460FA">
      <w:pPr>
        <w:spacing w:line="276" w:lineRule="auto"/>
        <w:jc w:val="both"/>
        <w:rPr>
          <w:sz w:val="28"/>
          <w:szCs w:val="28"/>
        </w:rPr>
      </w:pPr>
    </w:p>
    <w:p w:rsidR="00492C19" w:rsidRPr="00B460FA" w:rsidRDefault="00492C19" w:rsidP="00B460FA">
      <w:pPr>
        <w:spacing w:line="276" w:lineRule="auto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Болезнь человека не красит.</w:t>
      </w:r>
      <w:bookmarkEnd w:id="0"/>
    </w:p>
    <w:p w:rsidR="00492C19" w:rsidRPr="00B460FA" w:rsidRDefault="00492C19" w:rsidP="00B460FA">
      <w:pPr>
        <w:keepNext/>
        <w:keepLines/>
        <w:spacing w:line="276" w:lineRule="auto"/>
        <w:jc w:val="both"/>
        <w:outlineLvl w:val="0"/>
        <w:rPr>
          <w:sz w:val="28"/>
          <w:szCs w:val="28"/>
        </w:rPr>
      </w:pPr>
      <w:bookmarkStart w:id="1" w:name="bookmark1"/>
      <w:r w:rsidRPr="00B460FA">
        <w:rPr>
          <w:sz w:val="28"/>
          <w:szCs w:val="28"/>
        </w:rPr>
        <w:t xml:space="preserve">Болен </w:t>
      </w:r>
      <w:r w:rsidR="00375B34" w:rsidRPr="00B460FA">
        <w:rPr>
          <w:sz w:val="28"/>
          <w:szCs w:val="28"/>
        </w:rPr>
        <w:t xml:space="preserve">- </w:t>
      </w:r>
      <w:r w:rsidRPr="00B460FA">
        <w:rPr>
          <w:sz w:val="28"/>
          <w:szCs w:val="28"/>
        </w:rPr>
        <w:t>лечись, а здоров - берегись.</w:t>
      </w:r>
      <w:bookmarkEnd w:id="1"/>
    </w:p>
    <w:p w:rsidR="00492C19" w:rsidRPr="00B460FA" w:rsidRDefault="00492C19" w:rsidP="00B460FA">
      <w:pPr>
        <w:keepNext/>
        <w:keepLines/>
        <w:spacing w:line="276" w:lineRule="auto"/>
        <w:jc w:val="both"/>
        <w:outlineLvl w:val="0"/>
        <w:rPr>
          <w:sz w:val="28"/>
          <w:szCs w:val="28"/>
        </w:rPr>
      </w:pPr>
      <w:bookmarkStart w:id="2" w:name="bookmark2"/>
      <w:r w:rsidRPr="00B460FA">
        <w:rPr>
          <w:sz w:val="28"/>
          <w:szCs w:val="28"/>
        </w:rPr>
        <w:t>Болячка мала, да болезнь велика.</w:t>
      </w:r>
      <w:bookmarkEnd w:id="2"/>
    </w:p>
    <w:p w:rsidR="00492C19" w:rsidRPr="00B460FA" w:rsidRDefault="00492C19" w:rsidP="00B460FA">
      <w:pPr>
        <w:keepNext/>
        <w:keepLines/>
        <w:spacing w:line="276" w:lineRule="auto"/>
        <w:jc w:val="both"/>
        <w:outlineLvl w:val="0"/>
        <w:rPr>
          <w:sz w:val="28"/>
          <w:szCs w:val="28"/>
        </w:rPr>
      </w:pPr>
      <w:bookmarkStart w:id="3" w:name="bookmark3"/>
      <w:r w:rsidRPr="00B460FA">
        <w:rPr>
          <w:sz w:val="28"/>
          <w:szCs w:val="28"/>
        </w:rPr>
        <w:t>Ешь, да не жирей - будешь здоровей.</w:t>
      </w:r>
      <w:bookmarkEnd w:id="3"/>
    </w:p>
    <w:p w:rsidR="00492C19" w:rsidRPr="00B460FA" w:rsidRDefault="00492C19" w:rsidP="00B460FA">
      <w:pPr>
        <w:keepNext/>
        <w:keepLines/>
        <w:spacing w:line="276" w:lineRule="auto"/>
        <w:jc w:val="both"/>
        <w:outlineLvl w:val="0"/>
        <w:rPr>
          <w:sz w:val="28"/>
          <w:szCs w:val="28"/>
        </w:rPr>
      </w:pPr>
      <w:bookmarkStart w:id="4" w:name="bookmark4"/>
      <w:r w:rsidRPr="00B460FA">
        <w:rPr>
          <w:sz w:val="28"/>
          <w:szCs w:val="28"/>
        </w:rPr>
        <w:t>Здоровьем слаб, так и духом не герой.</w:t>
      </w:r>
      <w:bookmarkEnd w:id="4"/>
    </w:p>
    <w:p w:rsidR="00492C19" w:rsidRPr="00B460FA" w:rsidRDefault="00492C19" w:rsidP="00B460FA">
      <w:pPr>
        <w:keepNext/>
        <w:keepLines/>
        <w:spacing w:line="276" w:lineRule="auto"/>
        <w:jc w:val="both"/>
        <w:outlineLvl w:val="0"/>
        <w:rPr>
          <w:sz w:val="28"/>
          <w:szCs w:val="28"/>
        </w:rPr>
      </w:pPr>
      <w:bookmarkStart w:id="5" w:name="bookmark5"/>
      <w:r w:rsidRPr="00B460FA">
        <w:rPr>
          <w:sz w:val="28"/>
          <w:szCs w:val="28"/>
        </w:rPr>
        <w:t>Кто не курит и не пьёт, тот здоровье бережёт.</w:t>
      </w:r>
      <w:bookmarkEnd w:id="5"/>
    </w:p>
    <w:p w:rsidR="00492C19" w:rsidRPr="00B460FA" w:rsidRDefault="00492C19" w:rsidP="00B460FA">
      <w:pPr>
        <w:keepNext/>
        <w:keepLines/>
        <w:spacing w:line="276" w:lineRule="auto"/>
        <w:jc w:val="both"/>
        <w:outlineLvl w:val="0"/>
        <w:rPr>
          <w:sz w:val="28"/>
          <w:szCs w:val="28"/>
        </w:rPr>
      </w:pPr>
      <w:bookmarkStart w:id="6" w:name="bookmark6"/>
      <w:r w:rsidRPr="00B460FA">
        <w:rPr>
          <w:sz w:val="28"/>
          <w:szCs w:val="28"/>
        </w:rPr>
        <w:t xml:space="preserve">Ребёнком </w:t>
      </w:r>
      <w:proofErr w:type="gramStart"/>
      <w:r w:rsidRPr="00B460FA">
        <w:rPr>
          <w:sz w:val="28"/>
          <w:szCs w:val="28"/>
        </w:rPr>
        <w:t>хил</w:t>
      </w:r>
      <w:proofErr w:type="gramEnd"/>
      <w:r w:rsidRPr="00B460FA">
        <w:rPr>
          <w:sz w:val="28"/>
          <w:szCs w:val="28"/>
        </w:rPr>
        <w:t>, так и взрослым гнил.</w:t>
      </w:r>
      <w:bookmarkEnd w:id="6"/>
    </w:p>
    <w:p w:rsidR="00375B34" w:rsidRPr="00B460FA" w:rsidRDefault="00492C19" w:rsidP="00B460FA">
      <w:pPr>
        <w:tabs>
          <w:tab w:val="left" w:pos="3075"/>
        </w:tabs>
        <w:spacing w:line="276" w:lineRule="auto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Чистота - залог здоровья.</w:t>
      </w:r>
    </w:p>
    <w:p w:rsidR="00375B34" w:rsidRPr="00B460FA" w:rsidRDefault="00492C19" w:rsidP="00B460FA">
      <w:pPr>
        <w:tabs>
          <w:tab w:val="left" w:pos="3075"/>
        </w:tabs>
        <w:spacing w:line="276" w:lineRule="auto"/>
        <w:jc w:val="both"/>
        <w:rPr>
          <w:sz w:val="28"/>
          <w:szCs w:val="28"/>
        </w:rPr>
      </w:pPr>
      <w:r w:rsidRPr="00B460FA">
        <w:rPr>
          <w:sz w:val="28"/>
          <w:szCs w:val="28"/>
        </w:rPr>
        <w:t xml:space="preserve"> Аптека не прибавит века.</w:t>
      </w:r>
    </w:p>
    <w:p w:rsidR="00375B34" w:rsidRPr="00B460FA" w:rsidRDefault="00492C19" w:rsidP="00B460FA">
      <w:pPr>
        <w:tabs>
          <w:tab w:val="left" w:pos="3075"/>
        </w:tabs>
        <w:spacing w:line="276" w:lineRule="auto"/>
        <w:jc w:val="both"/>
        <w:rPr>
          <w:sz w:val="28"/>
          <w:szCs w:val="28"/>
        </w:rPr>
      </w:pPr>
      <w:r w:rsidRPr="00B460FA">
        <w:rPr>
          <w:sz w:val="28"/>
          <w:szCs w:val="28"/>
        </w:rPr>
        <w:t xml:space="preserve"> Лук да баня всё правят.</w:t>
      </w:r>
    </w:p>
    <w:p w:rsidR="00492C19" w:rsidRPr="00B460FA" w:rsidRDefault="00492C19" w:rsidP="00B460FA">
      <w:pPr>
        <w:tabs>
          <w:tab w:val="left" w:pos="3075"/>
        </w:tabs>
        <w:spacing w:line="276" w:lineRule="auto"/>
        <w:jc w:val="both"/>
        <w:rPr>
          <w:sz w:val="28"/>
          <w:szCs w:val="28"/>
        </w:rPr>
      </w:pPr>
      <w:r w:rsidRPr="00B460FA">
        <w:rPr>
          <w:sz w:val="28"/>
          <w:szCs w:val="28"/>
        </w:rPr>
        <w:t xml:space="preserve"> Лук от семи недуг.</w:t>
      </w:r>
    </w:p>
    <w:p w:rsidR="00375B34" w:rsidRPr="00B460FA" w:rsidRDefault="00492C19" w:rsidP="00B460FA">
      <w:pPr>
        <w:tabs>
          <w:tab w:val="left" w:pos="3075"/>
        </w:tabs>
        <w:spacing w:line="276" w:lineRule="auto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Та душа не жива, что по лекарям пошла.</w:t>
      </w:r>
    </w:p>
    <w:p w:rsidR="00375B34" w:rsidRPr="00B460FA" w:rsidRDefault="00375B34" w:rsidP="00B460FA">
      <w:pPr>
        <w:tabs>
          <w:tab w:val="left" w:pos="3075"/>
        </w:tabs>
        <w:spacing w:line="276" w:lineRule="auto"/>
        <w:jc w:val="both"/>
        <w:rPr>
          <w:sz w:val="28"/>
          <w:szCs w:val="28"/>
        </w:rPr>
      </w:pPr>
      <w:r w:rsidRPr="00B460FA">
        <w:rPr>
          <w:sz w:val="28"/>
          <w:szCs w:val="28"/>
        </w:rPr>
        <w:t xml:space="preserve"> Большая сыть брюху вредит.</w:t>
      </w:r>
    </w:p>
    <w:p w:rsidR="00375B34" w:rsidRPr="00B460FA" w:rsidRDefault="00492C19" w:rsidP="00B460FA">
      <w:pPr>
        <w:tabs>
          <w:tab w:val="left" w:pos="3075"/>
        </w:tabs>
        <w:spacing w:line="276" w:lineRule="auto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Если много съешь, то и мёд горьким покажется.</w:t>
      </w:r>
    </w:p>
    <w:p w:rsidR="00375B34" w:rsidRPr="00B460FA" w:rsidRDefault="00492C19" w:rsidP="00B460FA">
      <w:pPr>
        <w:tabs>
          <w:tab w:val="left" w:pos="3075"/>
        </w:tabs>
        <w:spacing w:line="276" w:lineRule="auto"/>
        <w:jc w:val="both"/>
        <w:rPr>
          <w:sz w:val="28"/>
          <w:szCs w:val="28"/>
        </w:rPr>
      </w:pPr>
      <w:r w:rsidRPr="00B460FA">
        <w:rPr>
          <w:sz w:val="28"/>
          <w:szCs w:val="28"/>
        </w:rPr>
        <w:t xml:space="preserve"> Мельниц</w:t>
      </w:r>
      <w:r w:rsidR="00375B34" w:rsidRPr="00B460FA">
        <w:rPr>
          <w:sz w:val="28"/>
          <w:szCs w:val="28"/>
        </w:rPr>
        <w:t>а сильна водой, а человек едой.</w:t>
      </w:r>
    </w:p>
    <w:p w:rsidR="00492C19" w:rsidRPr="00B460FA" w:rsidRDefault="00492C19" w:rsidP="00B460FA">
      <w:pPr>
        <w:tabs>
          <w:tab w:val="left" w:pos="3075"/>
        </w:tabs>
        <w:spacing w:line="276" w:lineRule="auto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Много есть -</w:t>
      </w:r>
      <w:r w:rsidR="00375B34" w:rsidRPr="00B460FA">
        <w:rPr>
          <w:sz w:val="28"/>
          <w:szCs w:val="28"/>
        </w:rPr>
        <w:t xml:space="preserve"> </w:t>
      </w:r>
      <w:r w:rsidRPr="00B460FA">
        <w:rPr>
          <w:sz w:val="28"/>
          <w:szCs w:val="28"/>
        </w:rPr>
        <w:t>не велика честь, не велика стать -</w:t>
      </w:r>
      <w:r w:rsidR="00375B34" w:rsidRPr="00B460FA">
        <w:rPr>
          <w:sz w:val="28"/>
          <w:szCs w:val="28"/>
        </w:rPr>
        <w:t xml:space="preserve"> </w:t>
      </w:r>
      <w:proofErr w:type="gramStart"/>
      <w:r w:rsidRPr="00B460FA">
        <w:rPr>
          <w:sz w:val="28"/>
          <w:szCs w:val="28"/>
        </w:rPr>
        <w:t>и</w:t>
      </w:r>
      <w:proofErr w:type="gramEnd"/>
      <w:r w:rsidRPr="00B460FA">
        <w:rPr>
          <w:sz w:val="28"/>
          <w:szCs w:val="28"/>
        </w:rPr>
        <w:t xml:space="preserve"> не евши спать.</w:t>
      </w:r>
    </w:p>
    <w:p w:rsidR="00492C19" w:rsidRPr="00B460FA" w:rsidRDefault="00492C19" w:rsidP="00B460FA">
      <w:pPr>
        <w:tabs>
          <w:tab w:val="left" w:pos="3075"/>
        </w:tabs>
        <w:spacing w:line="276" w:lineRule="auto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Не будет хлеба - не будет и обеда.</w:t>
      </w:r>
    </w:p>
    <w:p w:rsidR="00492C19" w:rsidRPr="00B460FA" w:rsidRDefault="00AE512B" w:rsidP="00B460FA">
      <w:pPr>
        <w:tabs>
          <w:tab w:val="left" w:pos="3075"/>
        </w:tabs>
        <w:spacing w:line="276" w:lineRule="auto"/>
        <w:jc w:val="both"/>
        <w:rPr>
          <w:sz w:val="28"/>
          <w:szCs w:val="28"/>
        </w:rPr>
      </w:pPr>
      <w:r w:rsidRPr="00B460FA">
        <w:rPr>
          <w:sz w:val="28"/>
          <w:szCs w:val="28"/>
        </w:rPr>
        <w:lastRenderedPageBreak/>
        <w:t>Рыба - вода, ягода -</w:t>
      </w:r>
      <w:r w:rsidR="00375B34" w:rsidRPr="00B460FA">
        <w:rPr>
          <w:sz w:val="28"/>
          <w:szCs w:val="28"/>
        </w:rPr>
        <w:t xml:space="preserve"> </w:t>
      </w:r>
      <w:r w:rsidRPr="00B460FA">
        <w:rPr>
          <w:sz w:val="28"/>
          <w:szCs w:val="28"/>
        </w:rPr>
        <w:t>трава, а хлеб всему голова.</w:t>
      </w:r>
    </w:p>
    <w:p w:rsidR="00492C19" w:rsidRPr="00B460FA" w:rsidRDefault="00492C19" w:rsidP="00B460FA">
      <w:pPr>
        <w:tabs>
          <w:tab w:val="left" w:pos="3075"/>
        </w:tabs>
        <w:spacing w:line="276" w:lineRule="auto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Здоровым будешь - всё добудешь.</w:t>
      </w:r>
    </w:p>
    <w:p w:rsidR="00492C19" w:rsidRPr="00B460FA" w:rsidRDefault="00492C19" w:rsidP="00B460FA">
      <w:pPr>
        <w:tabs>
          <w:tab w:val="left" w:pos="3075"/>
        </w:tabs>
        <w:spacing w:line="276" w:lineRule="auto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Здоровье дороже денег, здоров буду и денег добуду.</w:t>
      </w:r>
    </w:p>
    <w:p w:rsidR="00492C19" w:rsidRPr="00B460FA" w:rsidRDefault="00492C19" w:rsidP="00B460FA">
      <w:pPr>
        <w:tabs>
          <w:tab w:val="left" w:pos="3075"/>
        </w:tabs>
        <w:spacing w:line="276" w:lineRule="auto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Не спрашивай о здоровье, гляди в лицо.</w:t>
      </w:r>
    </w:p>
    <w:p w:rsidR="00654A21" w:rsidRPr="00B460FA" w:rsidRDefault="0025057D" w:rsidP="00B460FA">
      <w:pPr>
        <w:spacing w:line="276" w:lineRule="auto"/>
        <w:jc w:val="center"/>
        <w:rPr>
          <w:sz w:val="28"/>
          <w:szCs w:val="28"/>
        </w:rPr>
      </w:pPr>
      <w:r w:rsidRPr="00B460FA">
        <w:rPr>
          <w:sz w:val="28"/>
          <w:szCs w:val="28"/>
        </w:rPr>
        <w:t>«</w:t>
      </w:r>
      <w:proofErr w:type="gramStart"/>
      <w:r w:rsidRPr="00B460FA">
        <w:rPr>
          <w:sz w:val="28"/>
          <w:szCs w:val="28"/>
        </w:rPr>
        <w:t>Стихотворения про службы</w:t>
      </w:r>
      <w:proofErr w:type="gramEnd"/>
      <w:r w:rsidRPr="00B460FA">
        <w:rPr>
          <w:sz w:val="28"/>
          <w:szCs w:val="28"/>
        </w:rPr>
        <w:t xml:space="preserve"> спасения»</w:t>
      </w:r>
    </w:p>
    <w:p w:rsidR="0025057D" w:rsidRPr="00B460FA" w:rsidRDefault="0025057D" w:rsidP="00B460FA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B460FA">
        <w:rPr>
          <w:sz w:val="28"/>
          <w:szCs w:val="28"/>
        </w:rPr>
        <w:t xml:space="preserve">Когда пожар, рецепт один – </w:t>
      </w:r>
    </w:p>
    <w:p w:rsidR="0025057D" w:rsidRPr="00B460FA" w:rsidRDefault="0025057D" w:rsidP="00B460FA">
      <w:pPr>
        <w:spacing w:line="276" w:lineRule="auto"/>
        <w:ind w:left="720"/>
        <w:jc w:val="both"/>
        <w:rPr>
          <w:b/>
          <w:sz w:val="28"/>
          <w:szCs w:val="28"/>
        </w:rPr>
      </w:pPr>
      <w:r w:rsidRPr="00B460FA">
        <w:rPr>
          <w:sz w:val="28"/>
          <w:szCs w:val="28"/>
        </w:rPr>
        <w:t xml:space="preserve">Звоните срочно </w:t>
      </w:r>
      <w:r w:rsidRPr="00B460FA">
        <w:rPr>
          <w:b/>
          <w:sz w:val="28"/>
          <w:szCs w:val="28"/>
        </w:rPr>
        <w:t>01!</w:t>
      </w:r>
    </w:p>
    <w:p w:rsidR="0025057D" w:rsidRPr="00B460FA" w:rsidRDefault="0025057D" w:rsidP="00B460FA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Если кто – то лезет в дом,</w:t>
      </w:r>
    </w:p>
    <w:p w:rsidR="0025057D" w:rsidRPr="00B460FA" w:rsidRDefault="0025057D" w:rsidP="00B460FA">
      <w:pPr>
        <w:spacing w:line="276" w:lineRule="auto"/>
        <w:jc w:val="both"/>
        <w:rPr>
          <w:sz w:val="28"/>
          <w:szCs w:val="28"/>
        </w:rPr>
      </w:pPr>
      <w:r w:rsidRPr="00B460FA">
        <w:rPr>
          <w:sz w:val="28"/>
          <w:szCs w:val="28"/>
        </w:rPr>
        <w:t xml:space="preserve">          Пробивая двери лбом,</w:t>
      </w:r>
    </w:p>
    <w:p w:rsidR="0025057D" w:rsidRPr="00B460FA" w:rsidRDefault="0025057D" w:rsidP="00B460FA">
      <w:pPr>
        <w:spacing w:line="276" w:lineRule="auto"/>
        <w:jc w:val="both"/>
        <w:rPr>
          <w:sz w:val="28"/>
          <w:szCs w:val="28"/>
        </w:rPr>
      </w:pPr>
      <w:r w:rsidRPr="00B460FA">
        <w:rPr>
          <w:sz w:val="28"/>
          <w:szCs w:val="28"/>
        </w:rPr>
        <w:t xml:space="preserve">          Двери держатся едва – </w:t>
      </w:r>
    </w:p>
    <w:p w:rsidR="0025057D" w:rsidRPr="00B460FA" w:rsidRDefault="0025057D" w:rsidP="00B460FA">
      <w:pPr>
        <w:spacing w:line="276" w:lineRule="auto"/>
        <w:jc w:val="both"/>
        <w:rPr>
          <w:sz w:val="28"/>
          <w:szCs w:val="28"/>
        </w:rPr>
      </w:pPr>
      <w:r w:rsidRPr="00B460FA">
        <w:rPr>
          <w:sz w:val="28"/>
          <w:szCs w:val="28"/>
        </w:rPr>
        <w:t xml:space="preserve">          Поскорей звони </w:t>
      </w:r>
      <w:r w:rsidRPr="00B460FA">
        <w:rPr>
          <w:b/>
          <w:sz w:val="28"/>
          <w:szCs w:val="28"/>
        </w:rPr>
        <w:t>02!</w:t>
      </w:r>
    </w:p>
    <w:p w:rsidR="0025057D" w:rsidRPr="00B460FA" w:rsidRDefault="0025057D" w:rsidP="00B460FA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Если что – то в глаз попало,</w:t>
      </w:r>
    </w:p>
    <w:p w:rsidR="0025057D" w:rsidRPr="00B460FA" w:rsidRDefault="0025057D" w:rsidP="00B460FA">
      <w:pPr>
        <w:spacing w:line="276" w:lineRule="auto"/>
        <w:ind w:left="720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Поврежденный глаз не три,</w:t>
      </w:r>
    </w:p>
    <w:p w:rsidR="0025057D" w:rsidRPr="00B460FA" w:rsidRDefault="0025057D" w:rsidP="00B460FA">
      <w:pPr>
        <w:spacing w:line="276" w:lineRule="auto"/>
        <w:ind w:left="720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Позови на помощь старших</w:t>
      </w:r>
      <w:r w:rsidR="00C33B9A" w:rsidRPr="00B460FA">
        <w:rPr>
          <w:sz w:val="28"/>
          <w:szCs w:val="28"/>
        </w:rPr>
        <w:t>,</w:t>
      </w:r>
    </w:p>
    <w:p w:rsidR="00C33B9A" w:rsidRPr="00B460FA" w:rsidRDefault="00C33B9A" w:rsidP="00B460FA">
      <w:pPr>
        <w:spacing w:line="276" w:lineRule="auto"/>
        <w:ind w:left="720"/>
        <w:jc w:val="both"/>
        <w:rPr>
          <w:sz w:val="28"/>
          <w:szCs w:val="28"/>
        </w:rPr>
      </w:pPr>
      <w:r w:rsidRPr="00B460FA">
        <w:rPr>
          <w:sz w:val="28"/>
          <w:szCs w:val="28"/>
        </w:rPr>
        <w:t xml:space="preserve">Пусть звонят скорей </w:t>
      </w:r>
      <w:r w:rsidRPr="00B460FA">
        <w:rPr>
          <w:b/>
          <w:sz w:val="28"/>
          <w:szCs w:val="28"/>
        </w:rPr>
        <w:t>03!</w:t>
      </w:r>
    </w:p>
    <w:p w:rsidR="00C33B9A" w:rsidRPr="00B460FA" w:rsidRDefault="00C33B9A" w:rsidP="00B460FA">
      <w:pPr>
        <w:spacing w:line="276" w:lineRule="auto"/>
        <w:ind w:left="720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Если утюгом обжегся,</w:t>
      </w:r>
    </w:p>
    <w:p w:rsidR="00C33B9A" w:rsidRPr="00B460FA" w:rsidRDefault="00C33B9A" w:rsidP="00B460FA">
      <w:pPr>
        <w:spacing w:line="276" w:lineRule="auto"/>
        <w:ind w:left="720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Воду на ожог не лей.</w:t>
      </w:r>
    </w:p>
    <w:p w:rsidR="00C33B9A" w:rsidRPr="00B460FA" w:rsidRDefault="00C33B9A" w:rsidP="00B460FA">
      <w:pPr>
        <w:spacing w:line="276" w:lineRule="auto"/>
        <w:ind w:left="720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Отправляйся к телефону</w:t>
      </w:r>
    </w:p>
    <w:p w:rsidR="00C33B9A" w:rsidRPr="00B460FA" w:rsidRDefault="00C33B9A" w:rsidP="00B460FA">
      <w:pPr>
        <w:spacing w:line="276" w:lineRule="auto"/>
        <w:ind w:left="720"/>
        <w:jc w:val="both"/>
        <w:rPr>
          <w:sz w:val="28"/>
          <w:szCs w:val="28"/>
        </w:rPr>
      </w:pPr>
      <w:r w:rsidRPr="00B460FA">
        <w:rPr>
          <w:sz w:val="28"/>
          <w:szCs w:val="28"/>
        </w:rPr>
        <w:t xml:space="preserve">И звони </w:t>
      </w:r>
      <w:r w:rsidRPr="00B460FA">
        <w:rPr>
          <w:b/>
          <w:sz w:val="28"/>
          <w:szCs w:val="28"/>
        </w:rPr>
        <w:t>03</w:t>
      </w:r>
      <w:r w:rsidRPr="00B460FA">
        <w:rPr>
          <w:sz w:val="28"/>
          <w:szCs w:val="28"/>
        </w:rPr>
        <w:t xml:space="preserve"> скорей!</w:t>
      </w:r>
    </w:p>
    <w:p w:rsidR="00C33B9A" w:rsidRPr="00B460FA" w:rsidRDefault="00C33B9A" w:rsidP="00B460FA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B460FA">
        <w:rPr>
          <w:sz w:val="28"/>
          <w:szCs w:val="28"/>
        </w:rPr>
        <w:t>Газ, почувствовав в квартире,</w:t>
      </w:r>
    </w:p>
    <w:p w:rsidR="00C33B9A" w:rsidRPr="00B460FA" w:rsidRDefault="00C33B9A" w:rsidP="00B460FA">
      <w:pPr>
        <w:spacing w:line="276" w:lineRule="auto"/>
        <w:ind w:left="720"/>
        <w:jc w:val="both"/>
        <w:rPr>
          <w:sz w:val="28"/>
          <w:szCs w:val="28"/>
        </w:rPr>
      </w:pPr>
      <w:r w:rsidRPr="00B460FA">
        <w:rPr>
          <w:sz w:val="28"/>
          <w:szCs w:val="28"/>
        </w:rPr>
        <w:t xml:space="preserve">Иди к соседям - звони </w:t>
      </w:r>
      <w:r w:rsidRPr="00B460FA">
        <w:rPr>
          <w:b/>
          <w:sz w:val="28"/>
          <w:szCs w:val="28"/>
        </w:rPr>
        <w:t>04!</w:t>
      </w:r>
      <w:r w:rsidRPr="00B460FA">
        <w:rPr>
          <w:sz w:val="28"/>
          <w:szCs w:val="28"/>
        </w:rPr>
        <w:t xml:space="preserve"> </w:t>
      </w:r>
    </w:p>
    <w:p w:rsidR="00C33B9A" w:rsidRPr="00B460FA" w:rsidRDefault="00C33B9A" w:rsidP="00B460FA">
      <w:pPr>
        <w:spacing w:line="276" w:lineRule="auto"/>
        <w:ind w:left="720"/>
        <w:jc w:val="both"/>
        <w:rPr>
          <w:sz w:val="28"/>
          <w:szCs w:val="28"/>
        </w:rPr>
      </w:pPr>
    </w:p>
    <w:sectPr w:rsidR="00C33B9A" w:rsidRPr="00B460FA" w:rsidSect="00BB74F1">
      <w:pgSz w:w="11906" w:h="16838" w:code="9"/>
      <w:pgMar w:top="1134" w:right="850" w:bottom="107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1">
    <w:nsid w:val="053D2059"/>
    <w:multiLevelType w:val="hybridMultilevel"/>
    <w:tmpl w:val="8E5AB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074CC"/>
    <w:multiLevelType w:val="hybridMultilevel"/>
    <w:tmpl w:val="EF3A14C2"/>
    <w:lvl w:ilvl="0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064F42F2"/>
    <w:multiLevelType w:val="hybridMultilevel"/>
    <w:tmpl w:val="22E03CA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0D0D6F34"/>
    <w:multiLevelType w:val="hybridMultilevel"/>
    <w:tmpl w:val="DADCCF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ADD3D38"/>
    <w:multiLevelType w:val="hybridMultilevel"/>
    <w:tmpl w:val="7B92F972"/>
    <w:lvl w:ilvl="0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>
    <w:nsid w:val="273B359B"/>
    <w:multiLevelType w:val="hybridMultilevel"/>
    <w:tmpl w:val="8DB621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CE61C9C"/>
    <w:multiLevelType w:val="hybridMultilevel"/>
    <w:tmpl w:val="93E64BDC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3223361F"/>
    <w:multiLevelType w:val="hybridMultilevel"/>
    <w:tmpl w:val="163C7832"/>
    <w:lvl w:ilvl="0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0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445" w:hanging="360"/>
      </w:pPr>
      <w:rPr>
        <w:rFonts w:ascii="Wingdings" w:hAnsi="Wingdings" w:hint="default"/>
      </w:rPr>
    </w:lvl>
  </w:abstractNum>
  <w:abstractNum w:abstractNumId="9">
    <w:nsid w:val="3E0E66CC"/>
    <w:multiLevelType w:val="hybridMultilevel"/>
    <w:tmpl w:val="CC18504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B750FD9"/>
    <w:multiLevelType w:val="hybridMultilevel"/>
    <w:tmpl w:val="5F26C39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FDE5DEC"/>
    <w:multiLevelType w:val="hybridMultilevel"/>
    <w:tmpl w:val="02443D90"/>
    <w:lvl w:ilvl="0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1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C19"/>
    <w:rsid w:val="0000699A"/>
    <w:rsid w:val="00024C9A"/>
    <w:rsid w:val="00030569"/>
    <w:rsid w:val="000412CB"/>
    <w:rsid w:val="00045851"/>
    <w:rsid w:val="00063488"/>
    <w:rsid w:val="00065B93"/>
    <w:rsid w:val="00095C45"/>
    <w:rsid w:val="000A48B1"/>
    <w:rsid w:val="000B745F"/>
    <w:rsid w:val="000C708E"/>
    <w:rsid w:val="000D5969"/>
    <w:rsid w:val="000E4717"/>
    <w:rsid w:val="001059DA"/>
    <w:rsid w:val="00105CF5"/>
    <w:rsid w:val="00114B00"/>
    <w:rsid w:val="0012010D"/>
    <w:rsid w:val="00131F87"/>
    <w:rsid w:val="0015753D"/>
    <w:rsid w:val="0017293D"/>
    <w:rsid w:val="00182124"/>
    <w:rsid w:val="001978BE"/>
    <w:rsid w:val="001B293A"/>
    <w:rsid w:val="001C3DCD"/>
    <w:rsid w:val="001C7D9F"/>
    <w:rsid w:val="001D0EC4"/>
    <w:rsid w:val="001E1E84"/>
    <w:rsid w:val="001E41A3"/>
    <w:rsid w:val="002121C3"/>
    <w:rsid w:val="00223BFB"/>
    <w:rsid w:val="0025057D"/>
    <w:rsid w:val="00261495"/>
    <w:rsid w:val="00290625"/>
    <w:rsid w:val="002A4C3C"/>
    <w:rsid w:val="002B50DF"/>
    <w:rsid w:val="002C47C9"/>
    <w:rsid w:val="002C5928"/>
    <w:rsid w:val="002C7B7F"/>
    <w:rsid w:val="002D3DC6"/>
    <w:rsid w:val="002F5CBD"/>
    <w:rsid w:val="002F6A62"/>
    <w:rsid w:val="00301249"/>
    <w:rsid w:val="00301EF1"/>
    <w:rsid w:val="003201DD"/>
    <w:rsid w:val="003217A9"/>
    <w:rsid w:val="0032393A"/>
    <w:rsid w:val="0033670A"/>
    <w:rsid w:val="00336777"/>
    <w:rsid w:val="00345684"/>
    <w:rsid w:val="00365637"/>
    <w:rsid w:val="00375B34"/>
    <w:rsid w:val="00377A4F"/>
    <w:rsid w:val="003925C9"/>
    <w:rsid w:val="00397C36"/>
    <w:rsid w:val="003A6B07"/>
    <w:rsid w:val="003F2FE0"/>
    <w:rsid w:val="003F38DC"/>
    <w:rsid w:val="003F5A6C"/>
    <w:rsid w:val="003F5B40"/>
    <w:rsid w:val="003F5EF6"/>
    <w:rsid w:val="00400544"/>
    <w:rsid w:val="00403F68"/>
    <w:rsid w:val="00422BEA"/>
    <w:rsid w:val="0042636A"/>
    <w:rsid w:val="004312A1"/>
    <w:rsid w:val="004747AA"/>
    <w:rsid w:val="00476FD3"/>
    <w:rsid w:val="004837BD"/>
    <w:rsid w:val="00492C19"/>
    <w:rsid w:val="0049376A"/>
    <w:rsid w:val="004C4439"/>
    <w:rsid w:val="004D3E20"/>
    <w:rsid w:val="004E0986"/>
    <w:rsid w:val="004E4C1A"/>
    <w:rsid w:val="004F11F2"/>
    <w:rsid w:val="005103F4"/>
    <w:rsid w:val="0051411E"/>
    <w:rsid w:val="00515872"/>
    <w:rsid w:val="00525259"/>
    <w:rsid w:val="00525DD7"/>
    <w:rsid w:val="00533E04"/>
    <w:rsid w:val="00535451"/>
    <w:rsid w:val="00544B19"/>
    <w:rsid w:val="00576730"/>
    <w:rsid w:val="00580177"/>
    <w:rsid w:val="0058584B"/>
    <w:rsid w:val="005A4893"/>
    <w:rsid w:val="005B3150"/>
    <w:rsid w:val="005B6A16"/>
    <w:rsid w:val="005C7677"/>
    <w:rsid w:val="005D477A"/>
    <w:rsid w:val="005D5E52"/>
    <w:rsid w:val="005D7EF4"/>
    <w:rsid w:val="005F6711"/>
    <w:rsid w:val="00607CBD"/>
    <w:rsid w:val="006244AF"/>
    <w:rsid w:val="00625C3C"/>
    <w:rsid w:val="0062730F"/>
    <w:rsid w:val="006301B3"/>
    <w:rsid w:val="00630E30"/>
    <w:rsid w:val="00632FA8"/>
    <w:rsid w:val="00636B59"/>
    <w:rsid w:val="00650813"/>
    <w:rsid w:val="00654A21"/>
    <w:rsid w:val="00661648"/>
    <w:rsid w:val="0066277F"/>
    <w:rsid w:val="00666AF7"/>
    <w:rsid w:val="00691E4A"/>
    <w:rsid w:val="006A0653"/>
    <w:rsid w:val="006A0F59"/>
    <w:rsid w:val="006A196B"/>
    <w:rsid w:val="006B7CA1"/>
    <w:rsid w:val="006E03AE"/>
    <w:rsid w:val="006E158D"/>
    <w:rsid w:val="006F506D"/>
    <w:rsid w:val="006F670E"/>
    <w:rsid w:val="00714DF5"/>
    <w:rsid w:val="0071768A"/>
    <w:rsid w:val="0073305A"/>
    <w:rsid w:val="00737339"/>
    <w:rsid w:val="00746C94"/>
    <w:rsid w:val="00773FD6"/>
    <w:rsid w:val="00776A83"/>
    <w:rsid w:val="00782D51"/>
    <w:rsid w:val="00797CCE"/>
    <w:rsid w:val="007A6168"/>
    <w:rsid w:val="007B18A7"/>
    <w:rsid w:val="007B315C"/>
    <w:rsid w:val="007B6AF4"/>
    <w:rsid w:val="007D5260"/>
    <w:rsid w:val="007F0AD0"/>
    <w:rsid w:val="007F107F"/>
    <w:rsid w:val="007F1A3A"/>
    <w:rsid w:val="007F238D"/>
    <w:rsid w:val="00802CD3"/>
    <w:rsid w:val="0081051B"/>
    <w:rsid w:val="008178FB"/>
    <w:rsid w:val="0083339D"/>
    <w:rsid w:val="00844C37"/>
    <w:rsid w:val="008451C6"/>
    <w:rsid w:val="0086019E"/>
    <w:rsid w:val="00860838"/>
    <w:rsid w:val="00867FAE"/>
    <w:rsid w:val="0087358B"/>
    <w:rsid w:val="00874375"/>
    <w:rsid w:val="00876AF0"/>
    <w:rsid w:val="00884899"/>
    <w:rsid w:val="0089327F"/>
    <w:rsid w:val="008A5849"/>
    <w:rsid w:val="008C13BD"/>
    <w:rsid w:val="008C4298"/>
    <w:rsid w:val="008D7F53"/>
    <w:rsid w:val="008E1C45"/>
    <w:rsid w:val="008F178C"/>
    <w:rsid w:val="008F58CC"/>
    <w:rsid w:val="00910646"/>
    <w:rsid w:val="0091095F"/>
    <w:rsid w:val="009139E9"/>
    <w:rsid w:val="00925733"/>
    <w:rsid w:val="009360F0"/>
    <w:rsid w:val="009372B8"/>
    <w:rsid w:val="00941410"/>
    <w:rsid w:val="009443A5"/>
    <w:rsid w:val="0095378B"/>
    <w:rsid w:val="00954D22"/>
    <w:rsid w:val="00970ECA"/>
    <w:rsid w:val="009940A5"/>
    <w:rsid w:val="009A53C9"/>
    <w:rsid w:val="009B614E"/>
    <w:rsid w:val="009C5B0B"/>
    <w:rsid w:val="009C728F"/>
    <w:rsid w:val="009D6350"/>
    <w:rsid w:val="009D710B"/>
    <w:rsid w:val="009E738A"/>
    <w:rsid w:val="009F0DEA"/>
    <w:rsid w:val="009F2843"/>
    <w:rsid w:val="009F4088"/>
    <w:rsid w:val="00A204D5"/>
    <w:rsid w:val="00A4027B"/>
    <w:rsid w:val="00A45680"/>
    <w:rsid w:val="00A47027"/>
    <w:rsid w:val="00A57E50"/>
    <w:rsid w:val="00A61CE7"/>
    <w:rsid w:val="00A7589E"/>
    <w:rsid w:val="00A75E5A"/>
    <w:rsid w:val="00A867CC"/>
    <w:rsid w:val="00A974B9"/>
    <w:rsid w:val="00AC6325"/>
    <w:rsid w:val="00AD39C7"/>
    <w:rsid w:val="00AE512B"/>
    <w:rsid w:val="00AF460C"/>
    <w:rsid w:val="00B076F9"/>
    <w:rsid w:val="00B11F2E"/>
    <w:rsid w:val="00B3520E"/>
    <w:rsid w:val="00B430CD"/>
    <w:rsid w:val="00B460FA"/>
    <w:rsid w:val="00B50969"/>
    <w:rsid w:val="00BA64C9"/>
    <w:rsid w:val="00BD4B98"/>
    <w:rsid w:val="00BF75ED"/>
    <w:rsid w:val="00C04DF8"/>
    <w:rsid w:val="00C1745F"/>
    <w:rsid w:val="00C33126"/>
    <w:rsid w:val="00C33B9A"/>
    <w:rsid w:val="00C74AA5"/>
    <w:rsid w:val="00C83215"/>
    <w:rsid w:val="00C85CE3"/>
    <w:rsid w:val="00C90983"/>
    <w:rsid w:val="00C94B1F"/>
    <w:rsid w:val="00CA0134"/>
    <w:rsid w:val="00CA3215"/>
    <w:rsid w:val="00CA578A"/>
    <w:rsid w:val="00CA69AD"/>
    <w:rsid w:val="00CB5C80"/>
    <w:rsid w:val="00CC057B"/>
    <w:rsid w:val="00CC3D8F"/>
    <w:rsid w:val="00CE3085"/>
    <w:rsid w:val="00CE3D7E"/>
    <w:rsid w:val="00CE5046"/>
    <w:rsid w:val="00CF4150"/>
    <w:rsid w:val="00D152A6"/>
    <w:rsid w:val="00D25CCE"/>
    <w:rsid w:val="00D3152E"/>
    <w:rsid w:val="00D37735"/>
    <w:rsid w:val="00D379EF"/>
    <w:rsid w:val="00D463DA"/>
    <w:rsid w:val="00D5003D"/>
    <w:rsid w:val="00D539E4"/>
    <w:rsid w:val="00D543A5"/>
    <w:rsid w:val="00D900ED"/>
    <w:rsid w:val="00D92A20"/>
    <w:rsid w:val="00D95D70"/>
    <w:rsid w:val="00DB22AD"/>
    <w:rsid w:val="00DC0B54"/>
    <w:rsid w:val="00DC681A"/>
    <w:rsid w:val="00DD7BED"/>
    <w:rsid w:val="00E02ED8"/>
    <w:rsid w:val="00E205FA"/>
    <w:rsid w:val="00E21318"/>
    <w:rsid w:val="00E41AD1"/>
    <w:rsid w:val="00E47977"/>
    <w:rsid w:val="00E65511"/>
    <w:rsid w:val="00E72FD7"/>
    <w:rsid w:val="00E7609D"/>
    <w:rsid w:val="00E77ABB"/>
    <w:rsid w:val="00E844B3"/>
    <w:rsid w:val="00EB3852"/>
    <w:rsid w:val="00EC6BB3"/>
    <w:rsid w:val="00F06F6C"/>
    <w:rsid w:val="00F07D02"/>
    <w:rsid w:val="00F21999"/>
    <w:rsid w:val="00F315D2"/>
    <w:rsid w:val="00F35E2D"/>
    <w:rsid w:val="00F36574"/>
    <w:rsid w:val="00F40297"/>
    <w:rsid w:val="00F41037"/>
    <w:rsid w:val="00F43130"/>
    <w:rsid w:val="00F561F0"/>
    <w:rsid w:val="00F61B80"/>
    <w:rsid w:val="00F75828"/>
    <w:rsid w:val="00F84100"/>
    <w:rsid w:val="00F94368"/>
    <w:rsid w:val="00F96147"/>
    <w:rsid w:val="00FA22F3"/>
    <w:rsid w:val="00FD2082"/>
    <w:rsid w:val="00FF6405"/>
    <w:rsid w:val="00FF7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7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06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F80B4-A3C6-4133-BA40-2632F9FC2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5844</Words>
  <Characters>33313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1</cp:lastModifiedBy>
  <cp:revision>11</cp:revision>
  <cp:lastPrinted>2015-12-09T07:24:00Z</cp:lastPrinted>
  <dcterms:created xsi:type="dcterms:W3CDTF">2015-11-04T16:28:00Z</dcterms:created>
  <dcterms:modified xsi:type="dcterms:W3CDTF">2016-02-04T14:04:00Z</dcterms:modified>
</cp:coreProperties>
</file>