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CA8" w:rsidRDefault="00366CA8" w:rsidP="00366CA8">
      <w:pPr>
        <w:spacing w:after="0" w:line="240" w:lineRule="auto"/>
        <w:ind w:firstLine="709"/>
        <w:jc w:val="right"/>
        <w:rPr>
          <w:rFonts w:ascii="Times New Roman" w:hAnsi="Times New Roman"/>
          <w:color w:val="000000"/>
          <w:sz w:val="24"/>
          <w:szCs w:val="24"/>
          <w:shd w:val="clear" w:color="auto" w:fill="FFFFFF"/>
        </w:rPr>
      </w:pPr>
      <w:bookmarkStart w:id="0" w:name="_GoBack"/>
      <w:bookmarkEnd w:id="0"/>
      <w:r w:rsidRPr="00366CA8">
        <w:rPr>
          <w:rFonts w:ascii="Times New Roman" w:hAnsi="Times New Roman"/>
          <w:color w:val="000000"/>
          <w:sz w:val="24"/>
          <w:szCs w:val="24"/>
          <w:shd w:val="clear" w:color="auto" w:fill="FFFFFF"/>
        </w:rPr>
        <w:t xml:space="preserve">Жданова Светлана </w:t>
      </w:r>
      <w:proofErr w:type="spellStart"/>
      <w:r w:rsidRPr="00366CA8">
        <w:rPr>
          <w:rFonts w:ascii="Times New Roman" w:hAnsi="Times New Roman"/>
          <w:color w:val="000000"/>
          <w:sz w:val="24"/>
          <w:szCs w:val="24"/>
          <w:shd w:val="clear" w:color="auto" w:fill="FFFFFF"/>
        </w:rPr>
        <w:t>Ренатовна</w:t>
      </w:r>
      <w:proofErr w:type="spellEnd"/>
    </w:p>
    <w:p w:rsidR="00366CA8" w:rsidRDefault="00366CA8" w:rsidP="00366CA8">
      <w:pPr>
        <w:spacing w:after="0" w:line="240" w:lineRule="auto"/>
        <w:ind w:firstLine="709"/>
        <w:jc w:val="right"/>
        <w:rPr>
          <w:rFonts w:ascii="Times New Roman" w:hAnsi="Times New Roman"/>
          <w:color w:val="000000"/>
          <w:sz w:val="24"/>
          <w:szCs w:val="24"/>
          <w:shd w:val="clear" w:color="auto" w:fill="FFFFFF"/>
        </w:rPr>
      </w:pPr>
      <w:r w:rsidRPr="00366CA8">
        <w:rPr>
          <w:rFonts w:ascii="Times New Roman" w:hAnsi="Times New Roman"/>
          <w:color w:val="000000"/>
          <w:sz w:val="24"/>
          <w:szCs w:val="24"/>
          <w:shd w:val="clear" w:color="auto" w:fill="FFFFFF"/>
        </w:rPr>
        <w:t>МБДОУ "Колокольчик"</w:t>
      </w:r>
    </w:p>
    <w:p w:rsidR="00366CA8" w:rsidRPr="00366CA8" w:rsidRDefault="00366CA8" w:rsidP="00366CA8">
      <w:pPr>
        <w:spacing w:after="0" w:line="240" w:lineRule="auto"/>
        <w:ind w:firstLine="709"/>
        <w:jc w:val="right"/>
        <w:rPr>
          <w:rFonts w:ascii="Times New Roman" w:hAnsi="Times New Roman"/>
          <w:b/>
          <w:sz w:val="24"/>
          <w:szCs w:val="24"/>
        </w:rPr>
      </w:pPr>
      <w:r>
        <w:rPr>
          <w:rFonts w:ascii="Times New Roman" w:hAnsi="Times New Roman"/>
          <w:color w:val="000000"/>
          <w:sz w:val="24"/>
          <w:szCs w:val="24"/>
          <w:shd w:val="clear" w:color="auto" w:fill="FFFFFF"/>
        </w:rPr>
        <w:t>В</w:t>
      </w:r>
      <w:r w:rsidRPr="00366CA8">
        <w:rPr>
          <w:rFonts w:ascii="Times New Roman" w:hAnsi="Times New Roman"/>
          <w:color w:val="000000"/>
          <w:sz w:val="24"/>
          <w:szCs w:val="24"/>
          <w:shd w:val="clear" w:color="auto" w:fill="FFFFFF"/>
        </w:rPr>
        <w:t>оспитатель</w:t>
      </w:r>
    </w:p>
    <w:p w:rsidR="00366CA8" w:rsidRDefault="00366CA8" w:rsidP="000356F1">
      <w:pPr>
        <w:spacing w:after="0" w:line="240" w:lineRule="auto"/>
        <w:ind w:firstLine="709"/>
        <w:jc w:val="center"/>
        <w:rPr>
          <w:rFonts w:ascii="Times New Roman" w:hAnsi="Times New Roman"/>
          <w:b/>
          <w:sz w:val="24"/>
          <w:szCs w:val="24"/>
        </w:rPr>
      </w:pPr>
    </w:p>
    <w:p w:rsidR="000356F1" w:rsidRPr="00E2203D" w:rsidRDefault="00366CA8" w:rsidP="000356F1">
      <w:pPr>
        <w:spacing w:after="0" w:line="240" w:lineRule="auto"/>
        <w:ind w:firstLine="709"/>
        <w:jc w:val="center"/>
        <w:rPr>
          <w:rFonts w:ascii="Times New Roman" w:hAnsi="Times New Roman"/>
          <w:b/>
          <w:sz w:val="24"/>
          <w:szCs w:val="24"/>
        </w:rPr>
      </w:pPr>
      <w:r>
        <w:rPr>
          <w:rFonts w:ascii="Times New Roman" w:hAnsi="Times New Roman"/>
          <w:b/>
          <w:sz w:val="24"/>
          <w:szCs w:val="24"/>
        </w:rPr>
        <w:t>З</w:t>
      </w:r>
      <w:r w:rsidRPr="00E2203D">
        <w:rPr>
          <w:rFonts w:ascii="Times New Roman" w:hAnsi="Times New Roman"/>
          <w:b/>
          <w:sz w:val="24"/>
          <w:szCs w:val="24"/>
        </w:rPr>
        <w:t xml:space="preserve">начение занятий аппликацией </w:t>
      </w:r>
      <w:proofErr w:type="gramStart"/>
      <w:r w:rsidRPr="00E2203D">
        <w:rPr>
          <w:rFonts w:ascii="Times New Roman" w:hAnsi="Times New Roman"/>
          <w:b/>
          <w:sz w:val="24"/>
          <w:szCs w:val="24"/>
        </w:rPr>
        <w:t>для</w:t>
      </w:r>
      <w:proofErr w:type="gramEnd"/>
    </w:p>
    <w:p w:rsidR="000356F1" w:rsidRDefault="00366CA8" w:rsidP="000356F1">
      <w:pPr>
        <w:spacing w:after="0" w:line="240" w:lineRule="auto"/>
        <w:ind w:firstLine="709"/>
        <w:jc w:val="center"/>
        <w:rPr>
          <w:rFonts w:ascii="Times New Roman" w:hAnsi="Times New Roman"/>
          <w:b/>
          <w:sz w:val="24"/>
          <w:szCs w:val="24"/>
        </w:rPr>
      </w:pPr>
      <w:r w:rsidRPr="00E2203D">
        <w:rPr>
          <w:rFonts w:ascii="Times New Roman" w:hAnsi="Times New Roman"/>
          <w:b/>
          <w:sz w:val="24"/>
          <w:szCs w:val="24"/>
        </w:rPr>
        <w:t>всестороннего развития дошкольников</w:t>
      </w:r>
    </w:p>
    <w:p w:rsidR="00366CA8" w:rsidRPr="00E2203D" w:rsidRDefault="00366CA8" w:rsidP="000356F1">
      <w:pPr>
        <w:spacing w:after="0" w:line="240" w:lineRule="auto"/>
        <w:ind w:firstLine="709"/>
        <w:jc w:val="center"/>
        <w:rPr>
          <w:rFonts w:ascii="Times New Roman" w:hAnsi="Times New Roman"/>
          <w:b/>
          <w:sz w:val="24"/>
          <w:szCs w:val="24"/>
        </w:rPr>
      </w:pPr>
    </w:p>
    <w:p w:rsidR="000356F1" w:rsidRPr="00E2203D" w:rsidRDefault="000356F1" w:rsidP="000356F1">
      <w:pPr>
        <w:spacing w:after="0" w:line="240" w:lineRule="auto"/>
        <w:ind w:firstLine="709"/>
        <w:jc w:val="both"/>
        <w:rPr>
          <w:rFonts w:ascii="Times New Roman" w:hAnsi="Times New Roman"/>
          <w:sz w:val="24"/>
          <w:szCs w:val="24"/>
        </w:rPr>
      </w:pPr>
      <w:r w:rsidRPr="00E2203D">
        <w:rPr>
          <w:rFonts w:ascii="Times New Roman" w:hAnsi="Times New Roman"/>
          <w:sz w:val="24"/>
          <w:szCs w:val="24"/>
        </w:rPr>
        <w:t>Приобщение ребенка к миру прекрасного открывает перед ним богатство и красоту окружающей жизни, способствует развитию потребности не только в созерцании мира, но и активном его познании, преобразовании. В. А. Сухомлинский говорил, что ребенок по своей природе — пытливый исследователь, открыватель мира, что детское сердце чутко к призыву творить красоту. Важно только, чтобы за призывами следовал труд, чтобы труд стал потребностью.</w:t>
      </w:r>
    </w:p>
    <w:p w:rsidR="000356F1" w:rsidRPr="00E2203D" w:rsidRDefault="000356F1" w:rsidP="000356F1">
      <w:pPr>
        <w:spacing w:after="0" w:line="240" w:lineRule="auto"/>
        <w:ind w:firstLine="709"/>
        <w:jc w:val="both"/>
        <w:rPr>
          <w:rFonts w:ascii="Times New Roman" w:hAnsi="Times New Roman"/>
          <w:sz w:val="24"/>
          <w:szCs w:val="24"/>
        </w:rPr>
      </w:pPr>
      <w:r w:rsidRPr="00E2203D">
        <w:rPr>
          <w:rFonts w:ascii="Times New Roman" w:hAnsi="Times New Roman"/>
          <w:sz w:val="24"/>
          <w:szCs w:val="24"/>
        </w:rPr>
        <w:t>Аппликация считается разновидностью художественной деятельности, предусмотренной «Программой воспитания и обучения в детском саду» для дошкольников. Знакомясь на занятиях и самостоятельно с материалами, техникой и способами обработки бумаги, ребята приобретают навыки графического и пластического изображения предметов, овладевают умением в силуэтной форме, образно, творчески перерабатывать свои впечатления, получаемые при знакомстве с окружающим миром, во время чтения художественной литературы, рассматривания иллюстраций, картин, скульптур, произведений народного декоративно-прикладного искусства.</w:t>
      </w:r>
    </w:p>
    <w:p w:rsidR="000356F1" w:rsidRPr="00E2203D" w:rsidRDefault="000356F1">
      <w:pPr>
        <w:rPr>
          <w:rFonts w:ascii="Times New Roman" w:hAnsi="Times New Roman"/>
          <w:sz w:val="24"/>
          <w:szCs w:val="24"/>
        </w:rPr>
      </w:pPr>
      <w:r w:rsidRPr="00E2203D">
        <w:rPr>
          <w:rFonts w:ascii="Times New Roman" w:hAnsi="Times New Roman"/>
          <w:sz w:val="24"/>
          <w:szCs w:val="24"/>
        </w:rPr>
        <w:t xml:space="preserve">На занятиях дошкольники овладевают целым рядом трудовых умений, связанных с обработкой материала - складывание, вырезание, наклеивание, применением инструментов - ножницы, клей, кисточка. Дети должны научиться работать аккуратно, планомерно, стремиться к достижению положительного результата, преодолевая трудности и прилагая волевые усилия. У ребят совершенствуются и координируются движения рук, формируются такие качества, как точность, быстрота, плавность. Это становится возможным при систематическом, плановом проведении занятий, организации самостоятельной художественной деятельности, последовательном выполнении программных требований в каждой возрастной группе, постепенном усложнении заданий по мере приобретения опыта. </w:t>
      </w:r>
    </w:p>
    <w:p w:rsidR="000356F1" w:rsidRPr="00E2203D" w:rsidRDefault="000356F1">
      <w:pPr>
        <w:rPr>
          <w:rFonts w:ascii="Times New Roman" w:hAnsi="Times New Roman"/>
          <w:sz w:val="24"/>
          <w:szCs w:val="24"/>
        </w:rPr>
      </w:pPr>
      <w:r w:rsidRPr="00E2203D">
        <w:rPr>
          <w:rFonts w:ascii="Times New Roman" w:hAnsi="Times New Roman"/>
          <w:sz w:val="24"/>
          <w:szCs w:val="24"/>
        </w:rPr>
        <w:t>Уровень овладения умениями и навыками, предусмотренными программой по аппликации, позволяет осуществить и определить степень готовности каждого ребен</w:t>
      </w:r>
      <w:r w:rsidR="00E2203D" w:rsidRPr="00E2203D">
        <w:rPr>
          <w:rFonts w:ascii="Times New Roman" w:hAnsi="Times New Roman"/>
          <w:sz w:val="24"/>
          <w:szCs w:val="24"/>
        </w:rPr>
        <w:t>ка к успешному обучению в школе.</w:t>
      </w:r>
    </w:p>
    <w:p w:rsidR="00E2203D" w:rsidRPr="00E146CF" w:rsidRDefault="00E2203D" w:rsidP="00E2203D">
      <w:pPr>
        <w:spacing w:after="0" w:line="240" w:lineRule="auto"/>
        <w:ind w:firstLine="709"/>
        <w:jc w:val="center"/>
        <w:rPr>
          <w:rFonts w:ascii="Times New Roman" w:hAnsi="Times New Roman"/>
          <w:b/>
          <w:sz w:val="24"/>
          <w:szCs w:val="24"/>
        </w:rPr>
      </w:pPr>
      <w:r w:rsidRPr="00E146CF">
        <w:rPr>
          <w:rFonts w:ascii="Times New Roman" w:hAnsi="Times New Roman"/>
          <w:b/>
          <w:sz w:val="24"/>
          <w:szCs w:val="24"/>
        </w:rPr>
        <w:t>ВИДЫ ЗАНЯТИЙ ПО АППЛИКАЦИИ В ДЕТСКОМ САДУ</w:t>
      </w:r>
    </w:p>
    <w:p w:rsidR="00E2203D" w:rsidRPr="00B103CE" w:rsidRDefault="00E2203D" w:rsidP="00E2203D">
      <w:pPr>
        <w:spacing w:after="0" w:line="240" w:lineRule="auto"/>
        <w:ind w:firstLine="709"/>
        <w:jc w:val="both"/>
        <w:rPr>
          <w:rFonts w:ascii="Times New Roman" w:hAnsi="Times New Roman"/>
          <w:sz w:val="24"/>
          <w:szCs w:val="24"/>
        </w:rPr>
      </w:pPr>
      <w:r w:rsidRPr="00B103CE">
        <w:rPr>
          <w:rFonts w:ascii="Times New Roman" w:hAnsi="Times New Roman"/>
          <w:sz w:val="24"/>
          <w:szCs w:val="24"/>
        </w:rPr>
        <w:t>Индивидуальные и коллективные формы аппликации могут быть различного содержания. В зависимости от этого принято подразделять занятия по видам. Сюда включается предметная, сюжетно-тематическая и декоративная аппликация. Каждый из этих видов ставит перед ребенком определенные задачи, связанные со специфическими особенностями деятельности, которые заключаются в целенаправленном применении изобразительных и технических умений по вырезанию, раскладыванию и наклеиванию изображений в соответствии с условиями задания. Это по-новому выявляет и активизирует опыт ребенка в области аппликации, стимулирует и развивает его с</w:t>
      </w:r>
      <w:r>
        <w:rPr>
          <w:rFonts w:ascii="Times New Roman" w:hAnsi="Times New Roman"/>
          <w:sz w:val="24"/>
          <w:szCs w:val="24"/>
        </w:rPr>
        <w:t>амостоятельность и творчество.</w:t>
      </w:r>
    </w:p>
    <w:p w:rsidR="00E2203D" w:rsidRDefault="00E2203D" w:rsidP="00E2203D">
      <w:pPr>
        <w:spacing w:after="0" w:line="240" w:lineRule="auto"/>
        <w:ind w:firstLine="709"/>
        <w:jc w:val="both"/>
        <w:rPr>
          <w:rFonts w:ascii="Times New Roman" w:hAnsi="Times New Roman"/>
          <w:b/>
          <w:sz w:val="24"/>
          <w:szCs w:val="24"/>
        </w:rPr>
      </w:pPr>
      <w:r w:rsidRPr="00E2203D">
        <w:rPr>
          <w:rFonts w:ascii="Times New Roman" w:hAnsi="Times New Roman"/>
          <w:b/>
          <w:sz w:val="24"/>
          <w:szCs w:val="24"/>
        </w:rPr>
        <w:t>В предметной аппликации</w:t>
      </w:r>
      <w:r w:rsidRPr="00B103CE">
        <w:rPr>
          <w:rFonts w:ascii="Times New Roman" w:hAnsi="Times New Roman"/>
          <w:sz w:val="24"/>
          <w:szCs w:val="24"/>
        </w:rPr>
        <w:t xml:space="preserve"> дети овладевают умением вырезать из бумаги и наклеивать на фон отдельные предметные изображения, которые в силу специфики деятельности передают несколько обобщенный, даже условный образ окружающих предметов или их отображений в игрушках, картинках, образцах народного искусства. Для аппликации воспитатель отбирает такие предметы, которые отличаются отчетливой </w:t>
      </w:r>
      <w:r w:rsidRPr="00B103CE">
        <w:rPr>
          <w:rFonts w:ascii="Times New Roman" w:hAnsi="Times New Roman"/>
          <w:sz w:val="24"/>
          <w:szCs w:val="24"/>
        </w:rPr>
        <w:lastRenderedPageBreak/>
        <w:t>конфигурацией, простой формой, ясными пропорциональными отношениями, локальной окраской.</w:t>
      </w:r>
      <w:r w:rsidRPr="00E2203D">
        <w:rPr>
          <w:rFonts w:ascii="Times New Roman" w:hAnsi="Times New Roman"/>
          <w:b/>
          <w:sz w:val="24"/>
          <w:szCs w:val="24"/>
        </w:rPr>
        <w:t xml:space="preserve"> </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b/>
          <w:sz w:val="24"/>
          <w:szCs w:val="24"/>
        </w:rPr>
        <w:t>Сюжетно-тематическая аппликация</w:t>
      </w:r>
      <w:r w:rsidRPr="0070703F">
        <w:rPr>
          <w:rFonts w:ascii="Times New Roman" w:hAnsi="Times New Roman"/>
          <w:sz w:val="24"/>
          <w:szCs w:val="24"/>
        </w:rPr>
        <w:t xml:space="preserve"> предполагает наличие умения вырезать и наклеивать различные предметы во взаимосвязи в соответствии с темой или сюжетом («Цыпленок клюет зерна», «Колобок отдыхает на пеньке», «Рыбки плавают в аквариуме», «Грачи вьют гнезда на дереве»). При этом перед ребе</w:t>
      </w:r>
      <w:r>
        <w:rPr>
          <w:rFonts w:ascii="Times New Roman" w:hAnsi="Times New Roman"/>
          <w:sz w:val="24"/>
          <w:szCs w:val="24"/>
        </w:rPr>
        <w:t>нком ставятся следующие задачи:</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sz w:val="24"/>
          <w:szCs w:val="24"/>
        </w:rPr>
        <w:t>вырезать предметы, показать их различие по величине при сопоставлении друг с другом (высокое дерево и маленькие грачи, рыбки большие и маленькие);</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sz w:val="24"/>
          <w:szCs w:val="24"/>
        </w:rPr>
        <w:t>выделить основные предметы, главных действующих лиц, связать их с местом действия, обстановкой (рыбки плавают в аквариуме, цветы растут на лугу). Главное выделяется размером, цветом, композиционным размещением среди других предметов;</w:t>
      </w:r>
    </w:p>
    <w:p w:rsidR="00E2203D"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b/>
          <w:sz w:val="24"/>
          <w:szCs w:val="24"/>
        </w:rPr>
        <w:t>Декоративная аппликация</w:t>
      </w:r>
      <w:r w:rsidRPr="0070703F">
        <w:rPr>
          <w:rFonts w:ascii="Times New Roman" w:hAnsi="Times New Roman"/>
          <w:sz w:val="24"/>
          <w:szCs w:val="24"/>
        </w:rPr>
        <w:t xml:space="preserve"> — вид орнаментальной деятельности, во время которой дети овладевают умением вырезать и объединять различные элементы украшения (геометрические, растительные формы, обобщенные фигуры птиц, животных, человека) по законам ритма, симметрии, используя яркие цветовые сопоставления. На этих занятиях ребенок учится стилизовать, декоративно преобразовывать реальные предметы, обобщать их строение, наделять образцы новыми качествами</w:t>
      </w:r>
      <w:r>
        <w:rPr>
          <w:rFonts w:ascii="Times New Roman" w:hAnsi="Times New Roman"/>
          <w:sz w:val="24"/>
          <w:szCs w:val="24"/>
        </w:rPr>
        <w:t xml:space="preserve">. </w:t>
      </w:r>
      <w:r w:rsidRPr="0070703F">
        <w:rPr>
          <w:rFonts w:ascii="Times New Roman" w:hAnsi="Times New Roman"/>
          <w:sz w:val="24"/>
          <w:szCs w:val="24"/>
        </w:rPr>
        <w:t>Ознакомление детей с народными орнаментами, со способами украшения поверхности узорами разной степени сложности составляют основу обучения декоративной аппликации в детском саду.</w:t>
      </w:r>
    </w:p>
    <w:p w:rsidR="00E2203D" w:rsidRPr="0070703F" w:rsidRDefault="00E2203D" w:rsidP="00E2203D">
      <w:pPr>
        <w:spacing w:after="0" w:line="240" w:lineRule="auto"/>
        <w:ind w:firstLine="709"/>
        <w:jc w:val="both"/>
        <w:rPr>
          <w:rFonts w:ascii="Times New Roman" w:hAnsi="Times New Roman"/>
          <w:sz w:val="24"/>
          <w:szCs w:val="24"/>
        </w:rPr>
      </w:pPr>
    </w:p>
    <w:p w:rsidR="00E2203D" w:rsidRPr="0070703F" w:rsidRDefault="00E2203D" w:rsidP="00E2203D">
      <w:pPr>
        <w:spacing w:after="0" w:line="240" w:lineRule="auto"/>
        <w:ind w:firstLine="709"/>
        <w:jc w:val="center"/>
        <w:rPr>
          <w:rFonts w:ascii="Times New Roman" w:hAnsi="Times New Roman"/>
          <w:b/>
          <w:sz w:val="24"/>
          <w:szCs w:val="24"/>
        </w:rPr>
      </w:pPr>
      <w:r w:rsidRPr="0070703F">
        <w:rPr>
          <w:rFonts w:ascii="Times New Roman" w:hAnsi="Times New Roman"/>
          <w:b/>
          <w:sz w:val="24"/>
          <w:szCs w:val="24"/>
        </w:rPr>
        <w:t>МАТЕРИАЛЫ ДЛЯ ЗАНЯТИЯ АППЛИКАЦИЕЙ</w:t>
      </w:r>
    </w:p>
    <w:p w:rsidR="00E2203D" w:rsidRPr="0070703F" w:rsidRDefault="00E2203D" w:rsidP="00E2203D">
      <w:pPr>
        <w:spacing w:after="0" w:line="240" w:lineRule="auto"/>
        <w:ind w:firstLine="709"/>
        <w:jc w:val="both"/>
        <w:rPr>
          <w:rFonts w:ascii="Times New Roman" w:hAnsi="Times New Roman"/>
          <w:sz w:val="24"/>
          <w:szCs w:val="24"/>
        </w:rPr>
      </w:pP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sz w:val="24"/>
          <w:szCs w:val="24"/>
        </w:rPr>
        <w:t>Наиболее интересной и доступной для детей дошкольного возраста является аппликация из бумаги ярких расцветок. Сам вид материала, простота его обработки стимулируют творческую активность ребенка, позволяют легко овладеть ручными умениями и навыками. Поэтому в каждой возрастной группе детского сада в соответствии с программными задачами обучения аппликации необходимо иметь специальные материалы и оборудование для занятий: бумагу для фона и элементов аппликации, ножницы, клей, кисточку, подставку для кисточки, подстилку для намазывания фигур, коробочку для обрезков, чистую салфетку (и</w:t>
      </w:r>
      <w:r>
        <w:rPr>
          <w:rFonts w:ascii="Times New Roman" w:hAnsi="Times New Roman"/>
          <w:sz w:val="24"/>
          <w:szCs w:val="24"/>
        </w:rPr>
        <w:t>з расчета на каждого ребенка).</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sz w:val="24"/>
          <w:szCs w:val="24"/>
        </w:rPr>
        <w:t>Бумага для фона чаще всего берется плотной, подбирается тон в зависимости от содержания изображения, чтобы подчеркнуть определенную ситуацию. Например, цветы помещают на зеленом фоне поляны или луга, силуэты птиц наклеивают на голубом фоне</w:t>
      </w:r>
      <w:r>
        <w:rPr>
          <w:rFonts w:ascii="Times New Roman" w:hAnsi="Times New Roman"/>
          <w:sz w:val="24"/>
          <w:szCs w:val="24"/>
        </w:rPr>
        <w:t xml:space="preserve"> </w:t>
      </w:r>
      <w:r w:rsidRPr="0070703F">
        <w:rPr>
          <w:rFonts w:ascii="Times New Roman" w:hAnsi="Times New Roman"/>
          <w:sz w:val="24"/>
          <w:szCs w:val="24"/>
        </w:rPr>
        <w:t>неба, а рыб — на фоне синей глу</w:t>
      </w:r>
      <w:r>
        <w:rPr>
          <w:rFonts w:ascii="Times New Roman" w:hAnsi="Times New Roman"/>
          <w:sz w:val="24"/>
          <w:szCs w:val="24"/>
        </w:rPr>
        <w:t>бины реки или моря.</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sz w:val="24"/>
          <w:szCs w:val="24"/>
        </w:rPr>
        <w:t xml:space="preserve">Для работы ребенку дают ножницы с закругленными концами и разработанными рычагами. Их размер в длину должен быть примерно 120 мм. При изготовлении оформления к празднику или вечеру развлечения можно дать и большие ножницы (до 200 мм), так как ими удобнее делать большие надрезы, вырезать крупные элементы. Хранят ножницы в коробках или ставят их в высокие деревянные подставки-стаканы кольцами вверх. При пользовании ножницами детей надо учить соблюдать осторожность: не размахивать ими, не играть, </w:t>
      </w:r>
      <w:r>
        <w:rPr>
          <w:rFonts w:ascii="Times New Roman" w:hAnsi="Times New Roman"/>
          <w:sz w:val="24"/>
          <w:szCs w:val="24"/>
        </w:rPr>
        <w:t>после работы убирать на место.</w:t>
      </w:r>
    </w:p>
    <w:p w:rsidR="00E2203D" w:rsidRDefault="00E2203D" w:rsidP="00E2203D">
      <w:pPr>
        <w:rPr>
          <w:rFonts w:ascii="Times New Roman" w:hAnsi="Times New Roman"/>
          <w:sz w:val="24"/>
          <w:szCs w:val="24"/>
        </w:rPr>
      </w:pPr>
      <w:r w:rsidRPr="0070703F">
        <w:rPr>
          <w:rFonts w:ascii="Times New Roman" w:hAnsi="Times New Roman"/>
          <w:sz w:val="24"/>
          <w:szCs w:val="24"/>
        </w:rPr>
        <w:t>Кисти для намазывания фигур, вырезанных из бумаги, берут в зависимости от размера заготовок. Так, для коллективной аппликации надо иметь кисти двух размеров. Для проклейки больших поверхностей используют широкие плоские кисти — флейцы. После работы кисти тщательно промывают в теплой воде, высушивают и ставят на вертикальную подставку ворсом вверх. В процессе же работы кисточку кладут на горизонтальную подставку, сделанную из плотной бумаги с выемкой</w:t>
      </w:r>
    </w:p>
    <w:p w:rsidR="00E2203D" w:rsidRPr="0070703F" w:rsidRDefault="00E2203D" w:rsidP="00E2203D">
      <w:pPr>
        <w:spacing w:after="0" w:line="240" w:lineRule="auto"/>
        <w:ind w:firstLine="709"/>
        <w:jc w:val="center"/>
        <w:rPr>
          <w:rFonts w:ascii="Times New Roman" w:hAnsi="Times New Roman"/>
          <w:b/>
          <w:sz w:val="24"/>
          <w:szCs w:val="24"/>
        </w:rPr>
      </w:pPr>
      <w:r w:rsidRPr="0070703F">
        <w:rPr>
          <w:rFonts w:ascii="Times New Roman" w:hAnsi="Times New Roman"/>
          <w:b/>
          <w:sz w:val="24"/>
          <w:szCs w:val="24"/>
        </w:rPr>
        <w:t>Краткая характеристика видов бумаги</w:t>
      </w:r>
    </w:p>
    <w:p w:rsidR="00E2203D" w:rsidRDefault="00E2203D" w:rsidP="00E2203D">
      <w:pPr>
        <w:spacing w:after="0" w:line="240" w:lineRule="auto"/>
        <w:ind w:firstLine="709"/>
        <w:jc w:val="both"/>
        <w:rPr>
          <w:rFonts w:ascii="Times New Roman" w:hAnsi="Times New Roman"/>
          <w:sz w:val="24"/>
          <w:szCs w:val="24"/>
        </w:rPr>
      </w:pP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sz w:val="24"/>
          <w:szCs w:val="24"/>
        </w:rPr>
        <w:lastRenderedPageBreak/>
        <w:t>Бумажная промышленность выпускает около 600 видов и сортов бумаги, имеющих различное назначение и свойства. Многие из них могут найти широкое применение при создании аппликаций,</w:t>
      </w:r>
      <w:r>
        <w:rPr>
          <w:rFonts w:ascii="Times New Roman" w:hAnsi="Times New Roman"/>
          <w:sz w:val="24"/>
          <w:szCs w:val="24"/>
        </w:rPr>
        <w:t xml:space="preserve"> в том числе и в детском саду.</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sz w:val="24"/>
          <w:szCs w:val="24"/>
        </w:rPr>
        <w:t xml:space="preserve">Рассмотрим некоторые виды бумаги, получившие наибольшее распространение в быту и практике художественного и трудового воспитания детей. </w:t>
      </w:r>
    </w:p>
    <w:p w:rsidR="00E2203D" w:rsidRDefault="00E2203D" w:rsidP="00E2203D">
      <w:pPr>
        <w:spacing w:after="0" w:line="240" w:lineRule="auto"/>
        <w:ind w:firstLine="709"/>
        <w:jc w:val="both"/>
        <w:rPr>
          <w:rFonts w:ascii="Times New Roman" w:hAnsi="Times New Roman"/>
          <w:b/>
          <w:sz w:val="24"/>
          <w:szCs w:val="24"/>
        </w:rPr>
      </w:pPr>
    </w:p>
    <w:p w:rsidR="00E2203D" w:rsidRPr="0070703F" w:rsidRDefault="00E2203D" w:rsidP="00E2203D">
      <w:pPr>
        <w:spacing w:after="0" w:line="240" w:lineRule="auto"/>
        <w:ind w:firstLine="709"/>
        <w:jc w:val="both"/>
        <w:rPr>
          <w:rFonts w:ascii="Times New Roman" w:hAnsi="Times New Roman"/>
          <w:b/>
          <w:sz w:val="24"/>
          <w:szCs w:val="24"/>
        </w:rPr>
      </w:pPr>
      <w:r w:rsidRPr="0070703F">
        <w:rPr>
          <w:rFonts w:ascii="Times New Roman" w:hAnsi="Times New Roman"/>
          <w:b/>
          <w:sz w:val="24"/>
          <w:szCs w:val="24"/>
        </w:rPr>
        <w:t>Бумага для печати</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b/>
          <w:i/>
          <w:sz w:val="24"/>
          <w:szCs w:val="24"/>
        </w:rPr>
        <w:t>Газетная бумага</w:t>
      </w:r>
      <w:r w:rsidRPr="0070703F">
        <w:rPr>
          <w:rFonts w:ascii="Times New Roman" w:hAnsi="Times New Roman"/>
          <w:sz w:val="24"/>
          <w:szCs w:val="24"/>
        </w:rPr>
        <w:t xml:space="preserve"> рассчитана на кратковременное пользование, имеет желтоватый оттенок, непрочна на разрыв, так как изготовляется из небеленой целлюлозы и древесной массы. Такая бумага для аппликации непригодна, вернее, ее использование ограничено выполнением лишь некоторых изображений. Например, из газетной бумаги можно вырезать или сделать методом обрыва силуэт зебры, курочки-пеструшки. Фактуру поверхности их тела помогает передать своеобразное располо</w:t>
      </w:r>
      <w:r>
        <w:rPr>
          <w:rFonts w:ascii="Times New Roman" w:hAnsi="Times New Roman"/>
          <w:sz w:val="24"/>
          <w:szCs w:val="24"/>
        </w:rPr>
        <w:t xml:space="preserve">жение газетного текста. </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b/>
          <w:i/>
          <w:sz w:val="24"/>
          <w:szCs w:val="24"/>
        </w:rPr>
        <w:t>Книжно-журнальная бумага</w:t>
      </w:r>
      <w:r w:rsidRPr="0070703F">
        <w:rPr>
          <w:rFonts w:ascii="Times New Roman" w:hAnsi="Times New Roman"/>
          <w:sz w:val="24"/>
          <w:szCs w:val="24"/>
        </w:rPr>
        <w:t>, как говорит само название, предназначается для печатания книг, журналов, нот, цветных литографий, эстампов. Поэтому этот вид бумаги подразделяется на типографскую, нотопечатную, литографическую, эстампную и т. д. В розничной продаже такой бумаги нет. В аппликациях типа коллажа можно использовать старые журналы, иллюстрации с красочным рисунком, глянцевой бумагой. Таким же образом используют в детском саду картографическую бумагу, на которой печатают географические, гидрографические и топографические карты. Эта бумага гладкая, прочная на разрыв и излом, не деформируется после увлажнения и высушивания.</w:t>
      </w:r>
    </w:p>
    <w:p w:rsidR="00E2203D"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b/>
          <w:i/>
          <w:sz w:val="24"/>
          <w:szCs w:val="24"/>
        </w:rPr>
        <w:t>Обложечная, или упаковочная, бумага</w:t>
      </w:r>
      <w:r w:rsidRPr="0070703F">
        <w:rPr>
          <w:rFonts w:ascii="Times New Roman" w:hAnsi="Times New Roman"/>
          <w:sz w:val="24"/>
          <w:szCs w:val="24"/>
        </w:rPr>
        <w:t xml:space="preserve"> выпускается для книжных, журнальных, тетрадных обложек. К этому же виду можно отнести и </w:t>
      </w:r>
      <w:proofErr w:type="spellStart"/>
      <w:r w:rsidRPr="0070703F">
        <w:rPr>
          <w:rFonts w:ascii="Times New Roman" w:hAnsi="Times New Roman"/>
          <w:b/>
          <w:i/>
          <w:sz w:val="24"/>
          <w:szCs w:val="24"/>
        </w:rPr>
        <w:t>форзацную</w:t>
      </w:r>
      <w:proofErr w:type="spellEnd"/>
      <w:r w:rsidRPr="0070703F">
        <w:rPr>
          <w:rFonts w:ascii="Times New Roman" w:hAnsi="Times New Roman"/>
          <w:b/>
          <w:i/>
          <w:sz w:val="24"/>
          <w:szCs w:val="24"/>
        </w:rPr>
        <w:t xml:space="preserve"> бумагу</w:t>
      </w:r>
      <w:r w:rsidRPr="0070703F">
        <w:rPr>
          <w:rFonts w:ascii="Times New Roman" w:hAnsi="Times New Roman"/>
          <w:sz w:val="24"/>
          <w:szCs w:val="24"/>
        </w:rPr>
        <w:t>. Из нее дети вырезают разнообразные фигуры или используют обложки как фон для получения разнообразных аппликационных композиций.</w:t>
      </w:r>
    </w:p>
    <w:p w:rsidR="00E2203D" w:rsidRPr="0070703F" w:rsidRDefault="00E2203D" w:rsidP="00E2203D">
      <w:pPr>
        <w:spacing w:after="0" w:line="240" w:lineRule="auto"/>
        <w:ind w:firstLine="709"/>
        <w:jc w:val="both"/>
        <w:rPr>
          <w:rFonts w:ascii="Times New Roman" w:hAnsi="Times New Roman"/>
          <w:b/>
          <w:sz w:val="24"/>
          <w:szCs w:val="24"/>
        </w:rPr>
      </w:pPr>
      <w:r w:rsidRPr="0070703F">
        <w:rPr>
          <w:rFonts w:ascii="Times New Roman" w:hAnsi="Times New Roman"/>
          <w:b/>
          <w:sz w:val="24"/>
          <w:szCs w:val="24"/>
        </w:rPr>
        <w:t>Крашеная бумага</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b/>
          <w:i/>
          <w:sz w:val="24"/>
          <w:szCs w:val="24"/>
        </w:rPr>
        <w:t>Настольная бумага</w:t>
      </w:r>
      <w:r w:rsidRPr="0070703F">
        <w:rPr>
          <w:rFonts w:ascii="Times New Roman" w:hAnsi="Times New Roman"/>
          <w:sz w:val="24"/>
          <w:szCs w:val="24"/>
        </w:rPr>
        <w:t xml:space="preserve"> изготовляется из обложечной или оберточной бумаги, имеет одностороннюю окраску. Ее применяют для создания крупных аппликаций оформительского характера. Кроме того, она может служить фоном, так как имеет окраску мягких тонов.</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b/>
          <w:i/>
          <w:sz w:val="24"/>
          <w:szCs w:val="24"/>
        </w:rPr>
        <w:t>Глянцевая бумага</w:t>
      </w:r>
      <w:r w:rsidRPr="0070703F">
        <w:rPr>
          <w:rFonts w:ascii="Times New Roman" w:hAnsi="Times New Roman"/>
          <w:sz w:val="24"/>
          <w:szCs w:val="24"/>
        </w:rPr>
        <w:t xml:space="preserve"> получается из писчей путем одностороннего крашения с последующим лощением, что создает блестящую, яркую поверхность. Она является прекрасным материалом для аппликаций различного содержания и цвета.</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b/>
          <w:i/>
          <w:sz w:val="24"/>
          <w:szCs w:val="24"/>
        </w:rPr>
        <w:t>Мраморная бумага</w:t>
      </w:r>
      <w:r w:rsidRPr="0070703F">
        <w:rPr>
          <w:rFonts w:ascii="Times New Roman" w:hAnsi="Times New Roman"/>
          <w:sz w:val="24"/>
          <w:szCs w:val="24"/>
        </w:rPr>
        <w:t xml:space="preserve"> отличается от глянцевой лишь своеобразием обработки ее поверхности мраморным рисунком — разводами, смывами разных тонов одного и того же цвета, что напоминает мрамор. Из такой бумаги делают декоративные композиции, вырезки колонн, ваз, лестниц и т. д. Можно выполнить украшения столешниц яркими цветами, гирляндами, букетами на мраморной плоскости, вырезанной в форме круга, овала, прямоугольника со срезанными углами. Красиво получаются композиций городецких узоров на фоне желтоватой бумаги с рисунком среза дерева.</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b/>
          <w:i/>
          <w:sz w:val="24"/>
          <w:szCs w:val="24"/>
        </w:rPr>
        <w:t>Шагреневая бумага</w:t>
      </w:r>
      <w:r w:rsidRPr="0070703F">
        <w:rPr>
          <w:rFonts w:ascii="Times New Roman" w:hAnsi="Times New Roman"/>
          <w:sz w:val="24"/>
          <w:szCs w:val="24"/>
        </w:rPr>
        <w:t xml:space="preserve"> производится так же, как и мраморная, но еще дополнительно подвергается тиснению для придания ей вида кожи. Эта бумага плохо складывается, сгибы получаются нечеткими, они расходятся. Поэтому она непригодна для симметричных аппликаций.</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sz w:val="24"/>
          <w:szCs w:val="24"/>
        </w:rPr>
        <w:t>Шагреневая бумага может быть рекомендована для фона в декоративных аппликациях по мотивам народного орнамента, а также для украшений из кожи. Так, можно вырезать различные сосуды с характерными формами и орнаментами тувинцев, казахов, башкир, силуэты кожаной обуви с аппликациями казанских татар, бурят и др. При этом надо дифференцированно подходить и к цветовому решению этих изделий, конфигурации узорных композиций. Например, у казахов главный мотив орнамента — это рогообразный завиток с крупными отростками, а у татарских изделий из кожи главным образом узор состоит из ст</w:t>
      </w:r>
      <w:r>
        <w:rPr>
          <w:rFonts w:ascii="Times New Roman" w:hAnsi="Times New Roman"/>
          <w:sz w:val="24"/>
          <w:szCs w:val="24"/>
        </w:rPr>
        <w:t>илизованных растительных форм.</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b/>
          <w:i/>
          <w:sz w:val="24"/>
          <w:szCs w:val="24"/>
        </w:rPr>
        <w:lastRenderedPageBreak/>
        <w:t>Обойная бумага</w:t>
      </w:r>
      <w:r w:rsidRPr="0070703F">
        <w:rPr>
          <w:rFonts w:ascii="Times New Roman" w:hAnsi="Times New Roman"/>
          <w:sz w:val="24"/>
          <w:szCs w:val="24"/>
        </w:rPr>
        <w:t xml:space="preserve"> с рисунчатой поверхностью может найти применение в оформительских аппликациях большого масштаба как фон для разнообразных сюжетных и орнаментальных композиций и как материал для аппликационных изображений. Например, из этой бумаги можно вырезать сарафан для кукол, матрешек, образующих хоровод, украсить стены интерьерным панно и т. д. </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b/>
          <w:i/>
          <w:sz w:val="24"/>
          <w:szCs w:val="24"/>
        </w:rPr>
        <w:t>Бумага упаковочная</w:t>
      </w:r>
      <w:r w:rsidRPr="0070703F">
        <w:rPr>
          <w:rFonts w:ascii="Times New Roman" w:hAnsi="Times New Roman"/>
          <w:sz w:val="24"/>
          <w:szCs w:val="24"/>
        </w:rPr>
        <w:t xml:space="preserve"> </w:t>
      </w:r>
      <w:r w:rsidRPr="0070703F">
        <w:rPr>
          <w:rFonts w:ascii="Times New Roman" w:hAnsi="Times New Roman"/>
          <w:b/>
          <w:i/>
          <w:sz w:val="24"/>
          <w:szCs w:val="24"/>
        </w:rPr>
        <w:t>и оберточная</w:t>
      </w:r>
      <w:r w:rsidRPr="0070703F">
        <w:rPr>
          <w:rFonts w:ascii="Times New Roman" w:hAnsi="Times New Roman"/>
          <w:sz w:val="24"/>
          <w:szCs w:val="24"/>
        </w:rPr>
        <w:t xml:space="preserve"> бывает общего и специального назначения. Бумага общего назначения используется как упаковочный материал, различающийся по составу: целлюлозная, бурая, древесная, соломенная, макулатурная, тряпичная (из отходов), сучковая. Оберточная специальная бумага различается по назначению: фруктовая, чайная, сахарная, мануфактурная, мешочная, спичечная и т. д. Сюда же относится оберточная бумага с тисненым рисунком, текстом, фирменным знаком.</w:t>
      </w:r>
    </w:p>
    <w:p w:rsidR="00E2203D"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sz w:val="24"/>
          <w:szCs w:val="24"/>
        </w:rPr>
        <w:t>Все эти разновидности бумаги могут найти широкое применение в коллективных аппликациях, а также в совместной оформительской д</w:t>
      </w:r>
      <w:r>
        <w:rPr>
          <w:rFonts w:ascii="Times New Roman" w:hAnsi="Times New Roman"/>
          <w:sz w:val="24"/>
          <w:szCs w:val="24"/>
        </w:rPr>
        <w:t>еятельности воспитателя и детей.</w:t>
      </w:r>
    </w:p>
    <w:p w:rsidR="00E2203D" w:rsidRPr="0070703F" w:rsidRDefault="00E2203D" w:rsidP="00E2203D">
      <w:pPr>
        <w:spacing w:after="0" w:line="240" w:lineRule="auto"/>
        <w:ind w:firstLine="709"/>
        <w:jc w:val="both"/>
        <w:rPr>
          <w:rFonts w:ascii="Times New Roman" w:hAnsi="Times New Roman"/>
          <w:b/>
          <w:sz w:val="24"/>
          <w:szCs w:val="24"/>
        </w:rPr>
      </w:pPr>
      <w:r w:rsidRPr="0070703F">
        <w:rPr>
          <w:rFonts w:ascii="Times New Roman" w:hAnsi="Times New Roman"/>
          <w:b/>
          <w:sz w:val="24"/>
          <w:szCs w:val="24"/>
        </w:rPr>
        <w:t>Бумага для письма</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b/>
          <w:i/>
          <w:sz w:val="24"/>
          <w:szCs w:val="24"/>
        </w:rPr>
        <w:t>Писчая, потребительская, почтовая</w:t>
      </w:r>
      <w:r w:rsidRPr="0070703F">
        <w:rPr>
          <w:rFonts w:ascii="Times New Roman" w:hAnsi="Times New Roman"/>
          <w:sz w:val="24"/>
          <w:szCs w:val="24"/>
        </w:rPr>
        <w:t xml:space="preserve"> — это наиболее высококачественная бумага, изготовляемая из тряпья и целлюлозы. Выпускается трех сортов — от 0 до № 3.</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sz w:val="24"/>
          <w:szCs w:val="24"/>
        </w:rPr>
        <w:t>Писчая бумага хорошо поддается обработке: легко складывается, скручивается, склеивается, прекрасно окрашивается. Эти качества и свойства бумаги позволяют рекомендовать ее для широкого при</w:t>
      </w:r>
      <w:r>
        <w:rPr>
          <w:rFonts w:ascii="Times New Roman" w:hAnsi="Times New Roman"/>
          <w:sz w:val="24"/>
          <w:szCs w:val="24"/>
        </w:rPr>
        <w:t>менения в детских аппликациях.</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b/>
          <w:i/>
          <w:sz w:val="24"/>
          <w:szCs w:val="24"/>
        </w:rPr>
        <w:t>Бумага чертежно-рисовальная</w:t>
      </w:r>
      <w:r w:rsidRPr="0070703F">
        <w:rPr>
          <w:rFonts w:ascii="Times New Roman" w:hAnsi="Times New Roman"/>
          <w:sz w:val="24"/>
          <w:szCs w:val="24"/>
        </w:rPr>
        <w:t xml:space="preserve"> выпускается как высшего качества, так и обыкновенная. В аппликации используют обыкновенную чертежную бумагу как основу для предметных, сюжетно-тематических и декоративных композиций. Рисовальную бумагу после машинной обработки прессуют грубым сукном, чтобы получить зернистую поверхность.</w:t>
      </w:r>
    </w:p>
    <w:p w:rsidR="00E2203D" w:rsidRPr="0070703F"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b/>
          <w:i/>
          <w:sz w:val="24"/>
          <w:szCs w:val="24"/>
        </w:rPr>
        <w:t>Калька</w:t>
      </w:r>
      <w:r w:rsidRPr="0070703F">
        <w:rPr>
          <w:rFonts w:ascii="Times New Roman" w:hAnsi="Times New Roman"/>
          <w:sz w:val="24"/>
          <w:szCs w:val="24"/>
        </w:rPr>
        <w:t xml:space="preserve"> — бумага, пропитанная для прозрачности воском и маслом. Ее используют для аппликации с просвечивающим фоном как элемент украшения праздника Нового года. Выразительно смотрятся такие витражи в специально оформленных фонариках и елочных украшениях. Этой же цели служит окрашенная папиросная бумага. Ее также применяют для изготовления объемных аппликаций путем наклеивания нескольких слоев бумаги разного цвета, чтобы получить рельефные изобр</w:t>
      </w:r>
      <w:r>
        <w:rPr>
          <w:rFonts w:ascii="Times New Roman" w:hAnsi="Times New Roman"/>
          <w:sz w:val="24"/>
          <w:szCs w:val="24"/>
        </w:rPr>
        <w:t>ажения птиц, цветков, животных.</w:t>
      </w:r>
    </w:p>
    <w:p w:rsidR="00E2203D" w:rsidRPr="0070703F" w:rsidRDefault="00E2203D" w:rsidP="00E2203D">
      <w:pPr>
        <w:spacing w:after="0" w:line="240" w:lineRule="auto"/>
        <w:ind w:firstLine="709"/>
        <w:jc w:val="both"/>
        <w:rPr>
          <w:rFonts w:ascii="Times New Roman" w:hAnsi="Times New Roman"/>
          <w:b/>
          <w:sz w:val="24"/>
          <w:szCs w:val="24"/>
        </w:rPr>
      </w:pPr>
      <w:r w:rsidRPr="0070703F">
        <w:rPr>
          <w:rFonts w:ascii="Times New Roman" w:hAnsi="Times New Roman"/>
          <w:b/>
          <w:sz w:val="24"/>
          <w:szCs w:val="24"/>
        </w:rPr>
        <w:t>Бумага впитывающая</w:t>
      </w:r>
    </w:p>
    <w:p w:rsidR="00E2203D" w:rsidRDefault="00E2203D" w:rsidP="00E2203D">
      <w:pPr>
        <w:spacing w:after="0" w:line="240" w:lineRule="auto"/>
        <w:ind w:firstLine="709"/>
        <w:jc w:val="both"/>
        <w:rPr>
          <w:rFonts w:ascii="Times New Roman" w:hAnsi="Times New Roman"/>
          <w:sz w:val="24"/>
          <w:szCs w:val="24"/>
        </w:rPr>
      </w:pPr>
      <w:r w:rsidRPr="0070703F">
        <w:rPr>
          <w:rFonts w:ascii="Times New Roman" w:hAnsi="Times New Roman"/>
          <w:sz w:val="24"/>
          <w:szCs w:val="24"/>
        </w:rPr>
        <w:t xml:space="preserve">К этому виду относятся такие разновидности бумаги, как </w:t>
      </w:r>
      <w:r w:rsidRPr="0070703F">
        <w:rPr>
          <w:rFonts w:ascii="Times New Roman" w:hAnsi="Times New Roman"/>
          <w:b/>
          <w:i/>
          <w:sz w:val="24"/>
          <w:szCs w:val="24"/>
        </w:rPr>
        <w:t>фильтровальная, промокательная, пергаментная, салфеточная,</w:t>
      </w:r>
      <w:r w:rsidRPr="0070703F">
        <w:rPr>
          <w:rFonts w:ascii="Times New Roman" w:hAnsi="Times New Roman"/>
          <w:sz w:val="24"/>
          <w:szCs w:val="24"/>
        </w:rPr>
        <w:t xml:space="preserve"> отличающиеся мягкостью, даже пушистостью, приглушенными цветовыми оттенками. Они могут найти применение также при изготовлении цветков, которые получаются приемом вырезания и наклеивания нескольких слоев изображений друг на друга для рельефной передачи многолепестковых форм (ноготки, маргаритки, ромашки, хризантемы, астры, </w:t>
      </w:r>
      <w:proofErr w:type="spellStart"/>
      <w:r w:rsidRPr="0070703F">
        <w:rPr>
          <w:rFonts w:ascii="Times New Roman" w:hAnsi="Times New Roman"/>
          <w:sz w:val="24"/>
          <w:szCs w:val="24"/>
        </w:rPr>
        <w:t>цинии</w:t>
      </w:r>
      <w:proofErr w:type="spellEnd"/>
      <w:r w:rsidRPr="0070703F">
        <w:rPr>
          <w:rFonts w:ascii="Times New Roman" w:hAnsi="Times New Roman"/>
          <w:sz w:val="24"/>
          <w:szCs w:val="24"/>
        </w:rPr>
        <w:t>, георгины).</w:t>
      </w:r>
    </w:p>
    <w:p w:rsidR="00E2203D" w:rsidRDefault="00E2203D" w:rsidP="00E2203D">
      <w:pPr>
        <w:spacing w:after="0" w:line="240" w:lineRule="auto"/>
        <w:ind w:firstLine="709"/>
        <w:jc w:val="both"/>
        <w:rPr>
          <w:rFonts w:ascii="Times New Roman" w:hAnsi="Times New Roman"/>
          <w:sz w:val="24"/>
          <w:szCs w:val="24"/>
        </w:rPr>
      </w:pPr>
    </w:p>
    <w:p w:rsidR="00E2203D" w:rsidRPr="000356F1" w:rsidRDefault="00E2203D" w:rsidP="00E2203D">
      <w:pPr>
        <w:rPr>
          <w:rFonts w:ascii="Times New Roman" w:hAnsi="Times New Roman"/>
          <w:sz w:val="28"/>
          <w:szCs w:val="28"/>
        </w:rPr>
      </w:pPr>
    </w:p>
    <w:sectPr w:rsidR="00E2203D" w:rsidRPr="000356F1" w:rsidSect="003526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56F1"/>
    <w:rsid w:val="000356F1"/>
    <w:rsid w:val="00311ADA"/>
    <w:rsid w:val="00352645"/>
    <w:rsid w:val="00366CA8"/>
    <w:rsid w:val="0064384F"/>
    <w:rsid w:val="00E220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6F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1910</Words>
  <Characters>10892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3</cp:revision>
  <dcterms:created xsi:type="dcterms:W3CDTF">2016-02-22T18:47:00Z</dcterms:created>
  <dcterms:modified xsi:type="dcterms:W3CDTF">2016-02-23T05:14:00Z</dcterms:modified>
</cp:coreProperties>
</file>