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5C" w:rsidRPr="00C157BE" w:rsidRDefault="00C021F5" w:rsidP="00C157BE">
      <w:pPr>
        <w:pStyle w:val="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C157BE">
        <w:rPr>
          <w:rFonts w:ascii="Times New Roman" w:hAnsi="Times New Roman" w:cs="Times New Roman"/>
          <w:color w:val="auto"/>
          <w:sz w:val="40"/>
          <w:szCs w:val="40"/>
        </w:rPr>
        <w:t>Сказка-игра «Азбука пешехода»</w:t>
      </w:r>
    </w:p>
    <w:p w:rsidR="00C021F5" w:rsidRPr="00DE44AC" w:rsidRDefault="00C021F5" w:rsidP="00DE44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(средняя группа)</w:t>
      </w:r>
    </w:p>
    <w:p w:rsidR="00C021F5" w:rsidRPr="00C021F5" w:rsidRDefault="00C021F5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21F5" w:rsidRDefault="00C021F5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Цели: </w:t>
      </w:r>
      <w:bookmarkStart w:id="0" w:name="_GoBack"/>
      <w:bookmarkEnd w:id="0"/>
    </w:p>
    <w:p w:rsidR="00C021F5" w:rsidRDefault="00DE44AC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021F5">
        <w:rPr>
          <w:rFonts w:ascii="Times New Roman" w:hAnsi="Times New Roman" w:cs="Times New Roman"/>
          <w:sz w:val="32"/>
          <w:szCs w:val="32"/>
        </w:rPr>
        <w:t>Совершенствовать представления о безопасном поведении на улицах и дорогах</w:t>
      </w:r>
    </w:p>
    <w:p w:rsidR="00C021F5" w:rsidRDefault="00DE44AC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021F5">
        <w:rPr>
          <w:rFonts w:ascii="Times New Roman" w:hAnsi="Times New Roman" w:cs="Times New Roman"/>
          <w:sz w:val="32"/>
          <w:szCs w:val="32"/>
        </w:rPr>
        <w:t>Закрепить знания о значении сигналов светофора</w:t>
      </w:r>
    </w:p>
    <w:p w:rsidR="00C021F5" w:rsidRDefault="00DE44AC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021F5">
        <w:rPr>
          <w:rFonts w:ascii="Times New Roman" w:hAnsi="Times New Roman" w:cs="Times New Roman"/>
          <w:sz w:val="32"/>
          <w:szCs w:val="32"/>
        </w:rPr>
        <w:t>Развивать внимание, быстроту реакции</w:t>
      </w:r>
    </w:p>
    <w:p w:rsidR="00C021F5" w:rsidRDefault="00DE44AC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021F5">
        <w:rPr>
          <w:rFonts w:ascii="Times New Roman" w:hAnsi="Times New Roman" w:cs="Times New Roman"/>
          <w:sz w:val="32"/>
          <w:szCs w:val="32"/>
        </w:rPr>
        <w:t>Вызвать эмоциональный отклик</w:t>
      </w:r>
    </w:p>
    <w:p w:rsidR="00C021F5" w:rsidRDefault="00C021F5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21F5" w:rsidRDefault="00C021F5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Действующие лица:</w:t>
      </w:r>
    </w:p>
    <w:p w:rsidR="00C021F5" w:rsidRDefault="00C021F5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Ведущий, Баба Яга, Леший, дети 5 гр.</w:t>
      </w:r>
    </w:p>
    <w:p w:rsidR="00C021F5" w:rsidRDefault="00C021F5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21F5" w:rsidRDefault="00C021F5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1F5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Ребята, сегодня к нам в детский сад пришло письмо из леса (показывает). Очень интересно, давайте прочитаем (открывает). «Милые ребятки, очень просим вас рассказать нам о правилах дорожного движения. Будем утром. Баба Яга и Леший». (Смотрит на часы). Что-то задерживаются лесные гости. Как бы с ним чего-нибудь не случилось, ведь они не знают правил дорожного движения.</w:t>
      </w:r>
    </w:p>
    <w:p w:rsidR="00C021F5" w:rsidRDefault="00C021F5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43D51" w:rsidRDefault="00543D51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Входят Баба Яга и Леший.</w:t>
      </w:r>
    </w:p>
    <w:p w:rsidR="00DE44AC" w:rsidRDefault="00DE44AC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43D51" w:rsidRDefault="00543D51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Баба Яга</w:t>
      </w:r>
      <w:r>
        <w:rPr>
          <w:rFonts w:ascii="Times New Roman" w:hAnsi="Times New Roman" w:cs="Times New Roman"/>
          <w:sz w:val="32"/>
          <w:szCs w:val="32"/>
        </w:rPr>
        <w:t xml:space="preserve"> (ворчит): Чуть не задавили старенькую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бабулечку-красотулечку</w:t>
      </w:r>
      <w:proofErr w:type="spellEnd"/>
      <w:r>
        <w:rPr>
          <w:rFonts w:ascii="Times New Roman" w:hAnsi="Times New Roman" w:cs="Times New Roman"/>
          <w:sz w:val="32"/>
          <w:szCs w:val="32"/>
        </w:rPr>
        <w:t>. Ведь это же надо. Шла, никого не трогала, а они как выскочат да как понесутся.</w:t>
      </w:r>
    </w:p>
    <w:p w:rsidR="00543D51" w:rsidRDefault="00543D51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Что с вами случилось?</w:t>
      </w:r>
    </w:p>
    <w:p w:rsidR="00543D51" w:rsidRDefault="00543D51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6355A">
        <w:rPr>
          <w:rFonts w:ascii="Times New Roman" w:hAnsi="Times New Roman" w:cs="Times New Roman"/>
          <w:sz w:val="32"/>
          <w:szCs w:val="32"/>
        </w:rPr>
        <w:t xml:space="preserve">дорогу мы переходили, машина чуть ее не сбила – старенькую, маленькую </w:t>
      </w:r>
      <w:proofErr w:type="spellStart"/>
      <w:r w:rsidR="0066355A">
        <w:rPr>
          <w:rFonts w:ascii="Times New Roman" w:hAnsi="Times New Roman" w:cs="Times New Roman"/>
          <w:sz w:val="32"/>
          <w:szCs w:val="32"/>
        </w:rPr>
        <w:t>Бабулечку</w:t>
      </w:r>
      <w:proofErr w:type="spellEnd"/>
      <w:r w:rsidR="006635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6355A">
        <w:rPr>
          <w:rFonts w:ascii="Times New Roman" w:hAnsi="Times New Roman" w:cs="Times New Roman"/>
          <w:sz w:val="32"/>
          <w:szCs w:val="32"/>
        </w:rPr>
        <w:t>Ягулечку</w:t>
      </w:r>
      <w:proofErr w:type="spellEnd"/>
      <w:r w:rsidR="0066355A">
        <w:rPr>
          <w:rFonts w:ascii="Times New Roman" w:hAnsi="Times New Roman" w:cs="Times New Roman"/>
          <w:sz w:val="32"/>
          <w:szCs w:val="32"/>
        </w:rPr>
        <w:t>.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Как же вы дорогу через дорогу?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Баба Яга:</w:t>
      </w:r>
      <w:r w:rsidRPr="00DE44AC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Ковыляла я, хромала,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Метлу свою вдруг потеряла.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Наклонилась поискать,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Тут меня машина – </w:t>
      </w:r>
      <w:proofErr w:type="gramStart"/>
      <w:r>
        <w:rPr>
          <w:rFonts w:ascii="Times New Roman" w:hAnsi="Times New Roman" w:cs="Times New Roman"/>
          <w:sz w:val="32"/>
          <w:szCs w:val="32"/>
        </w:rPr>
        <w:t>хвать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баба Яга, разве можно на проезжей части останавливаться?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Баб Яга:</w:t>
      </w:r>
      <w:r>
        <w:rPr>
          <w:rFonts w:ascii="Times New Roman" w:hAnsi="Times New Roman" w:cs="Times New Roman"/>
          <w:sz w:val="32"/>
          <w:szCs w:val="32"/>
        </w:rPr>
        <w:t xml:space="preserve"> Вот теперь знаю, что нельзя.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lastRenderedPageBreak/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И еще запомните: переходить проезжую часть можно только там, где есть светофор или пешеходный переход.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Светофор, светофор</w:t>
      </w:r>
      <w:proofErr w:type="gramStart"/>
      <w:r>
        <w:rPr>
          <w:rFonts w:ascii="Times New Roman" w:hAnsi="Times New Roman" w:cs="Times New Roman"/>
          <w:sz w:val="32"/>
          <w:szCs w:val="32"/>
        </w:rPr>
        <w:t>…Э</w:t>
      </w:r>
      <w:proofErr w:type="gramEnd"/>
      <w:r>
        <w:rPr>
          <w:rFonts w:ascii="Times New Roman" w:hAnsi="Times New Roman" w:cs="Times New Roman"/>
          <w:sz w:val="32"/>
          <w:szCs w:val="32"/>
        </w:rPr>
        <w:t>то дерево что ли такое?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Нет, Яга, это такой столб с фонариками, а на нем огни разные горят. Красиво!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Да, красиво, только светофор не для красоты ставят.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Леший</w:t>
      </w:r>
      <w:r>
        <w:rPr>
          <w:rFonts w:ascii="Times New Roman" w:hAnsi="Times New Roman" w:cs="Times New Roman"/>
          <w:sz w:val="32"/>
          <w:szCs w:val="32"/>
        </w:rPr>
        <w:t xml:space="preserve"> (обращается к детям): А для чего?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Вот послушайте, ребята вам расскажут про светофор.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Перейти через дорогу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Вам на улицах всегда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подскажут и помогут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Говорящие цвета.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цвет зажегся красный,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Значит, двигаться опасно!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Желтый цвет – предупрежденье,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Жди сигнала для движения!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 зеленый говорит: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«Пешеходам путь открыт!»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Вот это да! Сразу все не запомнишь!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E39FF">
        <w:rPr>
          <w:rFonts w:ascii="Times New Roman" w:hAnsi="Times New Roman" w:cs="Times New Roman"/>
          <w:sz w:val="32"/>
          <w:szCs w:val="32"/>
        </w:rPr>
        <w:t xml:space="preserve">А запомнить вам помогут наши </w:t>
      </w:r>
      <w:proofErr w:type="gramStart"/>
      <w:r w:rsidR="003E39FF">
        <w:rPr>
          <w:rFonts w:ascii="Times New Roman" w:hAnsi="Times New Roman" w:cs="Times New Roman"/>
          <w:sz w:val="32"/>
          <w:szCs w:val="32"/>
        </w:rPr>
        <w:t>подружки-разноцветные</w:t>
      </w:r>
      <w:proofErr w:type="gramEnd"/>
      <w:r w:rsidR="003E39FF">
        <w:rPr>
          <w:rFonts w:ascii="Times New Roman" w:hAnsi="Times New Roman" w:cs="Times New Roman"/>
          <w:sz w:val="32"/>
          <w:szCs w:val="32"/>
        </w:rPr>
        <w:t xml:space="preserve"> огоньки. Чтобы легче было запомнить сигналы светофора, огоньки поиграют с нами.</w:t>
      </w:r>
    </w:p>
    <w:p w:rsidR="003E39FF" w:rsidRDefault="003E39FF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355A" w:rsidRDefault="003E39FF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«Светофор»</w:t>
      </w:r>
    </w:p>
    <w:p w:rsidR="0066355A" w:rsidRDefault="003E39FF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поочередно поднимает красные, зеленые, желтые картинки. Дети выполняют соответствующие движения: на </w:t>
      </w:r>
      <w:proofErr w:type="gramStart"/>
      <w:r>
        <w:rPr>
          <w:rFonts w:ascii="Times New Roman" w:hAnsi="Times New Roman" w:cs="Times New Roman"/>
          <w:sz w:val="32"/>
          <w:szCs w:val="32"/>
        </w:rPr>
        <w:t>красную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стоят, на желтую – прыгают, на зеленую – шагают на месте.</w:t>
      </w:r>
    </w:p>
    <w:p w:rsidR="0066355A" w:rsidRDefault="0066355A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E39FF" w:rsidRDefault="003E39FF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 xml:space="preserve"> (обращаясь к Бабе Яге и Лешему): Запомнили? </w:t>
      </w:r>
    </w:p>
    <w:p w:rsidR="003E39FF" w:rsidRDefault="003E39FF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Леший и Баба Яга:</w:t>
      </w:r>
      <w:r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3E39FF" w:rsidRDefault="003E39FF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Проезжую часть можно переходить и по пешеходному переходу, его еще называют «зеброй».</w:t>
      </w:r>
    </w:p>
    <w:p w:rsidR="003E39FF" w:rsidRDefault="00721616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lastRenderedPageBreak/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Я знаю, это такая лошадь в полоску. Только при чем тут зебра?</w:t>
      </w:r>
    </w:p>
    <w:p w:rsidR="00721616" w:rsidRDefault="00721616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Пешеходный переход назвали так, потому что он выглядит в виде нарисованных белых полосок, почти таких же, как у зебры.</w:t>
      </w:r>
    </w:p>
    <w:p w:rsidR="00721616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баба Яга, что-то похулиганить захотелось, давай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пойдем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поиграем на проезжей части в шашки, я зря их что ли с собой принес.</w:t>
      </w:r>
    </w:p>
    <w:p w:rsidR="003E39FF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Да, точно, там поедут машины 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….</w:t>
      </w:r>
      <w:proofErr w:type="gramEnd"/>
      <w:r>
        <w:rPr>
          <w:rFonts w:ascii="Times New Roman" w:hAnsi="Times New Roman" w:cs="Times New Roman"/>
          <w:sz w:val="32"/>
          <w:szCs w:val="32"/>
        </w:rPr>
        <w:t>трах, бах – друг в друга врежутся. Все водители выскочат, будут кричать. Ох, умора! (смеется.)</w:t>
      </w:r>
    </w:p>
    <w:p w:rsidR="003E39FF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Я думаю, вам не до смеха будет. Ведь вас может сбить машина, и вы окажитесь в больнице.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Ой, нет! В больницу я не хочу.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Вот вам и еще одно правило…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Там, где транспорт и дорога,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Знать порядок все должны.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На проезжей части строго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Игры все запрещены!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Тогда поиграем здесь.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«Это я…»</w:t>
      </w:r>
    </w:p>
    <w:p w:rsidR="00721616" w:rsidRDefault="00721616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21616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Там, где нужно, вы должны ответить: «Это я, это я, это все мои друзья».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Яга читает стихотворение, дети после каждого вопроса должны либо промолчать, либо крикнуть «Это я…»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21616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у вас идет вперед только там, где переход?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из вас в вагоне тесном, уступил бабуле место?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летит вперед так скоро, что не видит светофора?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Знает кто, что красный свет – это </w:t>
      </w:r>
      <w:proofErr w:type="gramStart"/>
      <w:r>
        <w:rPr>
          <w:rFonts w:ascii="Times New Roman" w:hAnsi="Times New Roman" w:cs="Times New Roman"/>
          <w:sz w:val="32"/>
          <w:szCs w:val="32"/>
        </w:rPr>
        <w:t>значит хода нет</w:t>
      </w:r>
      <w:proofErr w:type="gramEnd"/>
      <w:r>
        <w:rPr>
          <w:rFonts w:ascii="Times New Roman" w:hAnsi="Times New Roman" w:cs="Times New Roman"/>
          <w:sz w:val="32"/>
          <w:szCs w:val="32"/>
        </w:rPr>
        <w:t>?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А теперь я с вами поиграю. Давайте разделимся на две команды.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«Собери машину».</w:t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Каждая команда должна собрать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фланелеграфе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свою машину из отдельных</w:t>
      </w:r>
      <w:r w:rsidR="00DE44AC">
        <w:rPr>
          <w:rFonts w:ascii="Times New Roman" w:hAnsi="Times New Roman" w:cs="Times New Roman"/>
          <w:sz w:val="32"/>
          <w:szCs w:val="32"/>
        </w:rPr>
        <w:t xml:space="preserve"> деталей. Участники той команды, которая соберет машину быстрее и правильнее, объявляются победителями.</w:t>
      </w:r>
    </w:p>
    <w:p w:rsidR="00DE44AC" w:rsidRDefault="00DE44AC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44AC" w:rsidRDefault="00DE44AC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Яга и Леший раздают детям сувениры-</w:t>
      </w:r>
      <w:proofErr w:type="spellStart"/>
      <w:r>
        <w:rPr>
          <w:rFonts w:ascii="Times New Roman" w:hAnsi="Times New Roman" w:cs="Times New Roman"/>
          <w:sz w:val="32"/>
          <w:szCs w:val="32"/>
        </w:rPr>
        <w:t>светофорчики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E44AC" w:rsidRDefault="00DE44AC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Леший:</w:t>
      </w:r>
      <w:r>
        <w:rPr>
          <w:rFonts w:ascii="Times New Roman" w:hAnsi="Times New Roman" w:cs="Times New Roman"/>
          <w:sz w:val="32"/>
          <w:szCs w:val="32"/>
        </w:rPr>
        <w:t xml:space="preserve"> Пора нам возвращаться домой, теперь мы будем внимательны на дороге и всегда </w:t>
      </w:r>
      <w:proofErr w:type="gramStart"/>
      <w:r>
        <w:rPr>
          <w:rFonts w:ascii="Times New Roman" w:hAnsi="Times New Roman" w:cs="Times New Roman"/>
          <w:sz w:val="32"/>
          <w:szCs w:val="32"/>
        </w:rPr>
        <w:t>соблюдать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правила!</w:t>
      </w:r>
    </w:p>
    <w:p w:rsidR="00DE44AC" w:rsidRDefault="00DE44AC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44AC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До свидания!</w:t>
      </w:r>
    </w:p>
    <w:p w:rsidR="00DE44AC" w:rsidRDefault="00DE44AC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21616" w:rsidRDefault="00721616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21616" w:rsidRDefault="00721616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341D7" w:rsidRDefault="009C4948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70455" cy="2122185"/>
            <wp:effectExtent l="4763" t="0" r="6667" b="6668"/>
            <wp:docPr id="1" name="Рисунок 1" descr="C:\Users\Павел_2\Desktop\мама фото\20151217_092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вел_2\Desktop\мама фото\20151217_0924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3451" cy="211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5200E5A" wp14:editId="19D377A0">
            <wp:extent cx="3005197" cy="2257425"/>
            <wp:effectExtent l="0" t="0" r="5080" b="0"/>
            <wp:docPr id="4" name="Рисунок 4" descr="C:\Users\Павел_2\Desktop\мама фото\image-b68af24a06b6d258f1fe97f845511b4183217165fcb018e9a8b215b2127d42f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вел_2\Desktop\мама фото\image-b68af24a06b6d258f1fe97f845511b4183217165fcb018e9a8b215b2127d42f3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225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1D7" w:rsidRDefault="005205E4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055918" cy="2295525"/>
            <wp:effectExtent l="0" t="0" r="0" b="0"/>
            <wp:docPr id="7" name="Рисунок 7" descr="C:\Users\Павел_2\Desktop\мама фото\image-0dbb66d4bcbfcf533bf2d316feccd3ea68041d80779e955f6efc9e509044b8c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вел_2\Desktop\мама фото\image-0dbb66d4bcbfcf533bf2d316feccd3ea68041d80779e955f6efc9e509044b8c4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065" cy="229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948" w:rsidRDefault="009C4948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4503478" wp14:editId="33F9ABF2">
            <wp:extent cx="2641600" cy="1485900"/>
            <wp:effectExtent l="0" t="0" r="6350" b="0"/>
            <wp:docPr id="2" name="Рисунок 2" descr="C:\Users\Павел_2\Desktop\мама фото\20151217_092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вел_2\Desktop\мама фото\20151217_0927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188" cy="148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C464047" wp14:editId="7E1CA3B4">
            <wp:extent cx="2536031" cy="1905000"/>
            <wp:effectExtent l="0" t="0" r="0" b="0"/>
            <wp:docPr id="3" name="Рисунок 3" descr="C:\Users\Павел_2\Desktop\мама фото\image-5f2b9261ebf22e55ccef81de4743bfbe4109d9d01dbf16385a1f42ba3b60406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вел_2\Desktop\мама фото\image-5f2b9261ebf22e55ccef81de4743bfbe4109d9d01dbf16385a1f42ba3b604068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43" cy="190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341D7" w:rsidRDefault="00A341D7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C4948" w:rsidRDefault="009C4948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C4948" w:rsidRDefault="009C4948" w:rsidP="00C021F5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C4948" w:rsidRDefault="009C4948" w:rsidP="00C021F5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C4948" w:rsidRDefault="009C4948" w:rsidP="00C021F5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C4948" w:rsidRDefault="009C4948" w:rsidP="00C021F5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C4948" w:rsidRPr="00C021F5" w:rsidRDefault="009C4948" w:rsidP="00C021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9C4948" w:rsidRPr="00C0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41"/>
    <w:rsid w:val="003E39FF"/>
    <w:rsid w:val="005205E4"/>
    <w:rsid w:val="00543D51"/>
    <w:rsid w:val="0066355A"/>
    <w:rsid w:val="00721616"/>
    <w:rsid w:val="0079085C"/>
    <w:rsid w:val="009C4948"/>
    <w:rsid w:val="00A341D7"/>
    <w:rsid w:val="00C021F5"/>
    <w:rsid w:val="00C157BE"/>
    <w:rsid w:val="00DB5F41"/>
    <w:rsid w:val="00D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157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9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15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157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9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15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Малахов</dc:creator>
  <cp:keywords/>
  <dc:description/>
  <cp:lastModifiedBy>Vadim-PC</cp:lastModifiedBy>
  <cp:revision>7</cp:revision>
  <dcterms:created xsi:type="dcterms:W3CDTF">2016-03-23T06:43:00Z</dcterms:created>
  <dcterms:modified xsi:type="dcterms:W3CDTF">2016-03-29T11:24:00Z</dcterms:modified>
</cp:coreProperties>
</file>