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32F" w:rsidRPr="00EB732F" w:rsidRDefault="00EB732F" w:rsidP="00EB732F">
      <w:pPr>
        <w:shd w:val="clear" w:color="auto" w:fill="FFFFFF"/>
        <w:spacing w:after="0" w:line="480" w:lineRule="atLeast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EB732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Скоробогатова Любовь Геннадьевна</w:t>
      </w:r>
    </w:p>
    <w:p w:rsidR="00EB732F" w:rsidRPr="00EB732F" w:rsidRDefault="00EB732F" w:rsidP="00EB732F">
      <w:pPr>
        <w:shd w:val="clear" w:color="auto" w:fill="FFFFFF"/>
        <w:spacing w:after="0" w:line="300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732F">
        <w:rPr>
          <w:rFonts w:ascii="Times New Roman" w:eastAsia="Times New Roman" w:hAnsi="Times New Roman" w:cs="Times New Roman"/>
          <w:sz w:val="28"/>
          <w:szCs w:val="28"/>
          <w:lang w:eastAsia="ru-RU"/>
        </w:rPr>
        <w:t>МБДОУ ДС КВ №17 "Веселые гномики"</w:t>
      </w:r>
    </w:p>
    <w:p w:rsidR="00EB732F" w:rsidRPr="00EB732F" w:rsidRDefault="00EB732F" w:rsidP="00EB732F">
      <w:pPr>
        <w:shd w:val="clear" w:color="auto" w:fill="FFFFFF"/>
        <w:spacing w:after="0" w:line="300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732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</w:t>
      </w:r>
    </w:p>
    <w:p w:rsidR="00EB732F" w:rsidRPr="00EB732F" w:rsidRDefault="00EB732F" w:rsidP="00EB732F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7F5FAE" w:rsidRPr="00EB732F" w:rsidRDefault="00EB732F" w:rsidP="00EB73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Занятие на тему</w:t>
      </w:r>
      <w:r w:rsidR="00141217" w:rsidRPr="00EB732F">
        <w:rPr>
          <w:rFonts w:ascii="Times New Roman" w:hAnsi="Times New Roman" w:cs="Times New Roman"/>
          <w:b/>
          <w:sz w:val="28"/>
          <w:szCs w:val="28"/>
        </w:rPr>
        <w:t>: «Сказочные фигуры»</w:t>
      </w:r>
    </w:p>
    <w:p w:rsidR="00141217" w:rsidRDefault="00177B9B" w:rsidP="00177B9B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Цели:</w:t>
      </w:r>
    </w:p>
    <w:p w:rsidR="00141217" w:rsidRDefault="00141217" w:rsidP="00564F6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Познакомить детей с кругом и квадратом, опираясь на их сравнение. Учить обследовать эти фигуры по контуру.</w:t>
      </w:r>
    </w:p>
    <w:p w:rsidR="00141217" w:rsidRDefault="00141217" w:rsidP="00564F6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Закреплять умение выделять отдельные предметы из группы и объединять предметы в группу.</w:t>
      </w:r>
    </w:p>
    <w:p w:rsidR="00141217" w:rsidRDefault="00141217" w:rsidP="00564F6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Продолжать развивать умение видеть признаки, общие для всех предметов группы, и признаки, общие лишь для ее части.</w:t>
      </w:r>
    </w:p>
    <w:p w:rsidR="00EB732F" w:rsidRDefault="00EB732F" w:rsidP="00177B9B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</w:rPr>
      </w:pPr>
    </w:p>
    <w:p w:rsidR="00141217" w:rsidRDefault="00253CC0" w:rsidP="00177B9B">
      <w:pPr>
        <w:spacing w:after="0" w:line="240" w:lineRule="auto"/>
        <w:ind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Оборудование</w:t>
      </w:r>
      <w:r w:rsidR="005C4B03">
        <w:rPr>
          <w:rFonts w:ascii="Times New Roman" w:hAnsi="Times New Roman" w:cs="Times New Roman"/>
          <w:b/>
          <w:sz w:val="28"/>
        </w:rPr>
        <w:t xml:space="preserve">: </w:t>
      </w:r>
      <w:r w:rsidR="005C4B03" w:rsidRPr="005C4B03">
        <w:rPr>
          <w:rFonts w:ascii="Times New Roman" w:hAnsi="Times New Roman" w:cs="Times New Roman"/>
          <w:sz w:val="28"/>
        </w:rPr>
        <w:t>конверт, в котором</w:t>
      </w:r>
      <w:r w:rsidR="005C4B03">
        <w:rPr>
          <w:rFonts w:ascii="Times New Roman" w:hAnsi="Times New Roman" w:cs="Times New Roman"/>
          <w:sz w:val="28"/>
        </w:rPr>
        <w:t xml:space="preserve"> лежат круг и квадрат; круги и квадраты </w:t>
      </w:r>
      <w:r w:rsidR="00564F68">
        <w:rPr>
          <w:rFonts w:ascii="Times New Roman" w:hAnsi="Times New Roman" w:cs="Times New Roman"/>
          <w:sz w:val="28"/>
        </w:rPr>
        <w:t>по количеству детей, того же цвета, что в конверте; наборы игрушек: много кукол, машинок/, кубиков разных цветов.</w:t>
      </w:r>
    </w:p>
    <w:p w:rsidR="00EB732F" w:rsidRDefault="00253CC0" w:rsidP="00253CC0">
      <w:pPr>
        <w:spacing w:after="0" w:line="240" w:lineRule="auto"/>
        <w:ind w:firstLine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</w:p>
    <w:p w:rsidR="00253CC0" w:rsidRPr="00253CC0" w:rsidRDefault="00253CC0" w:rsidP="00253CC0">
      <w:pPr>
        <w:spacing w:after="0" w:line="240" w:lineRule="auto"/>
        <w:ind w:firstLine="360"/>
        <w:rPr>
          <w:rFonts w:ascii="Times New Roman" w:hAnsi="Times New Roman" w:cs="Times New Roman"/>
          <w:sz w:val="28"/>
        </w:rPr>
      </w:pPr>
      <w:r w:rsidRPr="00253CC0">
        <w:rPr>
          <w:rFonts w:ascii="Times New Roman" w:hAnsi="Times New Roman" w:cs="Times New Roman"/>
          <w:b/>
          <w:sz w:val="28"/>
        </w:rPr>
        <w:t>Предварительная работа</w:t>
      </w:r>
      <w:r>
        <w:rPr>
          <w:rFonts w:ascii="Times New Roman" w:hAnsi="Times New Roman" w:cs="Times New Roman"/>
          <w:b/>
          <w:sz w:val="28"/>
        </w:rPr>
        <w:t xml:space="preserve">: </w:t>
      </w:r>
      <w:r>
        <w:rPr>
          <w:rFonts w:ascii="Times New Roman" w:hAnsi="Times New Roman" w:cs="Times New Roman"/>
          <w:sz w:val="28"/>
        </w:rPr>
        <w:t>дидактические игры, рассматривание геометрических форм, чтение сказок, фланелеграф.</w:t>
      </w:r>
    </w:p>
    <w:p w:rsidR="00EB732F" w:rsidRDefault="00EB732F" w:rsidP="00177B9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</w:rPr>
      </w:pPr>
    </w:p>
    <w:p w:rsidR="00564F68" w:rsidRPr="00253CC0" w:rsidRDefault="00564F68" w:rsidP="00177B9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</w:rPr>
      </w:pPr>
      <w:r w:rsidRPr="00253CC0">
        <w:rPr>
          <w:rFonts w:ascii="Times New Roman" w:hAnsi="Times New Roman" w:cs="Times New Roman"/>
          <w:b/>
          <w:sz w:val="28"/>
        </w:rPr>
        <w:t>Ход занятия</w:t>
      </w:r>
    </w:p>
    <w:p w:rsidR="00564F68" w:rsidRPr="00177B9B" w:rsidRDefault="00253CC0" w:rsidP="00177B9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177B9B">
        <w:rPr>
          <w:rFonts w:ascii="Times New Roman" w:hAnsi="Times New Roman" w:cs="Times New Roman"/>
          <w:i/>
          <w:sz w:val="28"/>
        </w:rPr>
        <w:t>Воспитатель</w:t>
      </w:r>
      <w:r w:rsidRPr="00177B9B">
        <w:rPr>
          <w:rFonts w:ascii="Times New Roman" w:hAnsi="Times New Roman" w:cs="Times New Roman"/>
          <w:sz w:val="28"/>
        </w:rPr>
        <w:t xml:space="preserve">. </w:t>
      </w:r>
      <w:r w:rsidR="00564F68" w:rsidRPr="00177B9B">
        <w:rPr>
          <w:rFonts w:ascii="Times New Roman" w:hAnsi="Times New Roman" w:cs="Times New Roman"/>
          <w:sz w:val="28"/>
        </w:rPr>
        <w:t xml:space="preserve">Ребята, смотрите, какой интересный конверт я сегодня нашла у дверей! Давайте посмотрим, что в нем. </w:t>
      </w:r>
    </w:p>
    <w:p w:rsidR="00564F68" w:rsidRDefault="00564F68" w:rsidP="00177B9B">
      <w:pPr>
        <w:spacing w:after="0" w:line="240" w:lineRule="auto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Педагог по одной достает из конверта геометрические фигуры. Сначала-круг.</w:t>
      </w:r>
    </w:p>
    <w:p w:rsidR="00564F68" w:rsidRDefault="00253CC0" w:rsidP="00177B9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253CC0">
        <w:rPr>
          <w:rFonts w:ascii="Times New Roman" w:hAnsi="Times New Roman" w:cs="Times New Roman"/>
          <w:i/>
          <w:sz w:val="28"/>
        </w:rPr>
        <w:t>Воспитатель.</w:t>
      </w:r>
      <w:r w:rsidRPr="00253CC0">
        <w:rPr>
          <w:rFonts w:ascii="Times New Roman" w:hAnsi="Times New Roman" w:cs="Times New Roman"/>
          <w:b/>
          <w:i/>
          <w:sz w:val="28"/>
        </w:rPr>
        <w:t xml:space="preserve"> </w:t>
      </w:r>
      <w:r w:rsidR="00564F68">
        <w:rPr>
          <w:rFonts w:ascii="Times New Roman" w:hAnsi="Times New Roman" w:cs="Times New Roman"/>
          <w:sz w:val="28"/>
        </w:rPr>
        <w:t>Смотрите, какая интересная фигура! Эта фигура называется кругом. Смотрите, как я обвожу круг пальцем. А вы так сможете? «Нарисуйте» в воздухе круг: сначала маленький, а потом большой. Что за фигуры мы с вами «нарисовали»</w:t>
      </w:r>
      <w:r w:rsidR="0081795B">
        <w:rPr>
          <w:rFonts w:ascii="Times New Roman" w:hAnsi="Times New Roman" w:cs="Times New Roman"/>
          <w:sz w:val="28"/>
        </w:rPr>
        <w:t xml:space="preserve"> в воздухе? На что похож круг</w:t>
      </w:r>
      <w:proofErr w:type="gramStart"/>
      <w:r w:rsidR="0081795B">
        <w:rPr>
          <w:rFonts w:ascii="Times New Roman" w:hAnsi="Times New Roman" w:cs="Times New Roman"/>
          <w:sz w:val="28"/>
        </w:rPr>
        <w:t>?</w:t>
      </w:r>
      <w:r w:rsidR="0081795B" w:rsidRPr="0081795B">
        <w:rPr>
          <w:rFonts w:ascii="Times New Roman" w:hAnsi="Times New Roman" w:cs="Times New Roman"/>
          <w:i/>
          <w:sz w:val="28"/>
        </w:rPr>
        <w:t>(</w:t>
      </w:r>
      <w:proofErr w:type="gramEnd"/>
      <w:r w:rsidR="0081795B" w:rsidRPr="0081795B">
        <w:rPr>
          <w:rFonts w:ascii="Times New Roman" w:hAnsi="Times New Roman" w:cs="Times New Roman"/>
          <w:i/>
          <w:sz w:val="28"/>
        </w:rPr>
        <w:t>Ответы</w:t>
      </w:r>
      <w:r w:rsidR="0081795B">
        <w:rPr>
          <w:rFonts w:ascii="Times New Roman" w:hAnsi="Times New Roman" w:cs="Times New Roman"/>
          <w:sz w:val="28"/>
        </w:rPr>
        <w:t xml:space="preserve"> </w:t>
      </w:r>
      <w:r w:rsidR="0081795B" w:rsidRPr="0081795B">
        <w:rPr>
          <w:rFonts w:ascii="Times New Roman" w:hAnsi="Times New Roman" w:cs="Times New Roman"/>
          <w:i/>
          <w:sz w:val="28"/>
        </w:rPr>
        <w:t>детей)</w:t>
      </w:r>
    </w:p>
    <w:p w:rsidR="0081795B" w:rsidRDefault="00177B9B" w:rsidP="00177B9B">
      <w:pPr>
        <w:spacing w:after="0" w:line="240" w:lineRule="auto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Воспитатель</w:t>
      </w:r>
      <w:r w:rsidR="0081795B" w:rsidRPr="0081795B">
        <w:rPr>
          <w:rFonts w:ascii="Times New Roman" w:hAnsi="Times New Roman" w:cs="Times New Roman"/>
          <w:i/>
          <w:sz w:val="28"/>
        </w:rPr>
        <w:t xml:space="preserve"> достает из конверта квадрат. </w:t>
      </w:r>
    </w:p>
    <w:p w:rsidR="0081795B" w:rsidRDefault="00253CC0" w:rsidP="00177B9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253CC0">
        <w:rPr>
          <w:rFonts w:ascii="Times New Roman" w:hAnsi="Times New Roman" w:cs="Times New Roman"/>
          <w:i/>
          <w:sz w:val="28"/>
        </w:rPr>
        <w:t>Воспитатель</w:t>
      </w:r>
      <w:r w:rsidRPr="00253CC0">
        <w:rPr>
          <w:rFonts w:ascii="Times New Roman" w:hAnsi="Times New Roman" w:cs="Times New Roman"/>
          <w:sz w:val="28"/>
        </w:rPr>
        <w:t>.</w:t>
      </w:r>
      <w:r w:rsidR="0081795B">
        <w:rPr>
          <w:rFonts w:ascii="Times New Roman" w:hAnsi="Times New Roman" w:cs="Times New Roman"/>
          <w:sz w:val="28"/>
        </w:rPr>
        <w:t xml:space="preserve"> </w:t>
      </w:r>
      <w:r w:rsidR="00605C53">
        <w:rPr>
          <w:rFonts w:ascii="Times New Roman" w:hAnsi="Times New Roman" w:cs="Times New Roman"/>
          <w:sz w:val="28"/>
        </w:rPr>
        <w:t xml:space="preserve">А вот еще одна фигура. Похожа ли она на круг? Эта фигура называется квадратом. Как называется эта фигура? А есть ли у этой фигуры что-то, чего нет у круга? Да, у круга нет углов, а у квадрата есть углы. Давайте сравним наши фигуры </w:t>
      </w:r>
      <w:r w:rsidR="00605C53" w:rsidRPr="00605C53">
        <w:rPr>
          <w:rFonts w:ascii="Times New Roman" w:hAnsi="Times New Roman" w:cs="Times New Roman"/>
          <w:i/>
          <w:sz w:val="28"/>
        </w:rPr>
        <w:t>(накладывает круг на квадрат)</w:t>
      </w:r>
      <w:r w:rsidR="00605C53">
        <w:rPr>
          <w:rFonts w:ascii="Times New Roman" w:hAnsi="Times New Roman" w:cs="Times New Roman"/>
          <w:i/>
          <w:sz w:val="28"/>
        </w:rPr>
        <w:t xml:space="preserve">. </w:t>
      </w:r>
      <w:r w:rsidR="00605C53">
        <w:rPr>
          <w:rFonts w:ascii="Times New Roman" w:hAnsi="Times New Roman" w:cs="Times New Roman"/>
          <w:sz w:val="28"/>
        </w:rPr>
        <w:t>Что есть у квадрата</w:t>
      </w:r>
      <w:proofErr w:type="gramStart"/>
      <w:r w:rsidR="00605C53">
        <w:rPr>
          <w:rFonts w:ascii="Times New Roman" w:hAnsi="Times New Roman" w:cs="Times New Roman"/>
          <w:sz w:val="28"/>
        </w:rPr>
        <w:t>?</w:t>
      </w:r>
      <w:r w:rsidR="00605C53" w:rsidRPr="00605C53">
        <w:rPr>
          <w:rFonts w:ascii="Times New Roman" w:hAnsi="Times New Roman" w:cs="Times New Roman"/>
          <w:i/>
          <w:sz w:val="28"/>
        </w:rPr>
        <w:t>(</w:t>
      </w:r>
      <w:proofErr w:type="gramEnd"/>
      <w:r w:rsidR="00605C53" w:rsidRPr="00605C53">
        <w:rPr>
          <w:rFonts w:ascii="Times New Roman" w:hAnsi="Times New Roman" w:cs="Times New Roman"/>
          <w:i/>
          <w:sz w:val="28"/>
        </w:rPr>
        <w:t>Углы)</w:t>
      </w:r>
      <w:r w:rsidR="00605C53">
        <w:rPr>
          <w:rFonts w:ascii="Times New Roman" w:hAnsi="Times New Roman" w:cs="Times New Roman"/>
          <w:i/>
          <w:sz w:val="28"/>
        </w:rPr>
        <w:t xml:space="preserve"> </w:t>
      </w:r>
      <w:r w:rsidR="00605C53">
        <w:rPr>
          <w:rFonts w:ascii="Times New Roman" w:hAnsi="Times New Roman" w:cs="Times New Roman"/>
          <w:sz w:val="28"/>
        </w:rPr>
        <w:t xml:space="preserve">А у круга есть углы? </w:t>
      </w:r>
      <w:r w:rsidR="00605C53" w:rsidRPr="00605C53">
        <w:rPr>
          <w:rFonts w:ascii="Times New Roman" w:hAnsi="Times New Roman" w:cs="Times New Roman"/>
          <w:i/>
          <w:sz w:val="28"/>
        </w:rPr>
        <w:t>(Нет)</w:t>
      </w:r>
      <w:r w:rsidR="00605C53">
        <w:rPr>
          <w:rFonts w:ascii="Times New Roman" w:hAnsi="Times New Roman" w:cs="Times New Roman"/>
          <w:i/>
          <w:sz w:val="28"/>
        </w:rPr>
        <w:t xml:space="preserve"> </w:t>
      </w:r>
      <w:r w:rsidR="00605C53">
        <w:rPr>
          <w:rFonts w:ascii="Times New Roman" w:hAnsi="Times New Roman" w:cs="Times New Roman"/>
          <w:sz w:val="28"/>
        </w:rPr>
        <w:t xml:space="preserve">Какая фигура катится? Почему? </w:t>
      </w:r>
      <w:r w:rsidR="00605C53" w:rsidRPr="00605C53">
        <w:rPr>
          <w:rFonts w:ascii="Times New Roman" w:hAnsi="Times New Roman" w:cs="Times New Roman"/>
          <w:i/>
          <w:sz w:val="28"/>
        </w:rPr>
        <w:t>(Круг может катиться, у него нет углов)</w:t>
      </w:r>
      <w:r w:rsidR="00605C53">
        <w:rPr>
          <w:rFonts w:ascii="Times New Roman" w:hAnsi="Times New Roman" w:cs="Times New Roman"/>
          <w:i/>
          <w:sz w:val="28"/>
        </w:rPr>
        <w:t xml:space="preserve"> </w:t>
      </w:r>
      <w:r w:rsidR="00605C53">
        <w:rPr>
          <w:rFonts w:ascii="Times New Roman" w:hAnsi="Times New Roman" w:cs="Times New Roman"/>
          <w:sz w:val="28"/>
        </w:rPr>
        <w:t xml:space="preserve">У каждого из вас есть такие фигуры. Покажите мне квадрат. Обведите его пальчиком. Какого он цвета? Покажите круг. </w:t>
      </w:r>
      <w:r w:rsidR="004F1289">
        <w:rPr>
          <w:rFonts w:ascii="Times New Roman" w:hAnsi="Times New Roman" w:cs="Times New Roman"/>
          <w:sz w:val="28"/>
        </w:rPr>
        <w:t>Обведите его пальчиком. Какого он цвета? Покатайте ту фигуру, которая может катиться. Какая фигура может катиться? (Ответы и действия детей)</w:t>
      </w:r>
    </w:p>
    <w:p w:rsidR="004F1289" w:rsidRPr="00177B9B" w:rsidRDefault="00253CC0" w:rsidP="00177B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177B9B">
        <w:rPr>
          <w:rFonts w:ascii="Times New Roman" w:hAnsi="Times New Roman" w:cs="Times New Roman"/>
          <w:b/>
          <w:sz w:val="28"/>
        </w:rPr>
        <w:t>Динамическая пауза</w:t>
      </w:r>
    </w:p>
    <w:p w:rsidR="004F1289" w:rsidRDefault="004F1289" w:rsidP="004F128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Дети с фи</w:t>
      </w:r>
      <w:r w:rsidR="00253CC0">
        <w:rPr>
          <w:rFonts w:ascii="Times New Roman" w:hAnsi="Times New Roman" w:cs="Times New Roman"/>
          <w:sz w:val="28"/>
        </w:rPr>
        <w:t>г</w:t>
      </w:r>
      <w:r>
        <w:rPr>
          <w:rFonts w:ascii="Times New Roman" w:hAnsi="Times New Roman" w:cs="Times New Roman"/>
          <w:sz w:val="28"/>
        </w:rPr>
        <w:t>урами в руках пляшут под музыку. Когда музыка обрывается, педагог просит показать ту или иную фигуру</w:t>
      </w:r>
    </w:p>
    <w:p w:rsidR="004F1289" w:rsidRPr="00177B9B" w:rsidRDefault="004F1289" w:rsidP="00177B9B">
      <w:pPr>
        <w:pStyle w:val="a3"/>
        <w:spacing w:after="0" w:line="240" w:lineRule="auto"/>
        <w:jc w:val="both"/>
        <w:rPr>
          <w:rFonts w:ascii="Times New Roman" w:hAnsi="Times New Roman" w:cs="Times New Roman"/>
          <w:i/>
          <w:sz w:val="28"/>
        </w:rPr>
      </w:pPr>
      <w:r w:rsidRPr="00177B9B">
        <w:rPr>
          <w:rFonts w:ascii="Times New Roman" w:hAnsi="Times New Roman" w:cs="Times New Roman"/>
          <w:i/>
          <w:sz w:val="28"/>
        </w:rPr>
        <w:lastRenderedPageBreak/>
        <w:t>На столе у педагога много кубиков разного цвета</w:t>
      </w:r>
    </w:p>
    <w:p w:rsidR="004F1289" w:rsidRDefault="00253CC0" w:rsidP="004F128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253CC0">
        <w:rPr>
          <w:rFonts w:ascii="Times New Roman" w:hAnsi="Times New Roman" w:cs="Times New Roman"/>
          <w:i/>
          <w:sz w:val="28"/>
        </w:rPr>
        <w:t>Воспитатель</w:t>
      </w:r>
      <w:r w:rsidR="004F1289" w:rsidRPr="00253CC0">
        <w:rPr>
          <w:rFonts w:ascii="Times New Roman" w:hAnsi="Times New Roman" w:cs="Times New Roman"/>
          <w:i/>
          <w:sz w:val="28"/>
        </w:rPr>
        <w:t>.</w:t>
      </w:r>
      <w:r w:rsidR="004F1289">
        <w:rPr>
          <w:rFonts w:ascii="Times New Roman" w:hAnsi="Times New Roman" w:cs="Times New Roman"/>
          <w:sz w:val="28"/>
        </w:rPr>
        <w:t xml:space="preserve"> Ребята, что-то у меня беспорядок на столе. Помогите мне навести порядок. Что за предметы у меня на столе? (Игрушки) А какие игрушки вы видите? (Кубики, куклы, машинки) Давайте мы на этот стол положим всех кукол, на этот-все машинки, на этот-все кубики синего цвета, на </w:t>
      </w:r>
      <w:proofErr w:type="gramStart"/>
      <w:r w:rsidR="004F1289">
        <w:rPr>
          <w:rFonts w:ascii="Times New Roman" w:hAnsi="Times New Roman" w:cs="Times New Roman"/>
          <w:sz w:val="28"/>
        </w:rPr>
        <w:t>этот-кубики</w:t>
      </w:r>
      <w:proofErr w:type="gramEnd"/>
      <w:r w:rsidR="004F1289">
        <w:rPr>
          <w:rFonts w:ascii="Times New Roman" w:hAnsi="Times New Roman" w:cs="Times New Roman"/>
          <w:sz w:val="28"/>
        </w:rPr>
        <w:t xml:space="preserve"> красного цвета, на этот-кубики зеленого цвета.</w:t>
      </w:r>
    </w:p>
    <w:p w:rsidR="004F1289" w:rsidRPr="00177B9B" w:rsidRDefault="004F1289" w:rsidP="00177B9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</w:rPr>
      </w:pPr>
      <w:r w:rsidRPr="00177B9B">
        <w:rPr>
          <w:rFonts w:ascii="Times New Roman" w:hAnsi="Times New Roman" w:cs="Times New Roman"/>
          <w:i/>
          <w:sz w:val="28"/>
        </w:rPr>
        <w:t>Дети вместе с педагогом выполняют задание.</w:t>
      </w:r>
    </w:p>
    <w:p w:rsidR="004F1289" w:rsidRDefault="00177B9B" w:rsidP="004F128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177B9B">
        <w:rPr>
          <w:rFonts w:ascii="Times New Roman" w:hAnsi="Times New Roman" w:cs="Times New Roman"/>
          <w:i/>
          <w:sz w:val="28"/>
        </w:rPr>
        <w:t>Воспитатель.</w:t>
      </w:r>
      <w:r>
        <w:rPr>
          <w:rFonts w:ascii="Times New Roman" w:hAnsi="Times New Roman" w:cs="Times New Roman"/>
          <w:sz w:val="28"/>
        </w:rPr>
        <w:t xml:space="preserve"> </w:t>
      </w:r>
      <w:r w:rsidR="004F1289">
        <w:rPr>
          <w:rFonts w:ascii="Times New Roman" w:hAnsi="Times New Roman" w:cs="Times New Roman"/>
          <w:sz w:val="28"/>
        </w:rPr>
        <w:t xml:space="preserve"> Вот теперь у нас порядок!</w:t>
      </w:r>
      <w:r w:rsidR="00D03596">
        <w:rPr>
          <w:rFonts w:ascii="Times New Roman" w:hAnsi="Times New Roman" w:cs="Times New Roman"/>
          <w:sz w:val="28"/>
        </w:rPr>
        <w:t xml:space="preserve"> Д</w:t>
      </w:r>
      <w:bookmarkStart w:id="0" w:name="_GoBack"/>
      <w:bookmarkEnd w:id="0"/>
      <w:r w:rsidR="00D03596">
        <w:rPr>
          <w:rFonts w:ascii="Times New Roman" w:hAnsi="Times New Roman" w:cs="Times New Roman"/>
          <w:sz w:val="28"/>
        </w:rPr>
        <w:t>авайте проверим, все ли правильно мы с вами сде</w:t>
      </w:r>
      <w:r w:rsidR="003B2C9A">
        <w:rPr>
          <w:rFonts w:ascii="Times New Roman" w:hAnsi="Times New Roman" w:cs="Times New Roman"/>
          <w:sz w:val="28"/>
        </w:rPr>
        <w:t>ла</w:t>
      </w:r>
      <w:r w:rsidR="00D03596">
        <w:rPr>
          <w:rFonts w:ascii="Times New Roman" w:hAnsi="Times New Roman" w:cs="Times New Roman"/>
          <w:sz w:val="28"/>
        </w:rPr>
        <w:t>ли. Что у нас на этом столе? (Куклы) Сколько кукол на столе? (Много кукол)</w:t>
      </w:r>
    </w:p>
    <w:p w:rsidR="003B2C9A" w:rsidRDefault="00D03596" w:rsidP="003B2C9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Аналогичные вопросы задаются возле каждого стола. </w:t>
      </w:r>
    </w:p>
    <w:p w:rsidR="00EB732F" w:rsidRDefault="00EB732F" w:rsidP="003B2C9A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3B2C9A" w:rsidRPr="003B2C9A" w:rsidRDefault="003B2C9A" w:rsidP="003B2C9A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3B2C9A">
        <w:rPr>
          <w:rFonts w:ascii="Times New Roman" w:hAnsi="Times New Roman" w:cs="Times New Roman"/>
          <w:b/>
          <w:sz w:val="28"/>
        </w:rPr>
        <w:t xml:space="preserve">Игра на </w:t>
      </w:r>
      <w:proofErr w:type="spellStart"/>
      <w:r w:rsidRPr="003B2C9A">
        <w:rPr>
          <w:rFonts w:ascii="Times New Roman" w:hAnsi="Times New Roman" w:cs="Times New Roman"/>
          <w:b/>
          <w:sz w:val="28"/>
        </w:rPr>
        <w:t>фланелеграфе</w:t>
      </w:r>
      <w:proofErr w:type="spellEnd"/>
      <w:r w:rsidRPr="003B2C9A">
        <w:rPr>
          <w:rFonts w:ascii="Times New Roman" w:hAnsi="Times New Roman" w:cs="Times New Roman"/>
          <w:b/>
          <w:sz w:val="28"/>
        </w:rPr>
        <w:t xml:space="preserve"> «Сказочные фигуры»</w:t>
      </w:r>
      <w:r w:rsidR="00EB732F">
        <w:rPr>
          <w:rFonts w:ascii="Times New Roman" w:hAnsi="Times New Roman" w:cs="Times New Roman"/>
          <w:b/>
          <w:sz w:val="28"/>
        </w:rPr>
        <w:t>.</w:t>
      </w:r>
      <w:r w:rsidRPr="003B2C9A">
        <w:rPr>
          <w:rFonts w:ascii="Times New Roman" w:hAnsi="Times New Roman" w:cs="Times New Roman"/>
          <w:b/>
          <w:sz w:val="28"/>
        </w:rPr>
        <w:t xml:space="preserve"> </w:t>
      </w:r>
    </w:p>
    <w:p w:rsidR="00EB732F" w:rsidRDefault="00EB732F" w:rsidP="003B2C9A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564F68" w:rsidRPr="003B2C9A" w:rsidRDefault="003B2C9A" w:rsidP="003B2C9A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3B2C9A">
        <w:rPr>
          <w:rFonts w:ascii="Times New Roman" w:hAnsi="Times New Roman" w:cs="Times New Roman"/>
          <w:b/>
          <w:sz w:val="28"/>
        </w:rPr>
        <w:t>Релаксация</w:t>
      </w:r>
      <w:r w:rsidR="00EB732F">
        <w:rPr>
          <w:rFonts w:ascii="Times New Roman" w:hAnsi="Times New Roman" w:cs="Times New Roman"/>
          <w:b/>
          <w:sz w:val="28"/>
        </w:rPr>
        <w:t>.</w:t>
      </w:r>
    </w:p>
    <w:p w:rsidR="00141217" w:rsidRPr="00141217" w:rsidRDefault="00141217" w:rsidP="00564F68">
      <w:pPr>
        <w:spacing w:after="0" w:line="240" w:lineRule="auto"/>
        <w:jc w:val="center"/>
        <w:rPr>
          <w:rFonts w:ascii="Times New Roman" w:hAnsi="Times New Roman" w:cs="Times New Roman"/>
          <w:sz w:val="32"/>
        </w:rPr>
      </w:pPr>
    </w:p>
    <w:sectPr w:rsidR="00141217" w:rsidRPr="00141217" w:rsidSect="00EE24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911F1B"/>
    <w:multiLevelType w:val="hybridMultilevel"/>
    <w:tmpl w:val="B63A68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1106FF"/>
    <w:multiLevelType w:val="hybridMultilevel"/>
    <w:tmpl w:val="4442E8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3489"/>
    <w:rsid w:val="00141217"/>
    <w:rsid w:val="00177B9B"/>
    <w:rsid w:val="00253CC0"/>
    <w:rsid w:val="003B2C9A"/>
    <w:rsid w:val="004F1289"/>
    <w:rsid w:val="00564F68"/>
    <w:rsid w:val="005C4B03"/>
    <w:rsid w:val="00605C53"/>
    <w:rsid w:val="007F5FAE"/>
    <w:rsid w:val="0081795B"/>
    <w:rsid w:val="00D03596"/>
    <w:rsid w:val="00D53489"/>
    <w:rsid w:val="00EB732F"/>
    <w:rsid w:val="00EE24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406"/>
  </w:style>
  <w:style w:type="paragraph" w:styleId="1">
    <w:name w:val="heading 1"/>
    <w:basedOn w:val="a"/>
    <w:link w:val="10"/>
    <w:uiPriority w:val="9"/>
    <w:qFormat/>
    <w:rsid w:val="00EB732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121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B732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121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62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1</cp:lastModifiedBy>
  <cp:revision>6</cp:revision>
  <cp:lastPrinted>2014-11-23T11:18:00Z</cp:lastPrinted>
  <dcterms:created xsi:type="dcterms:W3CDTF">2014-11-18T18:44:00Z</dcterms:created>
  <dcterms:modified xsi:type="dcterms:W3CDTF">2014-11-29T05:49:00Z</dcterms:modified>
</cp:coreProperties>
</file>