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3D" w:rsidRDefault="0004063D" w:rsidP="0004063D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Сафонова Марина Викторовна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</w:p>
    <w:p w:rsidR="005326E5" w:rsidRDefault="005326E5" w:rsidP="0004063D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ЦРР №28 "Огонёк"</w:t>
      </w:r>
    </w:p>
    <w:p w:rsidR="005326E5" w:rsidRDefault="005326E5" w:rsidP="0004063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Воспитатель </w:t>
      </w:r>
    </w:p>
    <w:p w:rsidR="005326E5" w:rsidRPr="0004063D" w:rsidRDefault="00DD0570" w:rsidP="0004063D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0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Правила и нормы в работе ДОУ в соответствие </w:t>
      </w:r>
      <w:r w:rsidR="005326E5" w:rsidRPr="00040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ФГОС </w:t>
      </w:r>
      <w:proofErr w:type="gramStart"/>
      <w:r w:rsidR="005326E5" w:rsidRPr="00040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</w:t>
      </w:r>
      <w:bookmarkStart w:id="0" w:name="_GoBack"/>
      <w:bookmarkEnd w:id="0"/>
      <w:proofErr w:type="gramEnd"/>
    </w:p>
    <w:p w:rsidR="0004063D" w:rsidRDefault="00EE2FB8" w:rsidP="00267A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вопроса, о котором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пойдёт речь достаточно велика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</w:t>
      </w:r>
      <w:r w:rsidR="00525D68">
        <w:rPr>
          <w:rFonts w:ascii="Times New Roman" w:hAnsi="Times New Roman" w:cs="Times New Roman"/>
          <w:sz w:val="28"/>
          <w:szCs w:val="28"/>
        </w:rPr>
        <w:t>бенно у</w:t>
      </w:r>
      <w:r>
        <w:rPr>
          <w:rFonts w:ascii="Times New Roman" w:hAnsi="Times New Roman" w:cs="Times New Roman"/>
          <w:sz w:val="28"/>
          <w:szCs w:val="28"/>
        </w:rPr>
        <w:t xml:space="preserve"> работающих воспитателей. По моему мнению именно практики могут судить о практичности и правильности принятых изменений в образовательных стандартах. Все вопросы развития ребёнка как полноценной личности действительно важны. </w:t>
      </w:r>
      <w:r w:rsidR="00525D68">
        <w:rPr>
          <w:rFonts w:ascii="Times New Roman" w:hAnsi="Times New Roman" w:cs="Times New Roman"/>
          <w:sz w:val="28"/>
          <w:szCs w:val="28"/>
        </w:rPr>
        <w:t>Настоящий м</w:t>
      </w:r>
      <w:r>
        <w:rPr>
          <w:rFonts w:ascii="Times New Roman" w:hAnsi="Times New Roman" w:cs="Times New Roman"/>
          <w:sz w:val="28"/>
          <w:szCs w:val="28"/>
        </w:rPr>
        <w:t>ир</w:t>
      </w:r>
      <w:r w:rsidR="00525D68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а и будущее действительно таково, что основная задача- это дать ребёнку возможность самостоятельно выбрать свой путь. Научится принимать решение, находить компромисс в сложных ситуациях.</w:t>
      </w:r>
      <w:r w:rsidR="00BC1396">
        <w:rPr>
          <w:rFonts w:ascii="Times New Roman" w:hAnsi="Times New Roman" w:cs="Times New Roman"/>
          <w:sz w:val="28"/>
          <w:szCs w:val="28"/>
        </w:rPr>
        <w:t xml:space="preserve"> Если провести небольшой сравнительный анализ поведения</w:t>
      </w:r>
      <w:r w:rsidR="00B75144">
        <w:rPr>
          <w:rFonts w:ascii="Times New Roman" w:hAnsi="Times New Roman" w:cs="Times New Roman"/>
          <w:sz w:val="28"/>
          <w:szCs w:val="28"/>
        </w:rPr>
        <w:t>,</w:t>
      </w:r>
      <w:r w:rsidR="00BC1396">
        <w:rPr>
          <w:rFonts w:ascii="Times New Roman" w:hAnsi="Times New Roman" w:cs="Times New Roman"/>
          <w:sz w:val="28"/>
          <w:szCs w:val="28"/>
        </w:rPr>
        <w:t xml:space="preserve"> детей 4-5 лет за период 20013-2017г</w:t>
      </w:r>
      <w:r w:rsidR="001309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63D" w:rsidRDefault="00130989" w:rsidP="00267A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ярким стан</w:t>
      </w:r>
      <w:r w:rsidR="00B75144">
        <w:rPr>
          <w:rFonts w:ascii="Times New Roman" w:hAnsi="Times New Roman" w:cs="Times New Roman"/>
          <w:sz w:val="28"/>
          <w:szCs w:val="28"/>
        </w:rPr>
        <w:t>овится изменение в поведение, нарушаются понятия авто</w:t>
      </w:r>
      <w:r>
        <w:rPr>
          <w:rFonts w:ascii="Times New Roman" w:hAnsi="Times New Roman" w:cs="Times New Roman"/>
          <w:sz w:val="28"/>
          <w:szCs w:val="28"/>
        </w:rPr>
        <w:t>ритетности педагогов и воспитателей дети не проявляют уважения к старшим, взрослый человек для них</w:t>
      </w:r>
      <w:r w:rsidR="00B751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объект для достижения целей с</w:t>
      </w:r>
      <w:r w:rsidR="00B75144">
        <w:rPr>
          <w:rFonts w:ascii="Times New Roman" w:hAnsi="Times New Roman" w:cs="Times New Roman"/>
          <w:sz w:val="28"/>
          <w:szCs w:val="28"/>
        </w:rPr>
        <w:t xml:space="preserve"> которыми самостоятельно справится им не под силу. Что происходит</w:t>
      </w:r>
      <w:r w:rsidR="00525D68">
        <w:rPr>
          <w:rFonts w:ascii="Times New Roman" w:hAnsi="Times New Roman" w:cs="Times New Roman"/>
          <w:sz w:val="28"/>
          <w:szCs w:val="28"/>
        </w:rPr>
        <w:t xml:space="preserve">, </w:t>
      </w:r>
      <w:r w:rsidR="00B75144">
        <w:rPr>
          <w:rFonts w:ascii="Times New Roman" w:hAnsi="Times New Roman" w:cs="Times New Roman"/>
          <w:sz w:val="28"/>
          <w:szCs w:val="28"/>
        </w:rPr>
        <w:t>родители путают вседозволенность с самостоятельностью, педагоги выстраивают свою работу по ФГОС, проводят мероприятия с родителями, занимаются самообразованием</w:t>
      </w:r>
      <w:r w:rsidR="002000DE">
        <w:rPr>
          <w:rFonts w:ascii="Times New Roman" w:hAnsi="Times New Roman" w:cs="Times New Roman"/>
          <w:sz w:val="28"/>
          <w:szCs w:val="28"/>
        </w:rPr>
        <w:t xml:space="preserve">, но результаты таковы, что положительных тенденций в поведение детей </w:t>
      </w:r>
      <w:proofErr w:type="gramStart"/>
      <w:r w:rsidR="002000DE">
        <w:rPr>
          <w:rFonts w:ascii="Times New Roman" w:hAnsi="Times New Roman" w:cs="Times New Roman"/>
          <w:sz w:val="28"/>
          <w:szCs w:val="28"/>
        </w:rPr>
        <w:t>наблюдать сложно работа</w:t>
      </w:r>
      <w:proofErr w:type="gramEnd"/>
      <w:r w:rsidR="002000DE">
        <w:rPr>
          <w:rFonts w:ascii="Times New Roman" w:hAnsi="Times New Roman" w:cs="Times New Roman"/>
          <w:sz w:val="28"/>
          <w:szCs w:val="28"/>
        </w:rPr>
        <w:t xml:space="preserve"> в дошкольных учреждениях построена не корректно, большинство сотрудников при опросах в детских садах говорят о переполненности в группах. </w:t>
      </w:r>
    </w:p>
    <w:p w:rsidR="0004063D" w:rsidRDefault="002000DE" w:rsidP="00267A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система образования вводила данные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предпола</w:t>
      </w:r>
      <w:r w:rsidR="00525D68">
        <w:rPr>
          <w:rFonts w:ascii="Times New Roman" w:hAnsi="Times New Roman" w:cs="Times New Roman"/>
          <w:sz w:val="28"/>
          <w:szCs w:val="28"/>
        </w:rPr>
        <w:t>гая, что действительно, вся работа дошкольного уч</w:t>
      </w:r>
      <w:r>
        <w:rPr>
          <w:rFonts w:ascii="Times New Roman" w:hAnsi="Times New Roman" w:cs="Times New Roman"/>
          <w:sz w:val="28"/>
          <w:szCs w:val="28"/>
        </w:rPr>
        <w:t>реждения будет направлена на развития личности, то на практике это мнение ошибочно. Дл</w:t>
      </w:r>
      <w:r w:rsidR="00525D68">
        <w:rPr>
          <w:rFonts w:ascii="Times New Roman" w:hAnsi="Times New Roman" w:cs="Times New Roman"/>
          <w:sz w:val="28"/>
          <w:szCs w:val="28"/>
        </w:rPr>
        <w:t>я эффективнос</w:t>
      </w:r>
      <w:r>
        <w:rPr>
          <w:rFonts w:ascii="Times New Roman" w:hAnsi="Times New Roman" w:cs="Times New Roman"/>
          <w:sz w:val="28"/>
          <w:szCs w:val="28"/>
        </w:rPr>
        <w:t>ти данной программы</w:t>
      </w:r>
      <w:r w:rsidR="00525D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количество детей в группах не должно превышать10-15 человек, учитывая</w:t>
      </w:r>
      <w:r w:rsidR="00525D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 каждой возрастной группе находятся дети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инклюзивном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образование. </w:t>
      </w:r>
    </w:p>
    <w:p w:rsidR="0004063D" w:rsidRDefault="002000DE" w:rsidP="00267A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главных задач в своей профессиональной деятельности я ставлю улучшения условий для индивидуальной работы развития детей. Только тогда мы можем говорить о полноценно развивающемся эмоционально устойчивом</w:t>
      </w:r>
      <w:r w:rsidR="00525D68">
        <w:rPr>
          <w:rFonts w:ascii="Times New Roman" w:hAnsi="Times New Roman" w:cs="Times New Roman"/>
          <w:sz w:val="28"/>
          <w:szCs w:val="28"/>
        </w:rPr>
        <w:t xml:space="preserve"> ребёнке </w:t>
      </w:r>
      <w:r w:rsidR="00EE2FB8" w:rsidRPr="00EE2FB8">
        <w:rPr>
          <w:rFonts w:ascii="Times New Roman" w:hAnsi="Times New Roman" w:cs="Times New Roman"/>
          <w:sz w:val="28"/>
          <w:szCs w:val="28"/>
        </w:rPr>
        <w:t xml:space="preserve">Ребенок дошкольного возраста это, прежде всего, неутомимый деятель, с удовольствием и живым интересом познающий и проявляющий себя в окружающем пространстве. </w:t>
      </w:r>
    </w:p>
    <w:p w:rsidR="00267A4B" w:rsidRDefault="00EE2FB8" w:rsidP="00267A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FB8">
        <w:rPr>
          <w:rFonts w:ascii="Times New Roman" w:hAnsi="Times New Roman" w:cs="Times New Roman"/>
          <w:sz w:val="28"/>
          <w:szCs w:val="28"/>
        </w:rPr>
        <w:t>Процесс развития дошкольника осуществляется успешно при условии его активного и разнообразного взаимодействия с миром.</w:t>
      </w:r>
      <w:r w:rsidR="00525D68" w:rsidRPr="00525D68">
        <w:t xml:space="preserve"> </w:t>
      </w:r>
      <w:r w:rsidR="00525D68" w:rsidRPr="00525D68">
        <w:rPr>
          <w:rFonts w:ascii="Times New Roman" w:hAnsi="Times New Roman" w:cs="Times New Roman"/>
          <w:sz w:val="28"/>
          <w:szCs w:val="28"/>
        </w:rPr>
        <w:t xml:space="preserve">Обеспечение разнообразия детской деятельности – близкой и естественной для ребенка: игры, общения со взрослыми и сверстниками, экспериментирования, предметной, изобразительной, музыкальной. Чем полнее и разнообразнее детская деятельность, тем больше она значима для ребенка и отвечает его </w:t>
      </w:r>
      <w:r w:rsidR="00525D68" w:rsidRPr="00525D68">
        <w:rPr>
          <w:rFonts w:ascii="Times New Roman" w:hAnsi="Times New Roman" w:cs="Times New Roman"/>
          <w:sz w:val="28"/>
          <w:szCs w:val="28"/>
        </w:rPr>
        <w:lastRenderedPageBreak/>
        <w:t>природе.</w:t>
      </w:r>
      <w:r w:rsidR="00525D68">
        <w:rPr>
          <w:rFonts w:ascii="Times New Roman" w:hAnsi="Times New Roman" w:cs="Times New Roman"/>
          <w:sz w:val="28"/>
          <w:szCs w:val="28"/>
        </w:rPr>
        <w:t xml:space="preserve"> </w:t>
      </w:r>
      <w:r w:rsidR="00525D68" w:rsidRPr="00525D68">
        <w:rPr>
          <w:rFonts w:ascii="Times New Roman" w:hAnsi="Times New Roman" w:cs="Times New Roman"/>
          <w:sz w:val="28"/>
          <w:szCs w:val="28"/>
        </w:rPr>
        <w:t>Но</w:t>
      </w:r>
      <w:r w:rsidR="00993DCC">
        <w:rPr>
          <w:rFonts w:ascii="Times New Roman" w:hAnsi="Times New Roman" w:cs="Times New Roman"/>
          <w:sz w:val="28"/>
          <w:szCs w:val="28"/>
        </w:rPr>
        <w:t xml:space="preserve"> о сто проце</w:t>
      </w:r>
      <w:r w:rsidR="00525D68">
        <w:rPr>
          <w:rFonts w:ascii="Times New Roman" w:hAnsi="Times New Roman" w:cs="Times New Roman"/>
          <w:sz w:val="28"/>
          <w:szCs w:val="28"/>
        </w:rPr>
        <w:t>нтной успешности за</w:t>
      </w:r>
      <w:r w:rsidR="00993DCC">
        <w:rPr>
          <w:rFonts w:ascii="Times New Roman" w:hAnsi="Times New Roman" w:cs="Times New Roman"/>
          <w:sz w:val="28"/>
          <w:szCs w:val="28"/>
        </w:rPr>
        <w:t xml:space="preserve"> </w:t>
      </w:r>
      <w:r w:rsidR="00525D68">
        <w:rPr>
          <w:rFonts w:ascii="Times New Roman" w:hAnsi="Times New Roman" w:cs="Times New Roman"/>
          <w:sz w:val="28"/>
          <w:szCs w:val="28"/>
        </w:rPr>
        <w:t>планируемых результатов говорить сложно. Основное время при пер</w:t>
      </w:r>
      <w:r w:rsidR="00993DCC">
        <w:rPr>
          <w:rFonts w:ascii="Times New Roman" w:hAnsi="Times New Roman" w:cs="Times New Roman"/>
          <w:sz w:val="28"/>
          <w:szCs w:val="28"/>
        </w:rPr>
        <w:t>еполненности групп занимает орга</w:t>
      </w:r>
      <w:r w:rsidR="00525D68">
        <w:rPr>
          <w:rFonts w:ascii="Times New Roman" w:hAnsi="Times New Roman" w:cs="Times New Roman"/>
          <w:sz w:val="28"/>
          <w:szCs w:val="28"/>
        </w:rPr>
        <w:t>низация</w:t>
      </w:r>
      <w:r w:rsidR="00993DCC">
        <w:rPr>
          <w:rFonts w:ascii="Times New Roman" w:hAnsi="Times New Roman" w:cs="Times New Roman"/>
          <w:sz w:val="28"/>
          <w:szCs w:val="28"/>
        </w:rPr>
        <w:t>,</w:t>
      </w:r>
      <w:r w:rsidR="00525D68">
        <w:rPr>
          <w:rFonts w:ascii="Times New Roman" w:hAnsi="Times New Roman" w:cs="Times New Roman"/>
          <w:sz w:val="28"/>
          <w:szCs w:val="28"/>
        </w:rPr>
        <w:t xml:space="preserve"> а не развитие детей. Происходит проф</w:t>
      </w:r>
      <w:r w:rsidR="00993DCC">
        <w:rPr>
          <w:rFonts w:ascii="Times New Roman" w:hAnsi="Times New Roman" w:cs="Times New Roman"/>
          <w:sz w:val="28"/>
          <w:szCs w:val="28"/>
        </w:rPr>
        <w:t xml:space="preserve">ессиональное </w:t>
      </w:r>
      <w:r w:rsidR="00525D68">
        <w:rPr>
          <w:rFonts w:ascii="Times New Roman" w:hAnsi="Times New Roman" w:cs="Times New Roman"/>
          <w:sz w:val="28"/>
          <w:szCs w:val="28"/>
        </w:rPr>
        <w:t>выгорание педагогов</w:t>
      </w:r>
      <w:r w:rsidR="00993D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96C" w:rsidRPr="00EE2FB8" w:rsidRDefault="00993DCC" w:rsidP="00267A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дошкольных учреждениях педагогам с большим трудовым стажем</w:t>
      </w:r>
      <w:r w:rsidR="00A214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изменения которые внесло образование по ФГОС изначально привело к внутренним перестроениям уже </w:t>
      </w:r>
      <w:r w:rsidR="00A21424">
        <w:rPr>
          <w:rFonts w:ascii="Times New Roman" w:hAnsi="Times New Roman" w:cs="Times New Roman"/>
          <w:sz w:val="28"/>
          <w:szCs w:val="28"/>
        </w:rPr>
        <w:t>сложивш</w:t>
      </w:r>
      <w:r>
        <w:rPr>
          <w:rFonts w:ascii="Times New Roman" w:hAnsi="Times New Roman" w:cs="Times New Roman"/>
          <w:sz w:val="28"/>
          <w:szCs w:val="28"/>
        </w:rPr>
        <w:t xml:space="preserve">ихся с годами социальных и нравственных принципов, и по этому очень важно не забывать что за каждым успешным ребёнком стоит опытный и </w:t>
      </w:r>
      <w:r w:rsidR="00A21424">
        <w:rPr>
          <w:rFonts w:ascii="Times New Roman" w:hAnsi="Times New Roman" w:cs="Times New Roman"/>
          <w:sz w:val="28"/>
          <w:szCs w:val="28"/>
        </w:rPr>
        <w:t xml:space="preserve">самоотверженный </w:t>
      </w:r>
      <w:proofErr w:type="gramStart"/>
      <w:r w:rsidR="00A21424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="00A21424">
        <w:rPr>
          <w:rFonts w:ascii="Times New Roman" w:hAnsi="Times New Roman" w:cs="Times New Roman"/>
          <w:sz w:val="28"/>
          <w:szCs w:val="28"/>
        </w:rPr>
        <w:t xml:space="preserve"> который направляет и помогает найти нужное направление в этом сложном мире.</w:t>
      </w:r>
    </w:p>
    <w:sectPr w:rsidR="0028596C" w:rsidRPr="00EE2FB8" w:rsidSect="005E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C6421"/>
    <w:rsid w:val="0004063D"/>
    <w:rsid w:val="00130989"/>
    <w:rsid w:val="002000DE"/>
    <w:rsid w:val="00267A4B"/>
    <w:rsid w:val="0028596C"/>
    <w:rsid w:val="00525D68"/>
    <w:rsid w:val="005326E5"/>
    <w:rsid w:val="005E06E4"/>
    <w:rsid w:val="00993DCC"/>
    <w:rsid w:val="009C6421"/>
    <w:rsid w:val="00A21424"/>
    <w:rsid w:val="00B75144"/>
    <w:rsid w:val="00BC1396"/>
    <w:rsid w:val="00DD0570"/>
    <w:rsid w:val="00E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2017-04-18T11:22:00Z</dcterms:created>
  <dcterms:modified xsi:type="dcterms:W3CDTF">2017-04-18T18:19:00Z</dcterms:modified>
</cp:coreProperties>
</file>