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11" w:rsidRPr="00820811" w:rsidRDefault="00820811" w:rsidP="00820811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208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Чеканова Наталья Георгиевна</w:t>
      </w:r>
    </w:p>
    <w:p w:rsidR="00820811" w:rsidRPr="00820811" w:rsidRDefault="00820811" w:rsidP="00820811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208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МБДОУ ДС №1 СП «Лукоморье» г. Озёрск</w:t>
      </w:r>
    </w:p>
    <w:p w:rsidR="00820811" w:rsidRPr="00820811" w:rsidRDefault="00820811" w:rsidP="0082081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08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Воспитатель</w:t>
      </w:r>
    </w:p>
    <w:p w:rsidR="00820811" w:rsidRDefault="00820811" w:rsidP="002C7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811" w:rsidRDefault="00820811" w:rsidP="002C7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color w:val="C00000"/>
          <w:kern w:val="36"/>
          <w:sz w:val="24"/>
          <w:szCs w:val="24"/>
        </w:rPr>
        <w:drawing>
          <wp:inline distT="0" distB="0" distL="0" distR="0">
            <wp:extent cx="1123950" cy="1682871"/>
            <wp:effectExtent l="19050" t="0" r="0" b="0"/>
            <wp:docPr id="1" name="Рисунок 2" descr="C:\Users\1\Desktop\Чеканова Н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еканова Н.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11" w:rsidRDefault="00820811" w:rsidP="002C7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11D5" w:rsidRPr="00820811" w:rsidRDefault="00F511D5" w:rsidP="002C7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811">
        <w:rPr>
          <w:rFonts w:ascii="Times New Roman" w:hAnsi="Times New Roman" w:cs="Times New Roman"/>
          <w:b/>
          <w:bCs/>
          <w:sz w:val="28"/>
          <w:szCs w:val="28"/>
        </w:rPr>
        <w:t>Проект программы «Разговор о правильном питании»</w:t>
      </w:r>
    </w:p>
    <w:p w:rsidR="00820811" w:rsidRDefault="00820811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1D5" w:rsidRPr="00F511D5" w:rsidRDefault="00F511D5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питания. Правильная организация питания предусматривает обеспечение детей всеми необходимыми витаминами, что способствует их лучшему развитию, повышает сопротивляемость к различным вредным факторам внешней среды, в первую очередь к инфекционным заболеваниям. Именно в этот период жизни закладываются фундамент здоровья ребенка.</w:t>
      </w:r>
    </w:p>
    <w:p w:rsidR="00F511D5" w:rsidRPr="00F511D5" w:rsidRDefault="00F511D5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Педагогическая работа, связанная</w:t>
      </w:r>
      <w:r>
        <w:rPr>
          <w:rFonts w:ascii="Times New Roman" w:hAnsi="Times New Roman" w:cs="Times New Roman"/>
          <w:sz w:val="28"/>
          <w:szCs w:val="28"/>
        </w:rPr>
        <w:t xml:space="preserve"> разработкой,</w:t>
      </w:r>
      <w:r w:rsidRPr="00F511D5">
        <w:rPr>
          <w:rFonts w:ascii="Times New Roman" w:hAnsi="Times New Roman" w:cs="Times New Roman"/>
          <w:sz w:val="28"/>
          <w:szCs w:val="28"/>
        </w:rPr>
        <w:t xml:space="preserve"> внедрением и реализацией программы «Разговор о правильном питании» провод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AE006D">
        <w:rPr>
          <w:rFonts w:ascii="Times New Roman" w:hAnsi="Times New Roman" w:cs="Times New Roman"/>
          <w:sz w:val="28"/>
          <w:szCs w:val="28"/>
        </w:rPr>
        <w:t xml:space="preserve"> нашего детского сада и </w:t>
      </w:r>
      <w:r w:rsidRPr="00F511D5">
        <w:rPr>
          <w:rFonts w:ascii="Times New Roman" w:hAnsi="Times New Roman" w:cs="Times New Roman"/>
          <w:sz w:val="28"/>
          <w:szCs w:val="28"/>
        </w:rPr>
        <w:t xml:space="preserve"> их родителями. Занятия, предлагаемые программой, интересны для детей. Разнообразная форма занятий, их вариативность способствует лучшему освоению содержанию излагаемого в них познавательного материала.</w:t>
      </w:r>
    </w:p>
    <w:p w:rsidR="00F511D5" w:rsidRDefault="00F511D5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программа гармонично </w:t>
      </w:r>
      <w:r>
        <w:rPr>
          <w:rFonts w:ascii="Times New Roman" w:hAnsi="Times New Roman" w:cs="Times New Roman"/>
          <w:sz w:val="28"/>
          <w:szCs w:val="28"/>
        </w:rPr>
        <w:t>сочетается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с программой </w:t>
      </w:r>
      <w:r w:rsidR="002C739D">
        <w:rPr>
          <w:rFonts w:ascii="Times New Roman" w:hAnsi="Times New Roman" w:cs="Times New Roman"/>
          <w:sz w:val="28"/>
          <w:szCs w:val="28"/>
        </w:rPr>
        <w:t>«Детство»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03F1">
        <w:rPr>
          <w:rFonts w:ascii="Times New Roman" w:hAnsi="Times New Roman" w:cs="Times New Roman"/>
          <w:sz w:val="28"/>
          <w:szCs w:val="28"/>
        </w:rPr>
        <w:t>реализуемой в нашем дошкольном учреждении</w:t>
      </w:r>
      <w:r w:rsidRPr="00F511D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F511D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511D5">
        <w:rPr>
          <w:rFonts w:ascii="Times New Roman" w:hAnsi="Times New Roman" w:cs="Times New Roman"/>
          <w:sz w:val="28"/>
          <w:szCs w:val="28"/>
        </w:rPr>
        <w:t xml:space="preserve"> придается здоровому образу жизни, полноценному питанию, </w:t>
      </w:r>
      <w:proofErr w:type="spellStart"/>
      <w:r w:rsidRPr="00F511D5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F511D5">
        <w:rPr>
          <w:rFonts w:ascii="Times New Roman" w:hAnsi="Times New Roman" w:cs="Times New Roman"/>
          <w:sz w:val="28"/>
          <w:szCs w:val="28"/>
        </w:rPr>
        <w:t xml:space="preserve"> детей, их развитию, в том числе и физическому.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1D5">
        <w:rPr>
          <w:rFonts w:ascii="Times New Roman" w:hAnsi="Times New Roman" w:cs="Times New Roman"/>
          <w:sz w:val="28"/>
          <w:szCs w:val="28"/>
        </w:rPr>
        <w:t>Работа по программе «Разговор о правильном питании» способств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F511D5">
        <w:rPr>
          <w:rFonts w:ascii="Times New Roman" w:hAnsi="Times New Roman" w:cs="Times New Roman"/>
          <w:sz w:val="28"/>
          <w:szCs w:val="28"/>
        </w:rPr>
        <w:t xml:space="preserve">систематизации работы по данной проблеме, формировании познавательных </w:t>
      </w:r>
      <w:r w:rsidRPr="00F511D5">
        <w:rPr>
          <w:rFonts w:ascii="Times New Roman" w:hAnsi="Times New Roman" w:cs="Times New Roman"/>
          <w:sz w:val="28"/>
          <w:szCs w:val="28"/>
        </w:rPr>
        <w:lastRenderedPageBreak/>
        <w:t xml:space="preserve">знаний у детей, их осознанного отношения к питанию, как части культуры питания, просвещенности родителей и принятию ими значимости рационального питания не только в детском саду, но и дома. </w:t>
      </w:r>
    </w:p>
    <w:p w:rsidR="00F511D5" w:rsidRPr="003703F1" w:rsidRDefault="00273514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Программа рассчитана на 30 занятий </w:t>
      </w:r>
      <w:r w:rsidR="00F16BBA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F16BBA" w:rsidRPr="00F16BBA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F511D5" w:rsidRPr="003703F1">
        <w:rPr>
          <w:rFonts w:ascii="Times New Roman" w:hAnsi="Times New Roman" w:cs="Times New Roman"/>
          <w:i/>
          <w:sz w:val="28"/>
          <w:szCs w:val="28"/>
        </w:rPr>
        <w:t xml:space="preserve"> занятию в</w:t>
      </w:r>
      <w:r w:rsidR="003703F1" w:rsidRPr="003703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1D5" w:rsidRPr="003703F1">
        <w:rPr>
          <w:rFonts w:ascii="Times New Roman" w:hAnsi="Times New Roman" w:cs="Times New Roman"/>
          <w:i/>
          <w:sz w:val="28"/>
          <w:szCs w:val="28"/>
        </w:rPr>
        <w:t>неделю.</w:t>
      </w:r>
    </w:p>
    <w:p w:rsidR="00F511D5" w:rsidRPr="00F511D5" w:rsidRDefault="00F511D5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3F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1D5">
        <w:rPr>
          <w:rFonts w:ascii="Times New Roman" w:hAnsi="Times New Roman" w:cs="Times New Roman"/>
          <w:sz w:val="28"/>
          <w:szCs w:val="28"/>
        </w:rPr>
        <w:t xml:space="preserve"> Формирование у детей представление о необходимости заботы  о своем здоровье, и в первую очередь о важности правильного питания, как составной части сохранения и укрепления здоровья.</w:t>
      </w:r>
    </w:p>
    <w:p w:rsidR="00F511D5" w:rsidRPr="003703F1" w:rsidRDefault="00F511D5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3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11D5" w:rsidRDefault="00F511D5" w:rsidP="00F511D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Сформировать у старших дошкольников основы рационального питания;</w:t>
      </w:r>
    </w:p>
    <w:p w:rsidR="00F511D5" w:rsidRDefault="00F511D5" w:rsidP="00F511D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Воспитать у детей культуру здоровья;</w:t>
      </w:r>
    </w:p>
    <w:p w:rsidR="00F511D5" w:rsidRDefault="003703F1" w:rsidP="00F511D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осознание</w:t>
      </w:r>
      <w:r w:rsidR="00F511D5" w:rsidRPr="00F511D5">
        <w:rPr>
          <w:rFonts w:ascii="Times New Roman" w:hAnsi="Times New Roman" w:cs="Times New Roman"/>
          <w:sz w:val="28"/>
          <w:szCs w:val="28"/>
        </w:rPr>
        <w:t xml:space="preserve"> детьми здоровья как человеческой ценности.</w:t>
      </w:r>
    </w:p>
    <w:p w:rsidR="00F511D5" w:rsidRPr="003703F1" w:rsidRDefault="00F511D5" w:rsidP="00F511D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3F1">
        <w:rPr>
          <w:rFonts w:ascii="Times New Roman" w:hAnsi="Times New Roman" w:cs="Times New Roman"/>
          <w:b/>
          <w:sz w:val="28"/>
          <w:szCs w:val="28"/>
        </w:rPr>
        <w:t>Предполагаемые результаты программы:</w:t>
      </w:r>
    </w:p>
    <w:p w:rsidR="00F511D5" w:rsidRPr="00F511D5" w:rsidRDefault="00F511D5" w:rsidP="00A57E24">
      <w:pPr>
        <w:shd w:val="clear" w:color="auto" w:fill="FFFFFF"/>
        <w:tabs>
          <w:tab w:val="left" w:pos="2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-</w:t>
      </w:r>
      <w:r w:rsidRPr="00F511D5">
        <w:rPr>
          <w:rFonts w:ascii="Times New Roman" w:hAnsi="Times New Roman" w:cs="Times New Roman"/>
          <w:sz w:val="28"/>
          <w:szCs w:val="28"/>
        </w:rPr>
        <w:tab/>
        <w:t>у детей повыси</w:t>
      </w:r>
      <w:r w:rsidR="00A57E24">
        <w:rPr>
          <w:rFonts w:ascii="Times New Roman" w:hAnsi="Times New Roman" w:cs="Times New Roman"/>
          <w:sz w:val="28"/>
          <w:szCs w:val="28"/>
        </w:rPr>
        <w:t>тся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уровень познават</w:t>
      </w:r>
      <w:r w:rsidR="00A57E24">
        <w:rPr>
          <w:rFonts w:ascii="Times New Roman" w:hAnsi="Times New Roman" w:cs="Times New Roman"/>
          <w:sz w:val="28"/>
          <w:szCs w:val="28"/>
        </w:rPr>
        <w:t>ельного развития по данной теме, улучшит</w:t>
      </w:r>
      <w:r w:rsidR="003703F1">
        <w:rPr>
          <w:rFonts w:ascii="Times New Roman" w:hAnsi="Times New Roman" w:cs="Times New Roman"/>
          <w:sz w:val="28"/>
          <w:szCs w:val="28"/>
        </w:rPr>
        <w:t>ся аппетит, они охотнее станут</w:t>
      </w:r>
      <w:r w:rsidRPr="00F511D5">
        <w:rPr>
          <w:rFonts w:ascii="Times New Roman" w:hAnsi="Times New Roman" w:cs="Times New Roman"/>
          <w:sz w:val="28"/>
          <w:szCs w:val="28"/>
        </w:rPr>
        <w:t xml:space="preserve"> кушать каши, супы, запеканки и т.д.</w:t>
      </w:r>
    </w:p>
    <w:p w:rsidR="00F511D5" w:rsidRDefault="00A57E24" w:rsidP="00F511D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улучшатся знания о </w:t>
      </w:r>
      <w:r w:rsidR="00F511D5" w:rsidRPr="00F511D5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511D5" w:rsidRPr="00F511D5">
        <w:rPr>
          <w:rFonts w:ascii="Times New Roman" w:hAnsi="Times New Roman" w:cs="Times New Roman"/>
          <w:sz w:val="28"/>
          <w:szCs w:val="28"/>
        </w:rPr>
        <w:t xml:space="preserve"> приема пищи, </w:t>
      </w:r>
      <w:r>
        <w:rPr>
          <w:rFonts w:ascii="Times New Roman" w:hAnsi="Times New Roman" w:cs="Times New Roman"/>
          <w:sz w:val="28"/>
          <w:szCs w:val="28"/>
        </w:rPr>
        <w:t>сформируются</w:t>
      </w:r>
      <w:r w:rsidR="00F511D5" w:rsidRPr="00F511D5">
        <w:rPr>
          <w:rFonts w:ascii="Times New Roman" w:hAnsi="Times New Roman" w:cs="Times New Roman"/>
          <w:sz w:val="28"/>
          <w:szCs w:val="28"/>
        </w:rPr>
        <w:t xml:space="preserve"> основы культуры поведения за столом;</w:t>
      </w:r>
    </w:p>
    <w:p w:rsidR="00851340" w:rsidRDefault="00851340" w:rsidP="00F511D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340" w:rsidRDefault="00851340" w:rsidP="00F511D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340">
        <w:rPr>
          <w:rFonts w:ascii="Times New Roman" w:hAnsi="Times New Roman" w:cs="Times New Roman"/>
          <w:sz w:val="28"/>
          <w:szCs w:val="28"/>
        </w:rPr>
        <w:t>информация, полученная родителями, помо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851340">
        <w:rPr>
          <w:rFonts w:ascii="Times New Roman" w:hAnsi="Times New Roman" w:cs="Times New Roman"/>
          <w:sz w:val="28"/>
          <w:szCs w:val="28"/>
        </w:rPr>
        <w:t xml:space="preserve"> им пересмотреть в корне семейное меню, оценить по достоинству молочные, овощные, фруктовые блюда, призна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51340">
        <w:rPr>
          <w:rFonts w:ascii="Times New Roman" w:hAnsi="Times New Roman" w:cs="Times New Roman"/>
          <w:sz w:val="28"/>
          <w:szCs w:val="28"/>
        </w:rPr>
        <w:t xml:space="preserve"> их пользу для растущего детского организма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3F1" w:rsidRPr="00F511D5" w:rsidRDefault="003703F1" w:rsidP="003703F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11D5" w:rsidRPr="00F511D5" w:rsidRDefault="00F511D5" w:rsidP="00A57E24">
      <w:pPr>
        <w:shd w:val="clear" w:color="auto" w:fill="FFFFFF"/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D5">
        <w:rPr>
          <w:rFonts w:ascii="Times New Roman" w:hAnsi="Times New Roman" w:cs="Times New Roman"/>
          <w:sz w:val="28"/>
          <w:szCs w:val="28"/>
        </w:rPr>
        <w:t>-</w:t>
      </w:r>
      <w:r w:rsidRPr="00F511D5">
        <w:rPr>
          <w:rFonts w:ascii="Times New Roman" w:hAnsi="Times New Roman" w:cs="Times New Roman"/>
          <w:sz w:val="28"/>
          <w:szCs w:val="28"/>
        </w:rPr>
        <w:tab/>
      </w:r>
      <w:r w:rsidR="00A57E24">
        <w:rPr>
          <w:rFonts w:ascii="Times New Roman" w:hAnsi="Times New Roman" w:cs="Times New Roman"/>
          <w:sz w:val="28"/>
          <w:szCs w:val="28"/>
        </w:rPr>
        <w:t>программа способствует улучшению</w:t>
      </w:r>
      <w:r w:rsidRPr="00F511D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57E24">
        <w:rPr>
          <w:rFonts w:ascii="Times New Roman" w:hAnsi="Times New Roman" w:cs="Times New Roman"/>
          <w:sz w:val="28"/>
          <w:szCs w:val="28"/>
        </w:rPr>
        <w:t>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о связи состояния здоровья с гигиеной </w:t>
      </w:r>
      <w:r w:rsidR="00A57E24">
        <w:rPr>
          <w:rFonts w:ascii="Times New Roman" w:hAnsi="Times New Roman" w:cs="Times New Roman"/>
          <w:sz w:val="28"/>
          <w:szCs w:val="28"/>
        </w:rPr>
        <w:t>питания, формированию</w:t>
      </w:r>
      <w:r w:rsidRPr="00F511D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57E24">
        <w:rPr>
          <w:rFonts w:ascii="Times New Roman" w:hAnsi="Times New Roman" w:cs="Times New Roman"/>
          <w:sz w:val="28"/>
          <w:szCs w:val="28"/>
        </w:rPr>
        <w:t>я</w:t>
      </w:r>
      <w:r w:rsidRPr="00F511D5">
        <w:rPr>
          <w:rFonts w:ascii="Times New Roman" w:hAnsi="Times New Roman" w:cs="Times New Roman"/>
          <w:sz w:val="28"/>
          <w:szCs w:val="28"/>
        </w:rPr>
        <w:t xml:space="preserve"> </w:t>
      </w:r>
      <w:r w:rsidR="00A57E24">
        <w:rPr>
          <w:rFonts w:ascii="Times New Roman" w:hAnsi="Times New Roman" w:cs="Times New Roman"/>
          <w:sz w:val="28"/>
          <w:szCs w:val="28"/>
        </w:rPr>
        <w:t xml:space="preserve"> о </w:t>
      </w:r>
      <w:r w:rsidRPr="00F511D5">
        <w:rPr>
          <w:rFonts w:ascii="Times New Roman" w:hAnsi="Times New Roman" w:cs="Times New Roman"/>
          <w:sz w:val="28"/>
          <w:szCs w:val="28"/>
        </w:rPr>
        <w:t>необходимости и важности соблюдения режима питания, как одного из необходимых условий рационального питания.</w:t>
      </w:r>
    </w:p>
    <w:p w:rsidR="00D943EF" w:rsidRPr="00D943EF" w:rsidRDefault="00D943EF" w:rsidP="00D943E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EF">
        <w:rPr>
          <w:rFonts w:ascii="Times New Roman" w:hAnsi="Times New Roman" w:cs="Times New Roman"/>
          <w:b/>
          <w:sz w:val="28"/>
          <w:szCs w:val="28"/>
        </w:rPr>
        <w:t>План мероприятий реализуемых в рамках программы</w:t>
      </w:r>
    </w:p>
    <w:p w:rsidR="00D943EF" w:rsidRPr="00D943EF" w:rsidRDefault="00D943EF" w:rsidP="00D943E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EF">
        <w:rPr>
          <w:rFonts w:ascii="Times New Roman" w:hAnsi="Times New Roman" w:cs="Times New Roman"/>
          <w:b/>
          <w:sz w:val="28"/>
          <w:szCs w:val="28"/>
        </w:rPr>
        <w:t>«Разговор о правильном питании»</w:t>
      </w:r>
    </w:p>
    <w:tbl>
      <w:tblPr>
        <w:tblStyle w:val="a4"/>
        <w:tblW w:w="0" w:type="auto"/>
        <w:tblLayout w:type="fixed"/>
        <w:tblLook w:val="04A0"/>
      </w:tblPr>
      <w:tblGrid>
        <w:gridCol w:w="629"/>
        <w:gridCol w:w="2773"/>
        <w:gridCol w:w="2802"/>
        <w:gridCol w:w="1782"/>
        <w:gridCol w:w="1585"/>
      </w:tblGrid>
      <w:tr w:rsidR="00DE1F43" w:rsidTr="00082ECF">
        <w:tc>
          <w:tcPr>
            <w:tcW w:w="629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3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0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782" w:type="dxa"/>
          </w:tcPr>
          <w:p w:rsidR="003703F1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</w:p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</w:p>
        </w:tc>
        <w:tc>
          <w:tcPr>
            <w:tcW w:w="1585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DE1F43" w:rsidTr="00082ECF">
        <w:tc>
          <w:tcPr>
            <w:tcW w:w="629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в родительский уголок информации:</w:t>
            </w:r>
          </w:p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питания в выходные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</w:t>
            </w:r>
          </w:p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Рецепты витаминных блюд</w:t>
            </w:r>
          </w:p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Рекомендуемые нормы содержания витаминов в питании ребенка</w:t>
            </w:r>
          </w:p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поведения за столом  и д.р.</w:t>
            </w:r>
          </w:p>
        </w:tc>
        <w:tc>
          <w:tcPr>
            <w:tcW w:w="2802" w:type="dxa"/>
          </w:tcPr>
          <w:p w:rsidR="00DE1F43" w:rsidRDefault="00DE1F43" w:rsidP="0037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 родителям в получении информации о правильном питании</w:t>
            </w:r>
            <w:r w:rsidR="00370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E1F43" w:rsidTr="00082ECF">
        <w:tc>
          <w:tcPr>
            <w:tcW w:w="629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3" w:type="dxa"/>
          </w:tcPr>
          <w:p w:rsidR="00DE1F43" w:rsidRDefault="00DE1F43" w:rsidP="00AE0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 по вопросам организации  правильного питания детей</w:t>
            </w:r>
            <w:r w:rsidR="003703F1">
              <w:rPr>
                <w:rFonts w:ascii="Times New Roman" w:hAnsi="Times New Roman" w:cs="Times New Roman"/>
                <w:sz w:val="28"/>
                <w:szCs w:val="28"/>
              </w:rPr>
              <w:t xml:space="preserve"> в ДОУ и дома.</w:t>
            </w:r>
          </w:p>
        </w:tc>
        <w:tc>
          <w:tcPr>
            <w:tcW w:w="2802" w:type="dxa"/>
          </w:tcPr>
          <w:p w:rsidR="00DE1F43" w:rsidRDefault="003703F1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родителям отчет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питании ребенка в ДОУ, дать представление о разнообразии  и содержании рациона в детском саду, сориентировать родителей на столь же полезное и витаминизированное меню дома.</w:t>
            </w:r>
          </w:p>
        </w:tc>
        <w:tc>
          <w:tcPr>
            <w:tcW w:w="178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  <w:r w:rsidR="003703F1">
              <w:rPr>
                <w:rFonts w:ascii="Times New Roman" w:hAnsi="Times New Roman" w:cs="Times New Roman"/>
                <w:sz w:val="28"/>
                <w:szCs w:val="28"/>
              </w:rPr>
              <w:t>, заведующая ДОУ.</w:t>
            </w:r>
          </w:p>
        </w:tc>
        <w:tc>
          <w:tcPr>
            <w:tcW w:w="1585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47FD" w:rsidTr="00082ECF">
        <w:tc>
          <w:tcPr>
            <w:tcW w:w="629" w:type="dxa"/>
          </w:tcPr>
          <w:p w:rsidR="006747F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:rsidR="006747FD" w:rsidRDefault="006747FD" w:rsidP="00AE0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«Зачем мы едим?»</w:t>
            </w:r>
          </w:p>
        </w:tc>
        <w:tc>
          <w:tcPr>
            <w:tcW w:w="2802" w:type="dxa"/>
          </w:tcPr>
          <w:p w:rsidR="006747FD" w:rsidRDefault="006747F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необходимости питания.</w:t>
            </w:r>
          </w:p>
        </w:tc>
        <w:tc>
          <w:tcPr>
            <w:tcW w:w="1782" w:type="dxa"/>
          </w:tcPr>
          <w:p w:rsidR="006747FD" w:rsidRDefault="006747F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747F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«Овощной салат» </w:t>
            </w:r>
          </w:p>
        </w:tc>
        <w:tc>
          <w:tcPr>
            <w:tcW w:w="2802" w:type="dxa"/>
          </w:tcPr>
          <w:p w:rsidR="00DE1F43" w:rsidRDefault="003703F1" w:rsidP="00851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об овощах, познакомить детей с их свойствами, и рассказать о пользе овощей для здоровья.</w:t>
            </w:r>
          </w:p>
        </w:tc>
        <w:tc>
          <w:tcPr>
            <w:tcW w:w="178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2C739D">
        <w:tc>
          <w:tcPr>
            <w:tcW w:w="629" w:type="dxa"/>
          </w:tcPr>
          <w:p w:rsidR="00DE1F43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3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«Фруктовый мусс»</w:t>
            </w:r>
          </w:p>
        </w:tc>
        <w:tc>
          <w:tcPr>
            <w:tcW w:w="2802" w:type="dxa"/>
          </w:tcPr>
          <w:p w:rsidR="00DE1F43" w:rsidRDefault="003703F1" w:rsidP="00851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знание детей о фруктах, познакомить детей с их свойствами и </w:t>
            </w:r>
            <w:r w:rsidR="00851340">
              <w:rPr>
                <w:rFonts w:ascii="Times New Roman" w:hAnsi="Times New Roman" w:cs="Times New Roman"/>
                <w:sz w:val="28"/>
                <w:szCs w:val="28"/>
              </w:rPr>
              <w:t>показать, что полезные продукты могут быть очень вкусными.</w:t>
            </w:r>
            <w:r w:rsidR="0073171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пользоваться ножом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групп 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2C739D">
        <w:tc>
          <w:tcPr>
            <w:tcW w:w="629" w:type="dxa"/>
          </w:tcPr>
          <w:p w:rsidR="00DE1F43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3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851340">
              <w:rPr>
                <w:rFonts w:ascii="Times New Roman" w:hAnsi="Times New Roman" w:cs="Times New Roman"/>
                <w:sz w:val="28"/>
                <w:szCs w:val="28"/>
              </w:rPr>
              <w:t>«Праздник Урожая»</w:t>
            </w:r>
          </w:p>
        </w:tc>
        <w:tc>
          <w:tcPr>
            <w:tcW w:w="2802" w:type="dxa"/>
          </w:tcPr>
          <w:p w:rsidR="00DE1F43" w:rsidRDefault="00851340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 сезонных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«витаминах» -  овощах и фруктах.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D39DA" w:rsidTr="002C739D">
        <w:tc>
          <w:tcPr>
            <w:tcW w:w="629" w:type="dxa"/>
          </w:tcPr>
          <w:p w:rsidR="003D39DA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73" w:type="dxa"/>
          </w:tcPr>
          <w:p w:rsidR="003D39DA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«Барышня-капуста»</w:t>
            </w:r>
          </w:p>
        </w:tc>
        <w:tc>
          <w:tcPr>
            <w:tcW w:w="2802" w:type="dxa"/>
          </w:tcPr>
          <w:p w:rsidR="003D39DA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171D" w:rsidRPr="0073171D">
              <w:rPr>
                <w:rFonts w:ascii="Times New Roman" w:hAnsi="Times New Roman" w:cs="Times New Roman"/>
                <w:sz w:val="28"/>
                <w:szCs w:val="28"/>
              </w:rPr>
              <w:t>ознакомить с разнообразием видов капусты, ее полезными свойствами и значением в здоровом питании человека. Продолжать учить работать с ножом, резать продукты длинной соломкой.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3D39DA" w:rsidRDefault="0073171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D39DA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3" w:type="dxa"/>
          </w:tcPr>
          <w:p w:rsidR="00DE1F43" w:rsidRDefault="00851340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хлебе «Хлеб всему голова»</w:t>
            </w:r>
          </w:p>
        </w:tc>
        <w:tc>
          <w:tcPr>
            <w:tcW w:w="2802" w:type="dxa"/>
          </w:tcPr>
          <w:p w:rsidR="00DE1F43" w:rsidRDefault="005A5C7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откуда появляется хлеб на нашем столе, познакомить ребят с разными видами хлеба, их пользой для здоровья.</w:t>
            </w:r>
          </w:p>
        </w:tc>
        <w:tc>
          <w:tcPr>
            <w:tcW w:w="1782" w:type="dxa"/>
          </w:tcPr>
          <w:p w:rsidR="00DE1F43" w:rsidRDefault="005A5C7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731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3" w:type="dxa"/>
          </w:tcPr>
          <w:p w:rsidR="00DE1F43" w:rsidRDefault="006747F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«За чашкой чая»: «Учимся сервировать стол к обеду»</w:t>
            </w:r>
          </w:p>
        </w:tc>
        <w:tc>
          <w:tcPr>
            <w:tcW w:w="2802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виде соревнований научить родителей правильной сервировке стола, объяснить важность сервировки во время приема пищи.   </w:t>
            </w:r>
          </w:p>
        </w:tc>
        <w:tc>
          <w:tcPr>
            <w:tcW w:w="1782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родители.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3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проект «Завтрак. Из чего варят кашу?»</w:t>
            </w:r>
          </w:p>
        </w:tc>
        <w:tc>
          <w:tcPr>
            <w:tcW w:w="2802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</w:t>
            </w:r>
            <w:r w:rsidR="00A8549D">
              <w:rPr>
                <w:rFonts w:ascii="Times New Roman" w:hAnsi="Times New Roman" w:cs="Times New Roman"/>
                <w:sz w:val="28"/>
                <w:szCs w:val="28"/>
              </w:rPr>
              <w:t>необходимости правильного и полезного завтрака. Посредством экскурсии на пищеблок показать ребятам из чего получается каша.</w:t>
            </w:r>
          </w:p>
        </w:tc>
        <w:tc>
          <w:tcPr>
            <w:tcW w:w="1782" w:type="dxa"/>
          </w:tcPr>
          <w:p w:rsidR="00DE1F43" w:rsidRDefault="00A854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DE1F43" w:rsidRDefault="00A854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утолить жажду?»</w:t>
            </w:r>
          </w:p>
        </w:tc>
        <w:tc>
          <w:tcPr>
            <w:tcW w:w="2802" w:type="dxa"/>
          </w:tcPr>
          <w:p w:rsidR="00A8549D" w:rsidRPr="00A8549D" w:rsidRDefault="00A8549D" w:rsidP="00A8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49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роли воды для организма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E1F43" w:rsidRDefault="00A8549D" w:rsidP="00A8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49D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представление о разнообразии напитков, пользе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вреде</w:t>
            </w:r>
            <w:r w:rsidRPr="00A8549D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видов напитков</w:t>
            </w:r>
          </w:p>
        </w:tc>
        <w:tc>
          <w:tcPr>
            <w:tcW w:w="178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735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:rsidR="00DE1F43" w:rsidRDefault="00082ECF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мультимедийная игра «Что надо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стать сильнее?»</w:t>
            </w:r>
          </w:p>
        </w:tc>
        <w:tc>
          <w:tcPr>
            <w:tcW w:w="2802" w:type="dxa"/>
          </w:tcPr>
          <w:p w:rsidR="00082ECF" w:rsidRPr="00082ECF" w:rsidRDefault="00082ECF" w:rsidP="00082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ECF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роли спорта для сохранения и укрепления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1F43" w:rsidRDefault="00082ECF" w:rsidP="00082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5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:rsidR="00DE1F43" w:rsidRDefault="003320D7" w:rsidP="002C7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«Прыгай в рот бутерброд!»</w:t>
            </w:r>
          </w:p>
        </w:tc>
        <w:tc>
          <w:tcPr>
            <w:tcW w:w="2802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других родителей делать вкусные и полезные бутерброды в интересном дизайне (животные, пираты, сказочные персонажи).</w:t>
            </w:r>
          </w:p>
        </w:tc>
        <w:tc>
          <w:tcPr>
            <w:tcW w:w="1782" w:type="dxa"/>
          </w:tcPr>
          <w:p w:rsidR="00DE1F43" w:rsidRDefault="003320D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родители.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1F43" w:rsidTr="00082ECF">
        <w:tc>
          <w:tcPr>
            <w:tcW w:w="629" w:type="dxa"/>
          </w:tcPr>
          <w:p w:rsidR="00DE1F43" w:rsidRDefault="00DE1F43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9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DE1F43" w:rsidRDefault="0033592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использованием мультимедийных технологий «Откуда берется мед?»</w:t>
            </w:r>
          </w:p>
        </w:tc>
        <w:tc>
          <w:tcPr>
            <w:tcW w:w="2802" w:type="dxa"/>
          </w:tcPr>
          <w:p w:rsidR="00DE1F43" w:rsidRDefault="0033592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пользой меда и рассказать, откуда появляется мед на нашем столе.</w:t>
            </w:r>
          </w:p>
        </w:tc>
        <w:tc>
          <w:tcPr>
            <w:tcW w:w="1782" w:type="dxa"/>
          </w:tcPr>
          <w:p w:rsidR="00DE1F43" w:rsidRDefault="0033592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1F43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A8549D" w:rsidTr="00082ECF">
        <w:tc>
          <w:tcPr>
            <w:tcW w:w="629" w:type="dxa"/>
          </w:tcPr>
          <w:p w:rsidR="00A8549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3" w:type="dxa"/>
          </w:tcPr>
          <w:p w:rsidR="00A8549D" w:rsidRDefault="00A854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 «На вкус и цвет»</w:t>
            </w:r>
          </w:p>
        </w:tc>
        <w:tc>
          <w:tcPr>
            <w:tcW w:w="2802" w:type="dxa"/>
          </w:tcPr>
          <w:p w:rsidR="00A854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 закрыты</w:t>
            </w:r>
            <w:r w:rsidR="00A8549D">
              <w:rPr>
                <w:rFonts w:ascii="Times New Roman" w:hAnsi="Times New Roman" w:cs="Times New Roman"/>
                <w:sz w:val="28"/>
                <w:szCs w:val="28"/>
              </w:rPr>
              <w:t>ми глазами отличать 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овощей, еще раз обратить вн</w:t>
            </w:r>
            <w:r w:rsidR="00A8549D">
              <w:rPr>
                <w:rFonts w:ascii="Times New Roman" w:hAnsi="Times New Roman" w:cs="Times New Roman"/>
                <w:sz w:val="28"/>
                <w:szCs w:val="28"/>
              </w:rPr>
              <w:t>имание на пользу этих продуктов.</w:t>
            </w:r>
          </w:p>
        </w:tc>
        <w:tc>
          <w:tcPr>
            <w:tcW w:w="1782" w:type="dxa"/>
          </w:tcPr>
          <w:p w:rsidR="00A8549D" w:rsidRDefault="00A854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2013</w:t>
            </w:r>
          </w:p>
        </w:tc>
      </w:tr>
      <w:tr w:rsidR="00A8549D" w:rsidTr="00082ECF">
        <w:tc>
          <w:tcPr>
            <w:tcW w:w="629" w:type="dxa"/>
          </w:tcPr>
          <w:p w:rsidR="00A8549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3" w:type="dxa"/>
          </w:tcPr>
          <w:p w:rsidR="00A8549D" w:rsidRDefault="00082ECF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«Полдник. Время есть булочки!»</w:t>
            </w:r>
          </w:p>
        </w:tc>
        <w:tc>
          <w:tcPr>
            <w:tcW w:w="2802" w:type="dxa"/>
          </w:tcPr>
          <w:p w:rsidR="00A8549D" w:rsidRPr="00A8549D" w:rsidRDefault="002C739D" w:rsidP="00A8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549D" w:rsidRPr="00A8549D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представление о полднике как обязательной части ежедневного меню</w:t>
            </w:r>
            <w:r w:rsidR="00082E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8549D" w:rsidRDefault="00A8549D" w:rsidP="00A85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49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представление о продуктах и блюдах, которые могут быть включены в меню полдника</w:t>
            </w:r>
          </w:p>
        </w:tc>
        <w:tc>
          <w:tcPr>
            <w:tcW w:w="1782" w:type="dxa"/>
          </w:tcPr>
          <w:p w:rsidR="00A8549D" w:rsidRDefault="00082ECF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2C739D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BB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A8549D" w:rsidTr="00082ECF">
        <w:tc>
          <w:tcPr>
            <w:tcW w:w="629" w:type="dxa"/>
          </w:tcPr>
          <w:p w:rsidR="00A8549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73" w:type="dxa"/>
          </w:tcPr>
          <w:p w:rsidR="00A8549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совместно с родителями «День здоровья»</w:t>
            </w:r>
          </w:p>
        </w:tc>
        <w:tc>
          <w:tcPr>
            <w:tcW w:w="2802" w:type="dxa"/>
          </w:tcPr>
          <w:p w:rsidR="00A8549D" w:rsidRDefault="003D39D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необходимости личной гигиены перед приемом пищи, а так же о том, что фрукты и овощи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 едой нужно мыть.</w:t>
            </w:r>
          </w:p>
        </w:tc>
        <w:tc>
          <w:tcPr>
            <w:tcW w:w="1782" w:type="dxa"/>
          </w:tcPr>
          <w:p w:rsidR="00A854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D3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39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D39DA">
              <w:rPr>
                <w:rFonts w:ascii="Times New Roman" w:hAnsi="Times New Roman" w:cs="Times New Roman"/>
                <w:sz w:val="28"/>
                <w:szCs w:val="28"/>
              </w:rPr>
              <w:t>ук-ль, родители.</w:t>
            </w:r>
          </w:p>
        </w:tc>
        <w:tc>
          <w:tcPr>
            <w:tcW w:w="1585" w:type="dxa"/>
          </w:tcPr>
          <w:p w:rsidR="00F16BBA" w:rsidRDefault="002C739D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BB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C73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773" w:type="dxa"/>
          </w:tcPr>
          <w:p w:rsidR="00A8549D" w:rsidRDefault="000A35F5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с использованием мультимедийных технологий «Пейте дети молоко – будете </w:t>
            </w:r>
            <w:r w:rsidR="001850AE">
              <w:rPr>
                <w:rFonts w:ascii="Times New Roman" w:hAnsi="Times New Roman" w:cs="Times New Roman"/>
                <w:sz w:val="28"/>
                <w:szCs w:val="28"/>
              </w:rPr>
              <w:t>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ровы!»</w:t>
            </w:r>
          </w:p>
        </w:tc>
        <w:tc>
          <w:tcPr>
            <w:tcW w:w="2802" w:type="dxa"/>
          </w:tcPr>
          <w:p w:rsidR="00A8549D" w:rsidRDefault="000A35F5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пользе молока и молочных продуктов</w:t>
            </w:r>
          </w:p>
        </w:tc>
        <w:tc>
          <w:tcPr>
            <w:tcW w:w="1782" w:type="dxa"/>
          </w:tcPr>
          <w:p w:rsidR="00A8549D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73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«Пора ужинать!»</w:t>
            </w:r>
          </w:p>
        </w:tc>
        <w:tc>
          <w:tcPr>
            <w:tcW w:w="2802" w:type="dxa"/>
          </w:tcPr>
          <w:p w:rsidR="001850AE" w:rsidRPr="001850AE" w:rsidRDefault="001850AE" w:rsidP="0018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0AE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об ужине как обязательной части ежедневного меню</w:t>
            </w:r>
          </w:p>
          <w:p w:rsidR="00A8549D" w:rsidRDefault="001850AE" w:rsidP="0018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0AE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представление о блюдах, которые могут быть включены в меню ужина</w:t>
            </w:r>
          </w:p>
        </w:tc>
        <w:tc>
          <w:tcPr>
            <w:tcW w:w="1782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:rsidR="00A8549D" w:rsidRPr="002C739D" w:rsidRDefault="00F16BB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73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«Здоровей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2802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с детьми ранее полученные знания о правилах приема пищи и полезных продуктах</w:t>
            </w:r>
          </w:p>
        </w:tc>
        <w:tc>
          <w:tcPr>
            <w:tcW w:w="1782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73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«Самые полезные продукты»</w:t>
            </w:r>
          </w:p>
        </w:tc>
        <w:tc>
          <w:tcPr>
            <w:tcW w:w="2802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пользе тех или иных продуктов питания.</w:t>
            </w:r>
          </w:p>
        </w:tc>
        <w:tc>
          <w:tcPr>
            <w:tcW w:w="1782" w:type="dxa"/>
          </w:tcPr>
          <w:p w:rsidR="00A8549D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73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«Что не надо кушать»</w:t>
            </w:r>
          </w:p>
        </w:tc>
        <w:tc>
          <w:tcPr>
            <w:tcW w:w="2802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самых вредных для организма продуктах</w:t>
            </w:r>
          </w:p>
        </w:tc>
        <w:tc>
          <w:tcPr>
            <w:tcW w:w="1782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73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 с использованием мультимедийных технологий «Здоровье в тарелке»</w:t>
            </w:r>
          </w:p>
        </w:tc>
        <w:tc>
          <w:tcPr>
            <w:tcW w:w="2802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детей о полезных и вредных продуктах, учить их самостоятельно наполнять свою тарелочку полезными продуктами</w:t>
            </w:r>
          </w:p>
        </w:tc>
        <w:tc>
          <w:tcPr>
            <w:tcW w:w="1782" w:type="dxa"/>
          </w:tcPr>
          <w:p w:rsidR="00A8549D" w:rsidRDefault="00F86789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A8549D" w:rsidRPr="002C739D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рт 201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73" w:type="dxa"/>
          </w:tcPr>
          <w:p w:rsidR="00A8549D" w:rsidRDefault="0096433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о хлебе: </w:t>
            </w:r>
            <w:r w:rsidR="005256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B76">
              <w:rPr>
                <w:rFonts w:ascii="Times New Roman" w:hAnsi="Times New Roman" w:cs="Times New Roman"/>
                <w:sz w:val="28"/>
                <w:szCs w:val="28"/>
              </w:rPr>
              <w:t xml:space="preserve">Лепка калачей из </w:t>
            </w:r>
            <w:r w:rsidR="00C57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еного теста</w:t>
            </w:r>
            <w:r w:rsidR="005256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2" w:type="dxa"/>
          </w:tcPr>
          <w:p w:rsidR="00A8549D" w:rsidRDefault="00964337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знание о необходимости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употребления хлебобулочных изделий и их пользе для здоровья человека.</w:t>
            </w:r>
          </w:p>
        </w:tc>
        <w:tc>
          <w:tcPr>
            <w:tcW w:w="1782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</w:t>
            </w:r>
          </w:p>
        </w:tc>
        <w:tc>
          <w:tcPr>
            <w:tcW w:w="1585" w:type="dxa"/>
          </w:tcPr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73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«За чашкой чая»: Вопрос-ответ на тему «Столовый этикет»</w:t>
            </w:r>
          </w:p>
        </w:tc>
        <w:tc>
          <w:tcPr>
            <w:tcW w:w="2802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родителей о правилах и нормах столового этикета, необходимости привития детям этих норм.</w:t>
            </w:r>
          </w:p>
        </w:tc>
        <w:tc>
          <w:tcPr>
            <w:tcW w:w="1782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F16BBA" w:rsidRDefault="002C739D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BB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Pr="002C739D" w:rsidRDefault="002C739D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73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«Масленица»</w:t>
            </w:r>
          </w:p>
        </w:tc>
        <w:tc>
          <w:tcPr>
            <w:tcW w:w="2802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таком виде хлебных изделий как блины, о традициях и пользе такой выпечки</w:t>
            </w:r>
          </w:p>
        </w:tc>
        <w:tc>
          <w:tcPr>
            <w:tcW w:w="1782" w:type="dxa"/>
          </w:tcPr>
          <w:p w:rsidR="00A8549D" w:rsidRDefault="0052560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F16BBA" w:rsidRDefault="00F16BBA" w:rsidP="00F16B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73" w:type="dxa"/>
          </w:tcPr>
          <w:p w:rsidR="00A8549D" w:rsidRDefault="009A2A3C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игровой форме «Завтрак космонавта»</w:t>
            </w:r>
          </w:p>
        </w:tc>
        <w:tc>
          <w:tcPr>
            <w:tcW w:w="2802" w:type="dxa"/>
          </w:tcPr>
          <w:p w:rsidR="00A8549D" w:rsidRDefault="009A2A3C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профессии космонавта и необходимости здорового питания в космосе.</w:t>
            </w:r>
          </w:p>
        </w:tc>
        <w:tc>
          <w:tcPr>
            <w:tcW w:w="1782" w:type="dxa"/>
          </w:tcPr>
          <w:p w:rsidR="00A8549D" w:rsidRDefault="009A2A3C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музыкальный руководитель</w:t>
            </w:r>
          </w:p>
        </w:tc>
        <w:tc>
          <w:tcPr>
            <w:tcW w:w="1585" w:type="dxa"/>
          </w:tcPr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8549D" w:rsidTr="00082ECF">
        <w:tc>
          <w:tcPr>
            <w:tcW w:w="629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73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«За чашкой чая»: «</w:t>
            </w:r>
            <w:r w:rsidR="00564BD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кулинарных рецептов»</w:t>
            </w:r>
          </w:p>
        </w:tc>
        <w:tc>
          <w:tcPr>
            <w:tcW w:w="2802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конкурсной основе выявить наиболее полезный и витаминный рецепт блюда и порекомендовать его для готовки дома.</w:t>
            </w:r>
          </w:p>
        </w:tc>
        <w:tc>
          <w:tcPr>
            <w:tcW w:w="1782" w:type="dxa"/>
          </w:tcPr>
          <w:p w:rsidR="00A8549D" w:rsidRDefault="00273514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A8549D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850AE" w:rsidTr="00082ECF">
        <w:tc>
          <w:tcPr>
            <w:tcW w:w="629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0AE" w:rsidTr="00082ECF">
        <w:tc>
          <w:tcPr>
            <w:tcW w:w="629" w:type="dxa"/>
          </w:tcPr>
          <w:p w:rsidR="001850AE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773" w:type="dxa"/>
          </w:tcPr>
          <w:p w:rsidR="001850AE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«Мы с мамой готовим!»</w:t>
            </w:r>
          </w:p>
        </w:tc>
        <w:tc>
          <w:tcPr>
            <w:tcW w:w="2802" w:type="dxa"/>
          </w:tcPr>
          <w:p w:rsidR="001850AE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с детьми досугу и приготовлению здоровой пищи.</w:t>
            </w:r>
          </w:p>
        </w:tc>
        <w:tc>
          <w:tcPr>
            <w:tcW w:w="1782" w:type="dxa"/>
          </w:tcPr>
          <w:p w:rsidR="001850AE" w:rsidRDefault="00564BD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1850AE" w:rsidRDefault="00F16BBA" w:rsidP="0018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85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50AE" w:rsidTr="00082ECF">
        <w:tc>
          <w:tcPr>
            <w:tcW w:w="629" w:type="dxa"/>
          </w:tcPr>
          <w:p w:rsidR="001850AE" w:rsidRPr="002C739D" w:rsidRDefault="002C739D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73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найти витамины весной?</w:t>
            </w:r>
          </w:p>
        </w:tc>
        <w:tc>
          <w:tcPr>
            <w:tcW w:w="2802" w:type="dxa"/>
          </w:tcPr>
          <w:p w:rsidR="001850AE" w:rsidRPr="001850AE" w:rsidRDefault="001850AE" w:rsidP="0018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0AE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роли витаминов для здоровья человека, основных продуктах — источниках витаминов</w:t>
            </w:r>
          </w:p>
          <w:p w:rsidR="001850AE" w:rsidRDefault="001850AE" w:rsidP="0018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формировать представление о важности и необходимости включения в рацион питания растительной пищи</w:t>
            </w:r>
          </w:p>
        </w:tc>
        <w:tc>
          <w:tcPr>
            <w:tcW w:w="1782" w:type="dxa"/>
          </w:tcPr>
          <w:p w:rsidR="001850AE" w:rsidRDefault="001850AE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</w:t>
            </w:r>
          </w:p>
        </w:tc>
        <w:tc>
          <w:tcPr>
            <w:tcW w:w="1585" w:type="dxa"/>
          </w:tcPr>
          <w:p w:rsidR="001850AE" w:rsidRPr="002C739D" w:rsidRDefault="00F16BBA" w:rsidP="00F511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D39DA" w:rsidTr="00082ECF">
        <w:tc>
          <w:tcPr>
            <w:tcW w:w="629" w:type="dxa"/>
          </w:tcPr>
          <w:p w:rsidR="003D39DA" w:rsidRPr="002C739D" w:rsidRDefault="002C739D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73" w:type="dxa"/>
          </w:tcPr>
          <w:p w:rsidR="003D39DA" w:rsidRDefault="003D39DA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«Секрет здоровья»</w:t>
            </w:r>
          </w:p>
        </w:tc>
        <w:tc>
          <w:tcPr>
            <w:tcW w:w="2802" w:type="dxa"/>
          </w:tcPr>
          <w:p w:rsidR="003D39DA" w:rsidRDefault="003D39DA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пользе правильного питания</w:t>
            </w:r>
          </w:p>
        </w:tc>
        <w:tc>
          <w:tcPr>
            <w:tcW w:w="1782" w:type="dxa"/>
          </w:tcPr>
          <w:p w:rsidR="003D39DA" w:rsidRDefault="003D39DA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  <w:tc>
          <w:tcPr>
            <w:tcW w:w="1585" w:type="dxa"/>
          </w:tcPr>
          <w:p w:rsidR="003D39DA" w:rsidRPr="002C739D" w:rsidRDefault="00F16BBA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3514" w:rsidTr="00082ECF">
        <w:tc>
          <w:tcPr>
            <w:tcW w:w="629" w:type="dxa"/>
          </w:tcPr>
          <w:p w:rsidR="00273514" w:rsidRPr="002C739D" w:rsidRDefault="002C739D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73" w:type="dxa"/>
          </w:tcPr>
          <w:p w:rsidR="00273514" w:rsidRDefault="00273514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итогам прохождения программы «Разговор о правильном питании»</w:t>
            </w:r>
          </w:p>
        </w:tc>
        <w:tc>
          <w:tcPr>
            <w:tcW w:w="2802" w:type="dxa"/>
          </w:tcPr>
          <w:p w:rsidR="00273514" w:rsidRDefault="00273514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результаты программы</w:t>
            </w:r>
          </w:p>
        </w:tc>
        <w:tc>
          <w:tcPr>
            <w:tcW w:w="1782" w:type="dxa"/>
          </w:tcPr>
          <w:p w:rsidR="00273514" w:rsidRDefault="00273514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групп, родители</w:t>
            </w:r>
          </w:p>
        </w:tc>
        <w:tc>
          <w:tcPr>
            <w:tcW w:w="1585" w:type="dxa"/>
          </w:tcPr>
          <w:p w:rsidR="00273514" w:rsidRPr="002C739D" w:rsidRDefault="00F16BBA" w:rsidP="00386C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73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C7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D943EF" w:rsidRDefault="00D943EF" w:rsidP="00F511D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789" w:rsidRDefault="00273514" w:rsidP="00F867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514">
        <w:rPr>
          <w:rFonts w:ascii="Times New Roman" w:hAnsi="Times New Roman" w:cs="Times New Roman"/>
          <w:sz w:val="28"/>
          <w:szCs w:val="28"/>
        </w:rPr>
        <w:t xml:space="preserve">Проблему оздоровления населения в настоящее время, пытаются решить на разных уровнях государственной власти, общественных организаций и образовательных учреждений. В современном образовании в последние годы стали четко проявляться негативные тенденции, среди которых наиболее тревожными являются состояние физического, психического и нравственного здоровья детей. Это выражается в увеличении заболеваний желудочно-кишечного тракта, нервно-психической сферы, дыхательной и </w:t>
      </w:r>
      <w:proofErr w:type="gramStart"/>
      <w:r w:rsidRPr="0027351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273514">
        <w:rPr>
          <w:rFonts w:ascii="Times New Roman" w:hAnsi="Times New Roman" w:cs="Times New Roman"/>
          <w:sz w:val="28"/>
          <w:szCs w:val="28"/>
        </w:rPr>
        <w:t xml:space="preserve"> систем, опорно-двигательного аппарата, возникновения стрессовых состояний, существенно снижающих эффективность учебной деятельности и адаптацию к образовательному процессу. </w:t>
      </w:r>
    </w:p>
    <w:p w:rsidR="00F86789" w:rsidRDefault="00273514" w:rsidP="00F867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514">
        <w:rPr>
          <w:rFonts w:ascii="Times New Roman" w:hAnsi="Times New Roman" w:cs="Times New Roman"/>
          <w:sz w:val="28"/>
          <w:szCs w:val="28"/>
        </w:rPr>
        <w:t>В личностно-ориентированном образовании заложена определенная идеология: приобретение ребенком личного опыта - наиболее ценно для его развития, ребенок развивается в процессе самостоятельного взаимодействия с окружающим миром. Что же такое здоровье? Обратимся к «Словарю русского языка» С. И. Ожегова: «Правильная, нормальная деятельность организма» Одной из основных составляющих нормального функционирования организма является правильное питание. Здоровье наших детей во многом зависит от правильного и здорового питания.</w:t>
      </w:r>
    </w:p>
    <w:p w:rsidR="00F511D5" w:rsidRPr="00F511D5" w:rsidRDefault="00273514" w:rsidP="00F867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514">
        <w:rPr>
          <w:rFonts w:ascii="Times New Roman" w:hAnsi="Times New Roman" w:cs="Times New Roman"/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</w:t>
      </w:r>
      <w:r w:rsidRPr="00273514">
        <w:rPr>
          <w:rFonts w:ascii="Times New Roman" w:hAnsi="Times New Roman" w:cs="Times New Roman"/>
          <w:sz w:val="28"/>
          <w:szCs w:val="28"/>
        </w:rPr>
        <w:lastRenderedPageBreak/>
        <w:t>создании комфортных условий жизни, соответствующих гигиеническим и медико-педагогическим рекомендациям, в том числе и формированию основ культуры питания. Правильная организация питания предусматривает обеспечение детей всеми необходимыми витаминами, что способствует их лучшему развитию, повышает сопротивляемость к различным вредным факторам внешней среды, в первую очередь к инфекционным заболеваниям. Именно в этот период жизни закладыва</w:t>
      </w:r>
      <w:r w:rsidR="00F86789">
        <w:rPr>
          <w:rFonts w:ascii="Times New Roman" w:hAnsi="Times New Roman" w:cs="Times New Roman"/>
          <w:sz w:val="28"/>
          <w:szCs w:val="28"/>
        </w:rPr>
        <w:t>ются фундамент здоровья ребенка, поэтому разработанный в нашем детском саду проект программы «Разговор о правильном питании» необходимо реализовать на практике.</w:t>
      </w:r>
    </w:p>
    <w:sectPr w:rsidR="00F511D5" w:rsidRPr="00F511D5" w:rsidSect="00D3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5A0992"/>
    <w:lvl w:ilvl="0">
      <w:numFmt w:val="bullet"/>
      <w:lvlText w:val="*"/>
      <w:lvlJc w:val="left"/>
    </w:lvl>
  </w:abstractNum>
  <w:abstractNum w:abstractNumId="1">
    <w:nsid w:val="68957A6C"/>
    <w:multiLevelType w:val="hybridMultilevel"/>
    <w:tmpl w:val="5F662EE8"/>
    <w:lvl w:ilvl="0" w:tplc="33327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1D5"/>
    <w:rsid w:val="00082ECF"/>
    <w:rsid w:val="000A35F5"/>
    <w:rsid w:val="001850AE"/>
    <w:rsid w:val="00224AD2"/>
    <w:rsid w:val="00273514"/>
    <w:rsid w:val="002C739D"/>
    <w:rsid w:val="003045EB"/>
    <w:rsid w:val="003320D7"/>
    <w:rsid w:val="00335929"/>
    <w:rsid w:val="003703F1"/>
    <w:rsid w:val="003D39DA"/>
    <w:rsid w:val="0052560E"/>
    <w:rsid w:val="00564BDE"/>
    <w:rsid w:val="005A5C73"/>
    <w:rsid w:val="005E2FA1"/>
    <w:rsid w:val="006160ED"/>
    <w:rsid w:val="006747FD"/>
    <w:rsid w:val="0073171D"/>
    <w:rsid w:val="00820811"/>
    <w:rsid w:val="00851340"/>
    <w:rsid w:val="00964337"/>
    <w:rsid w:val="009A2A3C"/>
    <w:rsid w:val="00A57E24"/>
    <w:rsid w:val="00A8549D"/>
    <w:rsid w:val="00AE006D"/>
    <w:rsid w:val="00C57B76"/>
    <w:rsid w:val="00CE756F"/>
    <w:rsid w:val="00D304B6"/>
    <w:rsid w:val="00D943EF"/>
    <w:rsid w:val="00DE1F43"/>
    <w:rsid w:val="00E14C19"/>
    <w:rsid w:val="00E24A67"/>
    <w:rsid w:val="00F16BBA"/>
    <w:rsid w:val="00F511D5"/>
    <w:rsid w:val="00F8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5"/>
    <w:pPr>
      <w:ind w:left="720"/>
      <w:contextualSpacing/>
    </w:pPr>
  </w:style>
  <w:style w:type="table" w:styleId="a4">
    <w:name w:val="Table Grid"/>
    <w:basedOn w:val="a1"/>
    <w:uiPriority w:val="59"/>
    <w:rsid w:val="00D9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5"/>
    <w:pPr>
      <w:ind w:left="720"/>
      <w:contextualSpacing/>
    </w:pPr>
  </w:style>
  <w:style w:type="table" w:styleId="a4">
    <w:name w:val="Table Grid"/>
    <w:basedOn w:val="a1"/>
    <w:uiPriority w:val="59"/>
    <w:rsid w:val="00D9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28ACA-02B6-43D5-8108-0AD9DA18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9</cp:revision>
  <dcterms:created xsi:type="dcterms:W3CDTF">2013-03-10T13:00:00Z</dcterms:created>
  <dcterms:modified xsi:type="dcterms:W3CDTF">2015-02-01T11:23:00Z</dcterms:modified>
</cp:coreProperties>
</file>