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70" w:rsidRDefault="00683021" w:rsidP="00636B25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caps/>
          <w:spacing w:val="45"/>
          <w:lang w:val="ru-RU"/>
        </w:rPr>
      </w:pPr>
      <w:r w:rsidRPr="005E2A70">
        <w:rPr>
          <w:rFonts w:ascii="Times New Roman" w:hAnsi="Times New Roman" w:cs="Times New Roman"/>
          <w:b/>
          <w:bCs/>
          <w:caps/>
          <w:spacing w:val="45"/>
          <w:lang w:val="ru-RU"/>
        </w:rPr>
        <w:t>Разговор о правильном питании.</w:t>
      </w:r>
    </w:p>
    <w:p w:rsidR="00707E32" w:rsidRPr="00707E32" w:rsidRDefault="00707E32" w:rsidP="00707E32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07E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Чеканова Наталья Георгиевна</w:t>
      </w:r>
    </w:p>
    <w:p w:rsidR="00707E32" w:rsidRPr="00707E32" w:rsidRDefault="00707E32" w:rsidP="00707E32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07E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МБДОУ ДС №1 СП «Лукоморье» г. Озёрск</w:t>
      </w:r>
    </w:p>
    <w:p w:rsidR="00707E32" w:rsidRPr="00707E32" w:rsidRDefault="00707E32" w:rsidP="00707E3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7E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Воспитатель</w:t>
      </w:r>
    </w:p>
    <w:p w:rsidR="00E80F91" w:rsidRPr="00636B25" w:rsidRDefault="00A1045E" w:rsidP="00636B25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                        </w:t>
      </w:r>
      <w:r w:rsidR="00636B25">
        <w:rPr>
          <w:rFonts w:ascii="Times New Roman" w:hAnsi="Times New Roman" w:cs="Times New Roman"/>
          <w:b/>
          <w:bCs/>
          <w:lang w:val="ru-RU"/>
        </w:rPr>
        <w:t xml:space="preserve">                      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3193"/>
        <w:gridCol w:w="11192"/>
      </w:tblGrid>
      <w:tr w:rsidR="00707E32" w:rsidRPr="0057675A" w:rsidTr="00555710">
        <w:trPr>
          <w:jc w:val="center"/>
        </w:trPr>
        <w:tc>
          <w:tcPr>
            <w:tcW w:w="1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32" w:rsidRPr="0057675A" w:rsidRDefault="00707E32" w:rsidP="00707E3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Тема</w:t>
            </w:r>
            <w:bookmarkStart w:id="0" w:name="_Toc302983660"/>
            <w:bookmarkEnd w:id="0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   </w:t>
            </w: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Полдник. Пора есть булочки.</w:t>
            </w:r>
          </w:p>
        </w:tc>
      </w:tr>
      <w:tr w:rsidR="0057675A" w:rsidRPr="0057675A" w:rsidTr="00707E32">
        <w:trPr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Ц</w:t>
            </w:r>
            <w:r w:rsidR="009E4E69" w:rsidRPr="0057675A">
              <w:rPr>
                <w:rFonts w:ascii="Times New Roman" w:hAnsi="Times New Roman" w:cs="Times New Roman"/>
                <w:b/>
                <w:bCs/>
                <w:lang w:val="ru-RU"/>
              </w:rPr>
              <w:t>ель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442CDF" w:rsidP="00442CDF">
            <w:pPr>
              <w:pStyle w:val="ParagraphStyle"/>
              <w:shd w:val="clear" w:color="auto" w:fill="FFFFFF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Познакомить детей с вариантами полдника, с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оздать условия для 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получения представления о  значении молока и молочных продуктов, их творческого развития, 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 формирования навыков совмест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ной деятельности со 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сверстниками</w:t>
            </w:r>
            <w:r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7675A" w:rsidRPr="0057675A" w:rsidTr="00707E32">
        <w:trPr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B25" w:rsidRPr="0057675A" w:rsidRDefault="00636B25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442CDF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675A" w:rsidRPr="0057675A" w:rsidTr="00707E32">
        <w:trPr>
          <w:trHeight w:val="255"/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Планируемые результаты (предметные)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442CDF" w:rsidP="0043601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7675A">
              <w:rPr>
                <w:rFonts w:ascii="Times New Roman" w:hAnsi="Times New Roman" w:cs="Times New Roman"/>
                <w:lang w:val="ru-RU"/>
              </w:rPr>
              <w:t>Участвуют в групповом работе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; договариваются друг с другом о возможном распределени</w:t>
            </w:r>
            <w:r w:rsidR="00436011" w:rsidRPr="0057675A">
              <w:rPr>
                <w:rFonts w:ascii="Times New Roman" w:hAnsi="Times New Roman" w:cs="Times New Roman"/>
                <w:lang w:val="ru-RU"/>
              </w:rPr>
              <w:t>и ролей.</w:t>
            </w:r>
            <w:proofErr w:type="gramEnd"/>
            <w:r w:rsidR="00436011" w:rsidRPr="0057675A">
              <w:rPr>
                <w:rFonts w:ascii="Times New Roman" w:hAnsi="Times New Roman" w:cs="Times New Roman"/>
                <w:lang w:val="ru-RU"/>
              </w:rPr>
              <w:t xml:space="preserve"> Ч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итают </w:t>
            </w:r>
            <w:r w:rsidR="00E206ED" w:rsidRPr="0057675A">
              <w:rPr>
                <w:rFonts w:ascii="Times New Roman" w:hAnsi="Times New Roman" w:cs="Times New Roman"/>
                <w:lang w:val="ru-RU"/>
              </w:rPr>
              <w:t>выразительно вслух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; составляют рассказ</w:t>
            </w:r>
            <w:r w:rsidR="00436011" w:rsidRPr="0057675A">
              <w:rPr>
                <w:rFonts w:ascii="Times New Roman" w:hAnsi="Times New Roman" w:cs="Times New Roman"/>
                <w:lang w:val="ru-RU"/>
              </w:rPr>
              <w:t>; отгадывают загадки; заучивают стихи песни.</w:t>
            </w:r>
          </w:p>
        </w:tc>
      </w:tr>
      <w:tr w:rsidR="0057675A" w:rsidRPr="0057675A" w:rsidTr="00707E32">
        <w:trPr>
          <w:trHeight w:val="270"/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Проявляют интерес к учебному материалу; понимают значение знаний для</w:t>
            </w:r>
            <w:r w:rsidR="00636B25">
              <w:rPr>
                <w:rFonts w:ascii="Times New Roman" w:hAnsi="Times New Roman" w:cs="Times New Roman"/>
                <w:lang w:val="ru-RU"/>
              </w:rPr>
              <w:t xml:space="preserve"> человека; имеют желание заниматься</w:t>
            </w:r>
          </w:p>
        </w:tc>
      </w:tr>
      <w:tr w:rsidR="0057675A" w:rsidRPr="0057675A" w:rsidTr="00707E32">
        <w:trPr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 w:rsidP="00636B25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="009E4E69" w:rsidRPr="0057675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чебные действия 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ind w:right="-9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Регулятивные: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принимают учебную задачу, соотносят свои действия с этой задачей, ищут способ ее решения, осуществляя пробы.</w:t>
            </w:r>
          </w:p>
          <w:p w:rsidR="009E4E69" w:rsidRPr="0057675A" w:rsidRDefault="009E4E69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Познавательные</w:t>
            </w:r>
            <w:r w:rsidRPr="0057675A">
              <w:rPr>
                <w:rFonts w:ascii="Times New Roman" w:hAnsi="Times New Roman" w:cs="Times New Roman"/>
                <w:b/>
                <w:bCs/>
                <w:i/>
                <w:iCs/>
                <w:spacing w:val="15"/>
                <w:lang w:val="ru-RU"/>
              </w:rPr>
              <w:t>: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675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57675A">
              <w:rPr>
                <w:rFonts w:ascii="Times New Roman" w:hAnsi="Times New Roman" w:cs="Times New Roman"/>
                <w:lang w:val="ru-RU"/>
              </w:rPr>
              <w:t xml:space="preserve"> – структурируют знания; ориентируются на разнообразие способов решения задач; </w:t>
            </w:r>
            <w:r w:rsidRPr="0057675A"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умеют строить рассуждения в фор</w:t>
            </w:r>
            <w:r w:rsidR="00442CDF" w:rsidRPr="0057675A">
              <w:rPr>
                <w:rFonts w:ascii="Times New Roman" w:hAnsi="Times New Roman" w:cs="Times New Roman"/>
                <w:lang w:val="ru-RU"/>
              </w:rPr>
              <w:t>ме простых суждений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57675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проблемы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– самостоятельно создают способы решения проблемы.</w:t>
            </w:r>
          </w:p>
          <w:p w:rsidR="009E4E69" w:rsidRPr="0057675A" w:rsidRDefault="009E4E69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Коммуникативные</w:t>
            </w:r>
            <w:r w:rsidRPr="0057675A">
              <w:rPr>
                <w:rFonts w:ascii="Times New Roman" w:hAnsi="Times New Roman" w:cs="Times New Roman"/>
                <w:b/>
                <w:bCs/>
                <w:i/>
                <w:iCs/>
                <w:spacing w:val="15"/>
                <w:lang w:val="ru-RU"/>
              </w:rPr>
              <w:t>:</w:t>
            </w:r>
            <w:r w:rsidRPr="0057675A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57675A">
              <w:rPr>
                <w:rFonts w:ascii="Times New Roman" w:hAnsi="Times New Roman" w:cs="Times New Roman"/>
                <w:lang w:val="ru-RU"/>
              </w:rPr>
              <w:t>учитывают разные мнения и стремятся к координации различных позиций в общении и взаимодействии</w:t>
            </w:r>
          </w:p>
        </w:tc>
      </w:tr>
      <w:tr w:rsidR="0057675A" w:rsidRPr="0057675A" w:rsidTr="00707E32">
        <w:trPr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Основное содержание темы, понятия и термины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6E1246">
            <w:pPr>
              <w:pStyle w:val="ParagraphStyle"/>
              <w:spacing w:line="225" w:lineRule="auto"/>
              <w:ind w:right="-9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Полдник</w:t>
            </w:r>
            <w:r w:rsidR="006E1246" w:rsidRPr="0057675A">
              <w:rPr>
                <w:rFonts w:ascii="Times New Roman" w:hAnsi="Times New Roman" w:cs="Times New Roman"/>
                <w:lang w:val="ru-RU"/>
              </w:rPr>
              <w:t xml:space="preserve">, меню, хлебобулочные изделия, молоко и молочные продукты. 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1246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7675A" w:rsidRPr="0057675A" w:rsidTr="00707E32">
        <w:trPr>
          <w:jc w:val="center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Образовательные ресурсы</w:t>
            </w:r>
          </w:p>
        </w:tc>
        <w:tc>
          <w:tcPr>
            <w:tcW w:w="1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B25" w:rsidRDefault="00683021" w:rsidP="00636B25">
            <w:pPr>
              <w:rPr>
                <w:rFonts w:ascii="Times New Roman" w:hAnsi="Times New Roman" w:cs="Times New Roman"/>
              </w:rPr>
            </w:pPr>
            <w:r w:rsidRPr="00683021">
              <w:rPr>
                <w:rFonts w:ascii="Times New Roman" w:hAnsi="Times New Roman" w:cs="Times New Roman"/>
              </w:rPr>
              <w:t>Разговор о правильном питании</w:t>
            </w:r>
            <w:r w:rsidR="00636B25">
              <w:rPr>
                <w:rFonts w:ascii="Times New Roman" w:hAnsi="Times New Roman" w:cs="Times New Roman"/>
              </w:rPr>
              <w:t xml:space="preserve"> </w:t>
            </w:r>
            <w:r w:rsidR="00636B25" w:rsidRPr="00636B25">
              <w:rPr>
                <w:rFonts w:ascii="Times New Roman" w:hAnsi="Times New Roman" w:cs="Times New Roman"/>
              </w:rPr>
              <w:t>(учебная программа)</w:t>
            </w:r>
            <w:r w:rsidRPr="00636B25">
              <w:rPr>
                <w:rFonts w:ascii="Times New Roman" w:hAnsi="Times New Roman" w:cs="Times New Roman"/>
              </w:rPr>
              <w:t xml:space="preserve">,                                                                    </w:t>
            </w:r>
          </w:p>
          <w:p w:rsidR="009E4E69" w:rsidRPr="00683021" w:rsidRDefault="00683021" w:rsidP="00636B25">
            <w:pPr>
              <w:rPr>
                <w:rFonts w:ascii="Times New Roman" w:hAnsi="Times New Roman" w:cs="Times New Roman"/>
              </w:rPr>
            </w:pPr>
            <w:r w:rsidRPr="00683021">
              <w:rPr>
                <w:rFonts w:ascii="Times New Roman" w:hAnsi="Times New Roman" w:cs="Times New Roman"/>
              </w:rPr>
              <w:t>Жаворонок из теста.</w:t>
            </w:r>
            <w:r w:rsidRPr="00683021">
              <w:t xml:space="preserve"> http://gotovim-doma.ru/</w:t>
            </w:r>
          </w:p>
        </w:tc>
      </w:tr>
    </w:tbl>
    <w:p w:rsidR="009E4E69" w:rsidRPr="0057675A" w:rsidRDefault="009E4E69" w:rsidP="009E4E6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 w:rsidRPr="0057675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Сценарий занятия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45"/>
        <w:gridCol w:w="1699"/>
        <w:gridCol w:w="3650"/>
        <w:gridCol w:w="2584"/>
        <w:gridCol w:w="2644"/>
        <w:gridCol w:w="1863"/>
      </w:tblGrid>
      <w:tr w:rsidR="0057675A" w:rsidRPr="0057675A">
        <w:trPr>
          <w:jc w:val="center"/>
        </w:trPr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636B2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Этапы занятия</w:t>
            </w: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Формы, методы, методические приёмы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636B2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 педагога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</w:t>
            </w:r>
            <w:r w:rsidR="00636B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 детей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и форма</w:t>
            </w:r>
          </w:p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контроля</w:t>
            </w:r>
          </w:p>
        </w:tc>
      </w:tr>
      <w:tr w:rsidR="0057675A" w:rsidRPr="0057675A">
        <w:trPr>
          <w:jc w:val="center"/>
        </w:trPr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  <w:lang w:val="ru-RU"/>
              </w:rPr>
            </w:pPr>
          </w:p>
        </w:tc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  <w:lang w:val="ru-RU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Осуществляемые </w:t>
            </w:r>
          </w:p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Формируемые</w:t>
            </w:r>
          </w:p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умения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69" w:rsidRPr="0057675A" w:rsidRDefault="009E4E6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  <w:lang w:val="ru-RU"/>
              </w:rPr>
            </w:pPr>
          </w:p>
        </w:tc>
      </w:tr>
      <w:tr w:rsidR="0057675A" w:rsidRPr="0057675A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6</w:t>
            </w:r>
          </w:p>
        </w:tc>
      </w:tr>
      <w:tr w:rsidR="0057675A" w:rsidRPr="0057675A">
        <w:trPr>
          <w:trHeight w:val="345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I. Организация начала занятия</w:t>
            </w:r>
          </w:p>
          <w:p w:rsidR="00E206ED" w:rsidRPr="0057675A" w:rsidRDefault="00E206ED" w:rsidP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</w:t>
            </w:r>
            <w:r w:rsidR="00636B25">
              <w:rPr>
                <w:rFonts w:ascii="Times New Roman" w:hAnsi="Times New Roman" w:cs="Times New Roman"/>
                <w:lang w:val="ru-RU"/>
              </w:rPr>
              <w:t>альная. Словесный. Слово педагога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Приветствие детей</w:t>
            </w:r>
            <w:r w:rsidR="009E4E69" w:rsidRPr="0057675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  <w:p w:rsidR="009E4E69" w:rsidRPr="0057675A" w:rsidRDefault="009E4E69" w:rsidP="00442CD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– Проверим готовность к </w:t>
            </w:r>
            <w:r w:rsidR="00442CDF" w:rsidRPr="0057675A">
              <w:rPr>
                <w:rFonts w:ascii="Times New Roman" w:hAnsi="Times New Roman" w:cs="Times New Roman"/>
                <w:lang w:val="ru-RU"/>
              </w:rPr>
              <w:t>нашему занятию!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 w:rsidP="00636B2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Приветствуют педагога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Проявляют готовность начать учебную деятельность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Наблюдение учителя</w:t>
            </w:r>
          </w:p>
        </w:tc>
      </w:tr>
    </w:tbl>
    <w:p w:rsidR="009E4E69" w:rsidRPr="0057675A" w:rsidRDefault="009E4E69" w:rsidP="009E4E69">
      <w:pPr>
        <w:pStyle w:val="ParagraphStyle"/>
        <w:spacing w:after="120"/>
        <w:jc w:val="right"/>
        <w:rPr>
          <w:rFonts w:ascii="Times New Roman" w:hAnsi="Times New Roman" w:cs="Times New Roman"/>
          <w:i/>
          <w:iCs/>
          <w:lang w:val="ru-RU"/>
        </w:rPr>
      </w:pPr>
      <w:r w:rsidRPr="0057675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 w:type="page"/>
      </w:r>
      <w:r w:rsidRPr="0057675A">
        <w:rPr>
          <w:rFonts w:ascii="Times New Roman" w:hAnsi="Times New Roman" w:cs="Times New Roman"/>
          <w:i/>
          <w:iCs/>
          <w:lang w:val="ru-RU"/>
        </w:rPr>
        <w:lastRenderedPageBreak/>
        <w:t>Продолжение табл.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45"/>
        <w:gridCol w:w="1699"/>
        <w:gridCol w:w="3680"/>
        <w:gridCol w:w="2554"/>
        <w:gridCol w:w="2554"/>
        <w:gridCol w:w="1953"/>
      </w:tblGrid>
      <w:tr w:rsidR="0057675A" w:rsidRPr="0057675A">
        <w:trPr>
          <w:trHeight w:val="27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57675A" w:rsidRPr="0057675A">
        <w:trPr>
          <w:trHeight w:val="1905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II. Постановка учебной задачи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Фронтальная. </w:t>
            </w:r>
            <w:r w:rsidR="00636B25">
              <w:rPr>
                <w:rFonts w:ascii="Times New Roman" w:hAnsi="Times New Roman" w:cs="Times New Roman"/>
                <w:lang w:val="ru-RU"/>
              </w:rPr>
              <w:t>Словесный. Слово педагога</w:t>
            </w:r>
          </w:p>
          <w:p w:rsidR="002B6367" w:rsidRPr="0057675A" w:rsidRDefault="002B636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Презентация</w:t>
            </w:r>
          </w:p>
          <w:p w:rsidR="002B6367" w:rsidRPr="0057675A" w:rsidRDefault="002B636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Слайд 1</w:t>
            </w:r>
          </w:p>
          <w:p w:rsidR="00B026A8" w:rsidRPr="0057675A" w:rsidRDefault="00B026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B026A8" w:rsidRPr="0057675A" w:rsidRDefault="00B026A8" w:rsidP="00B026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Слайд 2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367" w:rsidRPr="0057675A" w:rsidRDefault="002B6367" w:rsidP="002B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 нас сегодня занятие по  правильному питанию. </w:t>
            </w:r>
          </w:p>
          <w:p w:rsidR="002B6367" w:rsidRPr="0057675A" w:rsidRDefault="009E4E69" w:rsidP="002B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5A">
              <w:rPr>
                <w:rFonts w:ascii="Times New Roman" w:hAnsi="Times New Roman" w:cs="Times New Roman"/>
              </w:rPr>
              <w:t>Теперь каждому необходимо подумать и ответить на вопрос: «</w:t>
            </w:r>
            <w:r w:rsidR="002B6367" w:rsidRPr="0057675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значит правильно питаться?</w:t>
            </w:r>
          </w:p>
          <w:p w:rsidR="002B6367" w:rsidRPr="0057675A" w:rsidRDefault="002B6367" w:rsidP="002B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это нужно?»</w:t>
            </w: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9E4E69" w:rsidRPr="0057675A" w:rsidRDefault="002B636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- Какое время показывают часы на </w:t>
            </w:r>
            <w:r w:rsidR="00B026A8" w:rsidRPr="0057675A">
              <w:rPr>
                <w:rFonts w:ascii="Times New Roman" w:hAnsi="Times New Roman" w:cs="Times New Roman"/>
                <w:lang w:val="ru-RU"/>
              </w:rPr>
              <w:t>экране</w:t>
            </w:r>
            <w:r w:rsidRPr="0057675A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B026A8" w:rsidRPr="0057675A" w:rsidRDefault="00B026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Кто-нибудь из вас знает, как называется это время приёма пищи?</w:t>
            </w:r>
          </w:p>
          <w:p w:rsidR="009E4E69" w:rsidRPr="0057675A" w:rsidRDefault="00B026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Слушают педагога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Отвечают на вопросы.</w:t>
            </w: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9E4E69" w:rsidRPr="0057675A" w:rsidRDefault="002B636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Осознанно отвечают на поставленные вопросы.</w:t>
            </w:r>
          </w:p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Принимают учебную задачу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  <w:tr w:rsidR="0057675A" w:rsidRPr="0057675A">
        <w:trPr>
          <w:trHeight w:val="1905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III. </w:t>
            </w:r>
            <w:r w:rsidR="00BA3A69" w:rsidRPr="0057675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Открытие </w:t>
            </w:r>
            <w:r w:rsidRPr="0057675A">
              <w:rPr>
                <w:rFonts w:ascii="Times New Roman" w:hAnsi="Times New Roman" w:cs="Times New Roman"/>
                <w:b/>
                <w:bCs/>
                <w:lang w:val="ru-RU"/>
              </w:rPr>
              <w:t>новых знаний</w:t>
            </w:r>
          </w:p>
          <w:p w:rsidR="009E4E69" w:rsidRPr="0057675A" w:rsidRDefault="009E4E69" w:rsidP="004360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1. Работа </w:t>
            </w:r>
            <w:r w:rsidR="00436011" w:rsidRPr="0057675A">
              <w:rPr>
                <w:rFonts w:ascii="Times New Roman" w:hAnsi="Times New Roman" w:cs="Times New Roman"/>
                <w:lang w:val="ru-RU"/>
              </w:rPr>
              <w:t>с текстом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(учебник</w:t>
            </w:r>
            <w:r w:rsidR="00436011" w:rsidRPr="0057675A">
              <w:rPr>
                <w:rFonts w:ascii="Times New Roman" w:hAnsi="Times New Roman" w:cs="Times New Roman"/>
                <w:lang w:val="ru-RU"/>
              </w:rPr>
              <w:t xml:space="preserve"> – тетрадь «Разговор о правильном питании»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, с. </w:t>
            </w:r>
            <w:r w:rsidR="00436011" w:rsidRPr="0057675A">
              <w:rPr>
                <w:rFonts w:ascii="Times New Roman" w:hAnsi="Times New Roman" w:cs="Times New Roman"/>
                <w:lang w:val="ru-RU"/>
              </w:rPr>
              <w:t>39-40</w:t>
            </w:r>
            <w:r w:rsidRPr="0057675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Фронтальная. Словесный. Чтение</w:t>
            </w:r>
          </w:p>
          <w:p w:rsidR="00C768A8" w:rsidRPr="0057675A" w:rsidRDefault="00607CA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 w:rsidP="00607CA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607CA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011" w:rsidRPr="0057675A" w:rsidRDefault="00436011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i/>
                <w:lang w:val="ru-RU"/>
              </w:rPr>
            </w:pPr>
            <w:r w:rsidRPr="0057675A">
              <w:rPr>
                <w:rFonts w:ascii="Times New Roman" w:hAnsi="Times New Roman" w:cs="Times New Roman"/>
                <w:i/>
                <w:lang w:val="ru-RU"/>
              </w:rPr>
              <w:t>Распределение ролей.</w:t>
            </w:r>
          </w:p>
          <w:p w:rsidR="00436011" w:rsidRPr="0057675A" w:rsidRDefault="00436011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C768A8" w:rsidRPr="0057675A">
              <w:rPr>
                <w:rFonts w:ascii="Times New Roman" w:hAnsi="Times New Roman" w:cs="Times New Roman"/>
                <w:lang w:val="ru-RU"/>
              </w:rPr>
              <w:t xml:space="preserve">Запомните, </w:t>
            </w:r>
            <w:r w:rsidR="00AA1BD5">
              <w:rPr>
                <w:rFonts w:ascii="Times New Roman" w:hAnsi="Times New Roman" w:cs="Times New Roman"/>
                <w:lang w:val="ru-RU"/>
              </w:rPr>
              <w:t xml:space="preserve">как </w:t>
            </w:r>
            <w:r w:rsidR="00C768A8" w:rsidRPr="0057675A">
              <w:rPr>
                <w:rFonts w:ascii="Times New Roman" w:hAnsi="Times New Roman" w:cs="Times New Roman"/>
                <w:lang w:val="ru-RU"/>
              </w:rPr>
              <w:t>называются булочки, которые напекла бабушка?</w:t>
            </w:r>
          </w:p>
          <w:p w:rsidR="00C768A8" w:rsidRPr="0057675A" w:rsidRDefault="00C768A8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–  Как называется время приёма пищи в 4 часа дня?</w:t>
            </w:r>
          </w:p>
          <w:p w:rsidR="00C768A8" w:rsidRPr="0057675A" w:rsidRDefault="00C768A8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Запомните названия всех приёмов пищи!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636B2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Отвечают </w:t>
            </w:r>
            <w:r>
              <w:rPr>
                <w:rFonts w:ascii="Times New Roman" w:hAnsi="Times New Roman" w:cs="Times New Roman"/>
                <w:lang w:val="ru-RU"/>
              </w:rPr>
              <w:br/>
              <w:t>на вопросы педагога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Высказывают свое мнение</w:t>
            </w: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 w:rsidP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Запоминают названия всех приёмов пищи.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Чтение, устные ответы</w:t>
            </w:r>
          </w:p>
        </w:tc>
      </w:tr>
      <w:tr w:rsidR="0057675A" w:rsidRPr="0057675A">
        <w:trPr>
          <w:trHeight w:val="87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2. Определение темы </w:t>
            </w:r>
            <w:r w:rsidR="00C768A8" w:rsidRPr="0057675A">
              <w:rPr>
                <w:rFonts w:ascii="Times New Roman" w:hAnsi="Times New Roman" w:cs="Times New Roman"/>
                <w:lang w:val="ru-RU"/>
              </w:rPr>
              <w:t xml:space="preserve">занятия 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Фронтальная. Словесный. Чтение, беседа</w:t>
            </w:r>
          </w:p>
          <w:p w:rsidR="00C768A8" w:rsidRPr="0057675A" w:rsidRDefault="00C768A8" w:rsidP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607CAD">
              <w:rPr>
                <w:rFonts w:ascii="Times New Roman" w:hAnsi="Times New Roman" w:cs="Times New Roman"/>
                <w:lang w:val="ru-RU"/>
              </w:rPr>
              <w:t>4</w:t>
            </w:r>
          </w:p>
          <w:p w:rsidR="00A014D2" w:rsidRPr="0057675A" w:rsidRDefault="00A014D2" w:rsidP="00C768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A014D2" w:rsidRPr="0057675A" w:rsidRDefault="00A014D2" w:rsidP="00607CA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607CA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4D2" w:rsidRPr="0057675A" w:rsidRDefault="00A014D2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</w:p>
          <w:p w:rsidR="00C768A8" w:rsidRPr="0057675A" w:rsidRDefault="00C768A8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–  Как называется время приёма пищи в 4 часа дня?</w:t>
            </w:r>
          </w:p>
          <w:p w:rsidR="00A014D2" w:rsidRPr="0057675A" w:rsidRDefault="00A014D2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</w:p>
          <w:p w:rsidR="00A014D2" w:rsidRPr="0057675A" w:rsidRDefault="00A014D2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</w:p>
          <w:p w:rsidR="00A014D2" w:rsidRPr="0057675A" w:rsidRDefault="00A014D2" w:rsidP="00C768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Какие продукты полезнее всего употреблять на полдник?</w:t>
            </w:r>
          </w:p>
          <w:p w:rsidR="009E4E69" w:rsidRPr="0057675A" w:rsidRDefault="009E4E69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AA1BD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Отвечают </w:t>
            </w:r>
            <w:r>
              <w:rPr>
                <w:rFonts w:ascii="Times New Roman" w:hAnsi="Times New Roman" w:cs="Times New Roman"/>
                <w:lang w:val="ru-RU"/>
              </w:rPr>
              <w:br/>
              <w:t>на вопросы педагога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A014D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Принимают тему 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>занятия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</w:tbl>
    <w:p w:rsidR="009E4E69" w:rsidRPr="0057675A" w:rsidRDefault="009E4E69" w:rsidP="009E4E69">
      <w:pPr>
        <w:pStyle w:val="ParagraphStyle"/>
        <w:spacing w:after="120"/>
        <w:jc w:val="right"/>
        <w:rPr>
          <w:rFonts w:ascii="Times New Roman" w:hAnsi="Times New Roman" w:cs="Times New Roman"/>
          <w:i/>
          <w:iCs/>
          <w:lang w:val="ru-RU"/>
        </w:rPr>
      </w:pPr>
      <w:r w:rsidRPr="0057675A">
        <w:rPr>
          <w:rFonts w:ascii="Times New Roman" w:hAnsi="Times New Roman" w:cs="Times New Roman"/>
          <w:i/>
          <w:iCs/>
          <w:lang w:val="ru-RU"/>
        </w:rPr>
        <w:br w:type="page"/>
      </w:r>
      <w:r w:rsidRPr="0057675A">
        <w:rPr>
          <w:rFonts w:ascii="Times New Roman" w:hAnsi="Times New Roman" w:cs="Times New Roman"/>
          <w:i/>
          <w:iCs/>
          <w:lang w:val="ru-RU"/>
        </w:rPr>
        <w:lastRenderedPageBreak/>
        <w:t>Продолжение табл.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45"/>
        <w:gridCol w:w="1699"/>
        <w:gridCol w:w="3680"/>
        <w:gridCol w:w="2554"/>
        <w:gridCol w:w="2554"/>
        <w:gridCol w:w="1953"/>
      </w:tblGrid>
      <w:tr w:rsidR="0057675A" w:rsidRPr="0057675A" w:rsidTr="0048037A">
        <w:trPr>
          <w:trHeight w:val="270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67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A014D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3. Рассмотрение вариантов проблем 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Фронтальная. Словесный, проблемный. Чтение, беседа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A014D2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–  Определите проблему, над которой будете работать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>!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Определяют проблему: 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>Какие продукты полезнее всего употреблять на полдник?</w:t>
            </w:r>
            <w:r w:rsidR="00BA3A69" w:rsidRPr="0057675A">
              <w:rPr>
                <w:rFonts w:ascii="Times New Roman" w:hAnsi="Times New Roman" w:cs="Times New Roman"/>
                <w:lang w:val="ru-RU"/>
              </w:rPr>
              <w:t xml:space="preserve"> Составление меню для полдника.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A014D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Работают над созданием проблемы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>.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Понимают необходимость выбрать </w:t>
            </w:r>
            <w:r w:rsidR="00A014D2" w:rsidRPr="0057675A">
              <w:rPr>
                <w:rFonts w:ascii="Times New Roman" w:hAnsi="Times New Roman" w:cs="Times New Roman"/>
                <w:lang w:val="ru-RU"/>
              </w:rPr>
              <w:t>меню для полдника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Чтение, устные ответы</w:t>
            </w:r>
          </w:p>
        </w:tc>
      </w:tr>
      <w:tr w:rsidR="00BA3A69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586" w:rsidRPr="0057675A" w:rsidRDefault="00BA3A69" w:rsidP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gramStart"/>
            <w:r w:rsidR="009E0586" w:rsidRPr="0057675A">
              <w:rPr>
                <w:rFonts w:ascii="Times New Roman" w:hAnsi="Times New Roman" w:cs="Times New Roman"/>
                <w:lang w:val="ru-RU"/>
              </w:rPr>
              <w:t>Отгадывание загадки, исполнение песни «Кто пасётся на лугу?» (сл. Ю. Черных, муз.</w:t>
            </w:r>
            <w:proofErr w:type="gramEnd"/>
            <w:r w:rsidR="009E0586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9E0586" w:rsidRPr="0057675A">
              <w:rPr>
                <w:rFonts w:ascii="Times New Roman" w:hAnsi="Times New Roman" w:cs="Times New Roman"/>
                <w:lang w:val="ru-RU"/>
              </w:rPr>
              <w:t xml:space="preserve">А. </w:t>
            </w:r>
            <w:proofErr w:type="spellStart"/>
            <w:r w:rsidR="009E0586" w:rsidRPr="0057675A">
              <w:rPr>
                <w:rFonts w:ascii="Times New Roman" w:hAnsi="Times New Roman" w:cs="Times New Roman"/>
                <w:lang w:val="ru-RU"/>
              </w:rPr>
              <w:t>Пахмутовой</w:t>
            </w:r>
            <w:proofErr w:type="spellEnd"/>
            <w:r w:rsidR="009E0586" w:rsidRPr="0057675A">
              <w:rPr>
                <w:rFonts w:ascii="Times New Roman" w:hAnsi="Times New Roman" w:cs="Times New Roman"/>
                <w:lang w:val="ru-RU"/>
              </w:rPr>
              <w:t>)</w:t>
            </w:r>
            <w:proofErr w:type="gramEnd"/>
          </w:p>
          <w:p w:rsidR="00BA3A69" w:rsidRPr="0057675A" w:rsidRDefault="00BA3A69" w:rsidP="00BA3A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A69" w:rsidRPr="0057675A" w:rsidRDefault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Фронтальная. Словесный, проблемный.   Беседа. </w:t>
            </w:r>
          </w:p>
          <w:p w:rsidR="009E0586" w:rsidRPr="0057675A" w:rsidRDefault="00BA3A69" w:rsidP="00BA3A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154FA5"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E0586" w:rsidRPr="0057675A" w:rsidRDefault="009E0586" w:rsidP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154FA5">
              <w:rPr>
                <w:rFonts w:ascii="Times New Roman" w:hAnsi="Times New Roman" w:cs="Times New Roman"/>
                <w:lang w:val="ru-RU"/>
              </w:rPr>
              <w:t>7</w:t>
            </w:r>
          </w:p>
          <w:p w:rsidR="00266840" w:rsidRPr="0057675A" w:rsidRDefault="00266840" w:rsidP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A69" w:rsidRPr="0057675A" w:rsidRDefault="00BA3A69" w:rsidP="00A014D2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Белая водица</w:t>
            </w:r>
          </w:p>
          <w:p w:rsidR="00BA3A69" w:rsidRPr="0057675A" w:rsidRDefault="00BA3A69" w:rsidP="00A014D2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Всем нам пригодится.</w:t>
            </w:r>
          </w:p>
          <w:p w:rsidR="00BA3A69" w:rsidRPr="0057675A" w:rsidRDefault="00BA3A69" w:rsidP="00A014D2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Из водицы белой</w:t>
            </w:r>
          </w:p>
          <w:p w:rsidR="00BA3A69" w:rsidRPr="0057675A" w:rsidRDefault="00BA3A69" w:rsidP="00A014D2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Всё, что хочешь, делай.</w:t>
            </w:r>
          </w:p>
          <w:p w:rsidR="009E0586" w:rsidRPr="0057675A" w:rsidRDefault="009E0586" w:rsidP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BA3A69" w:rsidRPr="0057675A" w:rsidRDefault="009E0586" w:rsidP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Молоко незаменимый продукт детского питания, в состав которого входят 100 различных веществ, которые находятся в оптимальном соотношении, поэтому хорошо усваиваются ...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A69" w:rsidRPr="0057675A" w:rsidRDefault="00BA3A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Отгадывают загадку</w:t>
            </w:r>
            <w:r w:rsidR="009E0586" w:rsidRPr="0057675A">
              <w:rPr>
                <w:rFonts w:ascii="Times New Roman" w:hAnsi="Times New Roman" w:cs="Times New Roman"/>
                <w:lang w:val="ru-RU"/>
              </w:rPr>
              <w:t>, исполняют песню</w:t>
            </w:r>
            <w:r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A3A69" w:rsidRPr="0057675A" w:rsidRDefault="00BA3A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Доказывают полезность молока.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A69" w:rsidRPr="0057675A" w:rsidRDefault="00BA3A69" w:rsidP="00BA3A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Понимают необходимость употребления молочных продуктов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A69" w:rsidRPr="0057675A" w:rsidRDefault="009E058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5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. Распределение задач по группам</w:t>
            </w:r>
          </w:p>
          <w:p w:rsidR="009831BE" w:rsidRPr="0057675A" w:rsidRDefault="009831B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Конкурс – викторина «Знатоки молока»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Групповая. Словесный, практический, проблемный. Беседа</w:t>
            </w:r>
          </w:p>
          <w:p w:rsidR="00266840" w:rsidRPr="0057675A" w:rsidRDefault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266840" w:rsidRPr="0057675A" w:rsidRDefault="00266840" w:rsidP="001E5FD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r w:rsidR="001E5FD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– В к</w:t>
            </w:r>
            <w:r w:rsidR="009831BE" w:rsidRPr="0057675A">
              <w:rPr>
                <w:rFonts w:ascii="Times New Roman" w:hAnsi="Times New Roman" w:cs="Times New Roman"/>
                <w:lang w:val="ru-RU"/>
              </w:rPr>
              <w:t xml:space="preserve">аждой группе определите и 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обсудите возможные варианты </w:t>
            </w:r>
            <w:r w:rsidR="009831BE" w:rsidRPr="0057675A">
              <w:rPr>
                <w:rFonts w:ascii="Times New Roman" w:hAnsi="Times New Roman" w:cs="Times New Roman"/>
                <w:lang w:val="ru-RU"/>
              </w:rPr>
              <w:t>и выдайте как можно больше ответов.</w:t>
            </w:r>
          </w:p>
          <w:p w:rsidR="00266840" w:rsidRPr="0057675A" w:rsidRDefault="00266840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  <w:p w:rsidR="00266840" w:rsidRPr="0057675A" w:rsidRDefault="00266840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  <w:p w:rsidR="00266840" w:rsidRPr="0057675A" w:rsidRDefault="00266840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Проверим!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AA1BD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задания педагога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 в группах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Умеют сотрудничать друг с другом в группе, совместно планируют свои действия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Групповой. Устные ответы, план работы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7675A">
              <w:rPr>
                <w:rFonts w:ascii="Times New Roman" w:hAnsi="Times New Roman" w:cs="Times New Roman"/>
                <w:b/>
                <w:lang w:val="ru-RU"/>
              </w:rPr>
              <w:t>Физкульт</w:t>
            </w:r>
            <w:proofErr w:type="spellEnd"/>
            <w:r w:rsidRPr="0057675A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  <w:p w:rsidR="00F52426" w:rsidRPr="0057675A" w:rsidRDefault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57675A">
              <w:rPr>
                <w:rFonts w:ascii="Times New Roman" w:hAnsi="Times New Roman" w:cs="Times New Roman"/>
                <w:b/>
                <w:lang w:val="ru-RU"/>
              </w:rPr>
              <w:t>минутка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Вспомним правила поведения!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Если мой совет правильный, хлопайте, если нет – топайте!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Чтоб прогнать тоску и лень, подниматься каждый день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Нужно ровно в 7 часов,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Отворив окна засов, 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Сделать лёгкую зарядку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И убрав свою кроватку.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lastRenderedPageBreak/>
              <w:t>Душ принять и завтрак съесть.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Это правильный совет?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Перед тем, как сесть поесть,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Правило такое есть: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Надо б в руки мыло взять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И в воде пополоскать…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Это правильный совет?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Постоянно нужно есть</w:t>
            </w:r>
          </w:p>
          <w:p w:rsidR="00F52426" w:rsidRPr="0057675A" w:rsidRDefault="00F52426" w:rsidP="009831B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Для здоровья важно!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Фрукты, овощи, омлет,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Творог, простоквашу?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Этот мой совет хороший?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Не грызите лист капустный.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Он совсем, совсем невкусный,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Лучше ешьте шоколад, 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Вафли, сахар, мармелад.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Это правильный совет?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Зубы вы почистили и идите спать. Захватите булочку Сладкую в кровать.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Это правильный совет?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Если свой обед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Ты начнёшь с кулька конфет,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Жвачкой импортной закусишь, Шоколадом подсластишь, Будешь ты здоров и весел.</w:t>
            </w:r>
          </w:p>
          <w:p w:rsidR="00F52426" w:rsidRPr="0057675A" w:rsidRDefault="00F52426" w:rsidP="00F4514B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Так ведь, милые друзья?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AA1BD5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Слушают педагога</w:t>
            </w:r>
            <w:r w:rsidR="00F52426"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Отвечают жестами на вопросы.</w:t>
            </w: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Осознанно отвечают на поставленные вопросы.</w:t>
            </w:r>
          </w:p>
          <w:p w:rsidR="00F52426" w:rsidRPr="0057675A" w:rsidRDefault="00F52426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Принимают учебную задачу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Фронтальный.  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F52426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. Самостоятельная работа участников 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 (учебник – тетрадь «Разговор о правильном питании», с. 41)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F52426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7675A">
              <w:rPr>
                <w:rFonts w:ascii="Times New Roman" w:hAnsi="Times New Roman" w:cs="Times New Roman"/>
                <w:lang w:val="ru-RU"/>
              </w:rPr>
              <w:t>И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ндивидуальная. Словесный, практический. </w:t>
            </w:r>
            <w:r w:rsidRPr="0057675A">
              <w:rPr>
                <w:rFonts w:ascii="Times New Roman" w:hAnsi="Times New Roman" w:cs="Times New Roman"/>
                <w:lang w:val="ru-RU"/>
              </w:rPr>
              <w:t>Т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ворческая работа</w:t>
            </w:r>
            <w:r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52426" w:rsidRPr="0057675A" w:rsidRDefault="00F52426" w:rsidP="00A1045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Слайды</w:t>
            </w:r>
            <w:r w:rsidR="00266840" w:rsidRPr="0057675A">
              <w:rPr>
                <w:rFonts w:ascii="Times New Roman" w:hAnsi="Times New Roman" w:cs="Times New Roman"/>
                <w:lang w:val="ru-RU"/>
              </w:rPr>
              <w:t xml:space="preserve"> 9 - 1</w:t>
            </w:r>
            <w:r w:rsidR="00A1045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 w:rsidP="00F52426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Определите проблему: хлебобулочные изделия полезны для человека или вредят здоровью?</w:t>
            </w:r>
          </w:p>
          <w:p w:rsidR="009E4E69" w:rsidRPr="0057675A" w:rsidRDefault="009E4E69" w:rsidP="00F52426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="00F52426" w:rsidRPr="0057675A">
              <w:rPr>
                <w:rFonts w:ascii="Times New Roman" w:hAnsi="Times New Roman" w:cs="Times New Roman"/>
                <w:lang w:val="ru-RU"/>
              </w:rPr>
              <w:t>Придумай и нарисуй любое хлебобулочное изделие.</w:t>
            </w:r>
          </w:p>
          <w:p w:rsidR="00F52426" w:rsidRPr="0057675A" w:rsidRDefault="00F52426" w:rsidP="00F52426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  <w:p w:rsidR="00F52426" w:rsidRPr="0057675A" w:rsidRDefault="00F52426" w:rsidP="00F52426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Проверим!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Определяют проблему: хлебобулочные изделия полезны для человека или вредят здоровью?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Самостоятельно выполняют практические задания творческого характера</w:t>
            </w:r>
            <w:r w:rsidR="00F52426"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426" w:rsidRPr="0057675A" w:rsidRDefault="00F52426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57675A">
              <w:rPr>
                <w:rFonts w:ascii="Times New Roman" w:hAnsi="Times New Roman" w:cs="Times New Roman"/>
                <w:lang w:val="ru-RU"/>
              </w:rPr>
              <w:t>И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ндивидуаль</w:t>
            </w:r>
            <w:r w:rsidRPr="0057675A">
              <w:rPr>
                <w:rFonts w:ascii="Times New Roman" w:hAnsi="Times New Roman" w:cs="Times New Roman"/>
                <w:lang w:val="ru-RU"/>
              </w:rPr>
              <w:t>-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>ный</w:t>
            </w:r>
            <w:proofErr w:type="spellEnd"/>
            <w:proofErr w:type="gramEnd"/>
            <w:r w:rsidR="009E4E69" w:rsidRPr="005767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E4E69" w:rsidRPr="0057675A" w:rsidRDefault="009E4E69" w:rsidP="00F5242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Творческая работа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9E4E69" w:rsidRPr="0057675A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57675A">
              <w:rPr>
                <w:rFonts w:ascii="Times New Roman" w:hAnsi="Times New Roman" w:cs="Times New Roman"/>
                <w:lang w:val="ru-RU"/>
              </w:rPr>
              <w:t xml:space="preserve">Практическая работа </w:t>
            </w:r>
          </w:p>
          <w:p w:rsidR="009E4E69" w:rsidRPr="0057675A" w:rsidRDefault="00266840" w:rsidP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(изготовление «Жаворонков» из  солёного теста)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266840" w:rsidP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Индивидуальный. </w:t>
            </w:r>
            <w:r w:rsidR="0083736E" w:rsidRPr="0057675A">
              <w:rPr>
                <w:rFonts w:ascii="Times New Roman" w:hAnsi="Times New Roman" w:cs="Times New Roman"/>
                <w:lang w:val="ru-RU"/>
              </w:rPr>
              <w:t xml:space="preserve">Групповой. </w:t>
            </w:r>
            <w:r w:rsidRPr="0057675A">
              <w:rPr>
                <w:rFonts w:ascii="Times New Roman" w:hAnsi="Times New Roman" w:cs="Times New Roman"/>
                <w:lang w:val="ru-RU"/>
              </w:rPr>
              <w:t>Практический проблемный.</w:t>
            </w:r>
          </w:p>
          <w:p w:rsidR="00266840" w:rsidRPr="0057675A" w:rsidRDefault="00266840" w:rsidP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Творческая работа.</w:t>
            </w:r>
          </w:p>
          <w:p w:rsidR="0083736E" w:rsidRPr="0057675A" w:rsidRDefault="00266840" w:rsidP="0026684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66840" w:rsidRPr="0057675A" w:rsidRDefault="00266840" w:rsidP="00A1045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Слайды 1</w:t>
            </w:r>
            <w:r w:rsidR="00A1045E">
              <w:rPr>
                <w:rFonts w:ascii="Times New Roman" w:hAnsi="Times New Roman" w:cs="Times New Roman"/>
                <w:lang w:val="ru-RU"/>
              </w:rPr>
              <w:t>6</w:t>
            </w:r>
            <w:r w:rsidRPr="0057675A">
              <w:rPr>
                <w:rFonts w:ascii="Times New Roman" w:hAnsi="Times New Roman" w:cs="Times New Roman"/>
                <w:lang w:val="ru-RU"/>
              </w:rPr>
              <w:t>-2</w:t>
            </w:r>
            <w:r w:rsidR="00A1045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493" w:rsidRPr="0057675A" w:rsidRDefault="00996493" w:rsidP="00266840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Вспомните, как называются булочки, которые испекла бабушка?</w:t>
            </w:r>
          </w:p>
          <w:p w:rsidR="00996493" w:rsidRPr="0057675A" w:rsidRDefault="00996493" w:rsidP="0083736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- Таких Жаворонков пекут на день памяти 40 мучеников </w:t>
            </w:r>
            <w:proofErr w:type="spellStart"/>
            <w:r w:rsidRPr="0057675A">
              <w:rPr>
                <w:rFonts w:ascii="Times New Roman" w:hAnsi="Times New Roman" w:cs="Times New Roman"/>
                <w:lang w:val="ru-RU"/>
              </w:rPr>
              <w:t>Севастейских</w:t>
            </w:r>
            <w:proofErr w:type="spellEnd"/>
            <w:r w:rsidRPr="0057675A">
              <w:rPr>
                <w:rFonts w:ascii="Times New Roman" w:hAnsi="Times New Roman" w:cs="Times New Roman"/>
                <w:lang w:val="ru-RU"/>
              </w:rPr>
              <w:t xml:space="preserve"> (22 марта). У наших предков существовала вера в то, что 22 марта из тёплых стран прилетают СОРОК разномастных, разнопёрых, </w:t>
            </w:r>
            <w:proofErr w:type="spellStart"/>
            <w:r w:rsidRPr="0057675A">
              <w:rPr>
                <w:rFonts w:ascii="Times New Roman" w:hAnsi="Times New Roman" w:cs="Times New Roman"/>
                <w:lang w:val="ru-RU"/>
              </w:rPr>
              <w:t>разноголовых</w:t>
            </w:r>
            <w:proofErr w:type="spellEnd"/>
            <w:r w:rsidRPr="0057675A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57675A">
              <w:rPr>
                <w:rFonts w:ascii="Times New Roman" w:hAnsi="Times New Roman" w:cs="Times New Roman"/>
                <w:lang w:val="ru-RU"/>
              </w:rPr>
              <w:t>разноклювых</w:t>
            </w:r>
            <w:proofErr w:type="spellEnd"/>
            <w:r w:rsidRPr="0057675A">
              <w:rPr>
                <w:rFonts w:ascii="Times New Roman" w:hAnsi="Times New Roman" w:cs="Times New Roman"/>
                <w:lang w:val="ru-RU"/>
              </w:rPr>
              <w:t xml:space="preserve"> птиц, и первая из них – жаворонок. 22 марта зима с ночью меряются. Зима кончается, весна начинается. Наступает праздник «Жаворонки»</w:t>
            </w:r>
            <w:r w:rsidR="0083736E" w:rsidRPr="0057675A">
              <w:rPr>
                <w:rFonts w:ascii="Times New Roman" w:hAnsi="Times New Roman" w:cs="Times New Roman"/>
                <w:lang w:val="ru-RU"/>
              </w:rPr>
              <w:t>! Праздник весны и тепла!</w:t>
            </w:r>
          </w:p>
          <w:p w:rsidR="009E4E69" w:rsidRPr="0057675A" w:rsidRDefault="009E4E69" w:rsidP="00266840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="00266840" w:rsidRPr="0057675A">
              <w:rPr>
                <w:rFonts w:ascii="Times New Roman" w:hAnsi="Times New Roman" w:cs="Times New Roman"/>
                <w:lang w:val="ru-RU"/>
              </w:rPr>
              <w:t xml:space="preserve"> Повторим технику безопасности при работе с солёным тестом.</w:t>
            </w:r>
          </w:p>
          <w:p w:rsidR="0083736E" w:rsidRPr="0057675A" w:rsidRDefault="0083736E" w:rsidP="00266840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Выполняем работу, следуя моим советам.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9649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Выполняют работу по плану, показанному на презентации.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Работают </w:t>
            </w:r>
            <w:r w:rsidR="00996493" w:rsidRPr="0057675A">
              <w:rPr>
                <w:rFonts w:ascii="Times New Roman" w:hAnsi="Times New Roman" w:cs="Times New Roman"/>
                <w:lang w:val="ru-RU"/>
              </w:rPr>
              <w:t xml:space="preserve">индивидуально и </w:t>
            </w:r>
            <w:r w:rsidRPr="0057675A">
              <w:rPr>
                <w:rFonts w:ascii="Times New Roman" w:hAnsi="Times New Roman" w:cs="Times New Roman"/>
                <w:lang w:val="ru-RU"/>
              </w:rPr>
              <w:t>в группе, осуществляют взаимоконтроль, оказывают помощь друг другу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69" w:rsidRPr="0057675A" w:rsidRDefault="009E4E6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Групповой. Устные ответы</w:t>
            </w:r>
          </w:p>
        </w:tc>
      </w:tr>
      <w:tr w:rsidR="0057675A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36E" w:rsidRPr="0057675A" w:rsidRDefault="0083736E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8</w:t>
            </w:r>
            <w:r w:rsidR="00266840" w:rsidRPr="0057675A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57675A">
              <w:rPr>
                <w:rFonts w:ascii="Times New Roman" w:hAnsi="Times New Roman" w:cs="Times New Roman"/>
                <w:lang w:val="ru-RU"/>
              </w:rPr>
              <w:t>Выставка поделок.</w:t>
            </w:r>
          </w:p>
          <w:p w:rsidR="00266840" w:rsidRPr="0057675A" w:rsidRDefault="0057675A" w:rsidP="0057675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266840" w:rsidRPr="0057675A">
              <w:rPr>
                <w:rFonts w:ascii="Times New Roman" w:hAnsi="Times New Roman" w:cs="Times New Roman"/>
                <w:lang w:val="ru-RU"/>
              </w:rPr>
              <w:t>бсуждение полученных результатов</w:t>
            </w:r>
            <w:r w:rsidR="0083736E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Групповая. Словесный. Рассказ, беседа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83736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– Обсудите результаты самостоятельной работы</w:t>
            </w:r>
            <w:r w:rsidR="0057675A" w:rsidRPr="0057675A">
              <w:rPr>
                <w:rFonts w:ascii="Times New Roman" w:hAnsi="Times New Roman" w:cs="Times New Roman"/>
                <w:lang w:val="ru-RU"/>
              </w:rPr>
              <w:t>!</w:t>
            </w:r>
            <w:r w:rsidR="0083736E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7675A" w:rsidRPr="0057675A" w:rsidRDefault="0057675A" w:rsidP="0083736E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Оцените свою работу!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57675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Рассказывают друг другу о проделанной работе</w:t>
            </w:r>
            <w:r w:rsidR="0057675A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Работают в группе, осуществляют взаимоконтроль, оказывают помощь друг другу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840" w:rsidRPr="0057675A" w:rsidRDefault="00266840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Групповой. Устные ответы</w:t>
            </w:r>
          </w:p>
        </w:tc>
      </w:tr>
      <w:tr w:rsidR="005E2A70" w:rsidRPr="0057675A" w:rsidTr="0048037A">
        <w:trPr>
          <w:trHeight w:val="525"/>
          <w:jc w:val="center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Default="005E2A70" w:rsidP="00EA1735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V. Рефлексивно-оценочный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Default="005E2A70" w:rsidP="00EA1735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Фронтальная. Словесный. Беседа</w:t>
            </w:r>
          </w:p>
          <w:p w:rsidR="00A1045E" w:rsidRDefault="00A1045E" w:rsidP="00EA1735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A1045E" w:rsidRDefault="00A1045E" w:rsidP="00EA1735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Слайд 24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Pr="0057675A" w:rsidRDefault="005E2A70" w:rsidP="00EA1735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Как называется приём пищи между обедом и ужином?</w:t>
            </w:r>
          </w:p>
          <w:p w:rsidR="005E2A70" w:rsidRPr="0057675A" w:rsidRDefault="005E2A70" w:rsidP="00EA1735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Что можно есть на полдник?</w:t>
            </w:r>
          </w:p>
          <w:p w:rsidR="005E2A70" w:rsidRPr="0057675A" w:rsidRDefault="005E2A70" w:rsidP="008373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Что понравились на занятии больше всего?</w:t>
            </w:r>
          </w:p>
          <w:p w:rsidR="005E2A70" w:rsidRPr="0057675A" w:rsidRDefault="005E2A70" w:rsidP="008373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- Если на занятии у тебя всё получилось, приклей в тетрадь «улыбку-вишенку»!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Pr="0057675A" w:rsidRDefault="00AA1BD5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вопросы педагога</w:t>
            </w:r>
            <w:r w:rsidR="005E2A70" w:rsidRPr="005767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E2A70">
              <w:rPr>
                <w:rFonts w:ascii="Times New Roman" w:hAnsi="Times New Roman" w:cs="Times New Roman"/>
                <w:lang w:val="ru-RU"/>
              </w:rPr>
              <w:t>устно и смайликами.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Pr="0057675A" w:rsidRDefault="005E2A70" w:rsidP="0057675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Анализируют и оценивают свою работу.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A70" w:rsidRPr="0057675A" w:rsidRDefault="005E2A70" w:rsidP="00EA173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57675A"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</w:tbl>
    <w:p w:rsidR="0048037A" w:rsidRPr="0048037A" w:rsidRDefault="0057675A" w:rsidP="0048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67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A7630F" w:rsidRPr="00A7630F" w:rsidRDefault="00A7630F" w:rsidP="00A7630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3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Список используемой литературы</w:t>
      </w:r>
    </w:p>
    <w:p w:rsidR="00A7630F" w:rsidRPr="00A7630F" w:rsidRDefault="00A7630F" w:rsidP="00A7630F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630F" w:rsidRDefault="00A7630F" w:rsidP="00A76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Безруких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М.М., Филиппова Т.А., Макеева А.Г. Разговор о правильном питании / Методическое пособие. – М.: ОЛМА Медиа Групп, 2011. – 80 с.</w:t>
      </w:r>
    </w:p>
    <w:p w:rsidR="00683021" w:rsidRPr="005E2A70" w:rsidRDefault="00683021" w:rsidP="005E2A7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Безруких М.М., Филиппова Т.А., Макеева А.Г. </w:t>
      </w:r>
      <w:r w:rsidR="005E2A70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Разговор о правильном питании</w:t>
      </w:r>
      <w:r w:rsidR="005E2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М.: ОЛМА Медиа Групп, 20</w:t>
      </w:r>
      <w:r w:rsidR="005E2A70">
        <w:rPr>
          <w:rFonts w:ascii="Times New Roman" w:eastAsia="Calibri" w:hAnsi="Times New Roman" w:cs="Times New Roman"/>
          <w:sz w:val="24"/>
          <w:szCs w:val="24"/>
          <w:lang w:eastAsia="en-US"/>
        </w:rPr>
        <w:t>09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5E2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7630F" w:rsidRPr="00A7630F" w:rsidRDefault="00A7630F" w:rsidP="00A76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Безруких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М.М. и др. Разговор о правильном питании: Рабочая тетрадь. – М.: ОЛМА Медиа Групп, 2011. – 72 с.</w:t>
      </w:r>
    </w:p>
    <w:p w:rsidR="00AA1BD5" w:rsidRDefault="00AA1BD5" w:rsidP="005E2A7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3021">
        <w:rPr>
          <w:rFonts w:ascii="Times New Roman" w:hAnsi="Times New Roman" w:cs="Times New Roman"/>
        </w:rPr>
        <w:t>Жаворонок из теста.</w:t>
      </w:r>
      <w:r w:rsidRPr="00683021">
        <w:t xml:space="preserve"> http://gotovim-doma.ru/</w:t>
      </w:r>
    </w:p>
    <w:p w:rsidR="005E2A70" w:rsidRPr="00A7630F" w:rsidRDefault="005E2A70" w:rsidP="005E2A7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A70">
        <w:rPr>
          <w:rFonts w:ascii="Times New Roman" w:eastAsia="Calibri" w:hAnsi="Times New Roman" w:cs="Times New Roman"/>
          <w:sz w:val="24"/>
          <w:szCs w:val="24"/>
          <w:lang w:eastAsia="en-US"/>
        </w:rPr>
        <w:t>Издательский дом «Первое сентября» «Здоровье детей» № 15 , 1- 15 августа/ 2005. с. 5-47</w:t>
      </w:r>
    </w:p>
    <w:p w:rsidR="00A7630F" w:rsidRPr="00A7630F" w:rsidRDefault="002F0E8F" w:rsidP="00A76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Этикет и сервировка праздничного стола. М., 2002. – 400 с.</w:t>
      </w:r>
      <w:r w:rsidR="00683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630F" w:rsidRPr="00A7630F" w:rsidRDefault="00A7630F" w:rsidP="00A7630F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630F" w:rsidRPr="00A7630F" w:rsidRDefault="00A7630F" w:rsidP="00A7630F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1333" w:rsidRPr="00AA1BD5" w:rsidRDefault="00621333" w:rsidP="005E2A70">
      <w:pPr>
        <w:pStyle w:val="ParagraphStyle"/>
        <w:spacing w:after="120"/>
        <w:rPr>
          <w:rFonts w:ascii="Times New Roman" w:eastAsia="Times New Roman" w:hAnsi="Times New Roman" w:cs="Times New Roman"/>
          <w:lang w:val="ru-RU"/>
        </w:rPr>
      </w:pPr>
      <w:bookmarkStart w:id="1" w:name="_GoBack"/>
      <w:bookmarkEnd w:id="1"/>
    </w:p>
    <w:sectPr w:rsidR="00621333" w:rsidRPr="00AA1BD5" w:rsidSect="00683021">
      <w:pgSz w:w="15840" w:h="12240" w:orient="landscape"/>
      <w:pgMar w:top="567" w:right="1134" w:bottom="993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2C7F"/>
    <w:multiLevelType w:val="multilevel"/>
    <w:tmpl w:val="FFE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B412E"/>
    <w:multiLevelType w:val="hybridMultilevel"/>
    <w:tmpl w:val="8B14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43D05"/>
    <w:multiLevelType w:val="multilevel"/>
    <w:tmpl w:val="2FAA048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E20"/>
    <w:rsid w:val="00154FA5"/>
    <w:rsid w:val="001B1E20"/>
    <w:rsid w:val="001E5FD2"/>
    <w:rsid w:val="00266840"/>
    <w:rsid w:val="002B6367"/>
    <w:rsid w:val="002F0E8F"/>
    <w:rsid w:val="00366C26"/>
    <w:rsid w:val="00436011"/>
    <w:rsid w:val="00442CDF"/>
    <w:rsid w:val="0048037A"/>
    <w:rsid w:val="0057675A"/>
    <w:rsid w:val="005E2A70"/>
    <w:rsid w:val="00607CAD"/>
    <w:rsid w:val="00621333"/>
    <w:rsid w:val="00636B25"/>
    <w:rsid w:val="00683021"/>
    <w:rsid w:val="006E1246"/>
    <w:rsid w:val="00707E32"/>
    <w:rsid w:val="0083736E"/>
    <w:rsid w:val="009831BE"/>
    <w:rsid w:val="00996493"/>
    <w:rsid w:val="009E0586"/>
    <w:rsid w:val="009E4E69"/>
    <w:rsid w:val="00A014D2"/>
    <w:rsid w:val="00A1045E"/>
    <w:rsid w:val="00A7630F"/>
    <w:rsid w:val="00AA1BD5"/>
    <w:rsid w:val="00B026A8"/>
    <w:rsid w:val="00B671DC"/>
    <w:rsid w:val="00BA3A69"/>
    <w:rsid w:val="00BC3D83"/>
    <w:rsid w:val="00C768A8"/>
    <w:rsid w:val="00E206ED"/>
    <w:rsid w:val="00E2477F"/>
    <w:rsid w:val="00E80F91"/>
    <w:rsid w:val="00F21C8B"/>
    <w:rsid w:val="00F4514B"/>
    <w:rsid w:val="00F5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E4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List Paragraph"/>
    <w:basedOn w:val="a"/>
    <w:uiPriority w:val="34"/>
    <w:qFormat/>
    <w:rsid w:val="006213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02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6B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E4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6213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02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6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16</cp:revision>
  <cp:lastPrinted>2012-12-23T05:16:00Z</cp:lastPrinted>
  <dcterms:created xsi:type="dcterms:W3CDTF">2012-12-20T10:02:00Z</dcterms:created>
  <dcterms:modified xsi:type="dcterms:W3CDTF">2015-02-01T11:34:00Z</dcterms:modified>
</cp:coreProperties>
</file>