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C4" w:rsidRPr="006F1AC4" w:rsidRDefault="006F1AC4" w:rsidP="006F1A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A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Садыкова </w:t>
      </w:r>
      <w:proofErr w:type="spellStart"/>
      <w:r w:rsidRPr="006F1AC4">
        <w:rPr>
          <w:rFonts w:ascii="Times New Roman" w:eastAsia="Calibri" w:hAnsi="Times New Roman" w:cs="Times New Roman"/>
          <w:sz w:val="28"/>
          <w:szCs w:val="28"/>
          <w:lang w:eastAsia="en-US"/>
        </w:rPr>
        <w:t>Таслима</w:t>
      </w:r>
      <w:proofErr w:type="spellEnd"/>
      <w:r w:rsidRPr="006F1A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F1AC4">
        <w:rPr>
          <w:rFonts w:ascii="Times New Roman" w:eastAsia="Calibri" w:hAnsi="Times New Roman" w:cs="Times New Roman"/>
          <w:sz w:val="28"/>
          <w:szCs w:val="28"/>
          <w:lang w:eastAsia="en-US"/>
        </w:rPr>
        <w:t>Нурисовна</w:t>
      </w:r>
      <w:proofErr w:type="spellEnd"/>
    </w:p>
    <w:p w:rsidR="006F1AC4" w:rsidRPr="006F1AC4" w:rsidRDefault="006F1AC4" w:rsidP="006F1A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AC4">
        <w:rPr>
          <w:rFonts w:ascii="Times New Roman" w:eastAsia="Calibri" w:hAnsi="Times New Roman" w:cs="Times New Roman"/>
          <w:sz w:val="28"/>
          <w:szCs w:val="28"/>
          <w:lang w:eastAsia="en-US"/>
        </w:rPr>
        <w:t>МБДОУ "ДС "Непоседы"</w:t>
      </w:r>
    </w:p>
    <w:p w:rsidR="006F1AC4" w:rsidRPr="006F1AC4" w:rsidRDefault="006F1AC4" w:rsidP="006F1A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A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ЯНАО, Тюменская область, г. Муравленко </w:t>
      </w:r>
    </w:p>
    <w:p w:rsidR="006F1AC4" w:rsidRPr="006F1AC4" w:rsidRDefault="006F1AC4" w:rsidP="006F1A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AC4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Музыкальный руководитель</w:t>
      </w:r>
    </w:p>
    <w:p w:rsidR="006F1AC4" w:rsidRDefault="006F1AC4" w:rsidP="00923C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1AC4" w:rsidRDefault="006F1AC4" w:rsidP="00923C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3C5A" w:rsidRDefault="00923C5A" w:rsidP="00923C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C5A">
        <w:rPr>
          <w:rFonts w:ascii="Times New Roman" w:hAnsi="Times New Roman" w:cs="Times New Roman"/>
          <w:color w:val="000000"/>
          <w:sz w:val="28"/>
          <w:szCs w:val="28"/>
        </w:rPr>
        <w:t xml:space="preserve">Для цитирования: Молчанов </w:t>
      </w:r>
      <w:r>
        <w:rPr>
          <w:rFonts w:ascii="Times New Roman" w:hAnsi="Times New Roman" w:cs="Times New Roman"/>
          <w:color w:val="000000"/>
          <w:sz w:val="28"/>
          <w:szCs w:val="28"/>
        </w:rPr>
        <w:t>С.Г.</w:t>
      </w:r>
      <w:r w:rsidRPr="00923C5A">
        <w:rPr>
          <w:rFonts w:ascii="Times New Roman" w:hAnsi="Times New Roman" w:cs="Times New Roman"/>
          <w:color w:val="000000"/>
          <w:sz w:val="28"/>
          <w:szCs w:val="28"/>
        </w:rPr>
        <w:t xml:space="preserve">, Садыкова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3C5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23C5A">
        <w:rPr>
          <w:rFonts w:ascii="Times New Roman" w:hAnsi="Times New Roman" w:cs="Times New Roman"/>
          <w:color w:val="000000"/>
          <w:sz w:val="28"/>
          <w:szCs w:val="28"/>
        </w:rPr>
        <w:t>. Основания для построения теории профессионально-педагогической компетентности // Социум и власть. 2018. № 1 (69). С. 00-00.</w:t>
      </w:r>
    </w:p>
    <w:p w:rsidR="00923C5A" w:rsidRDefault="00923C5A" w:rsidP="00923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A1EF3" w:rsidRPr="00EA1EF3" w:rsidRDefault="00EA1EF3" w:rsidP="00923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1EF3">
        <w:rPr>
          <w:rFonts w:ascii="Times New Roman" w:hAnsi="Times New Roman" w:cs="Times New Roman"/>
          <w:color w:val="000000"/>
          <w:sz w:val="28"/>
          <w:szCs w:val="28"/>
        </w:rPr>
        <w:t>УДК 329.273</w:t>
      </w:r>
    </w:p>
    <w:p w:rsidR="00923C5A" w:rsidRDefault="00923C5A" w:rsidP="0092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7A6" w:rsidRPr="006F1AC4" w:rsidRDefault="001317A6" w:rsidP="006F1A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AC4">
        <w:rPr>
          <w:rFonts w:ascii="Times New Roman" w:hAnsi="Times New Roman" w:cs="Times New Roman"/>
          <w:b/>
          <w:sz w:val="28"/>
          <w:szCs w:val="28"/>
        </w:rPr>
        <w:t>Основания для построения теории профессионально-педагогической компетентности</w:t>
      </w:r>
      <w:bookmarkStart w:id="0" w:name="_GoBack"/>
      <w:bookmarkEnd w:id="0"/>
    </w:p>
    <w:p w:rsidR="001317A6" w:rsidRDefault="001317A6" w:rsidP="00923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63F7" w:rsidRDefault="00A5326D" w:rsidP="00923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63F7">
        <w:rPr>
          <w:rFonts w:ascii="Times New Roman" w:hAnsi="Times New Roman" w:cs="Times New Roman"/>
          <w:b/>
          <w:sz w:val="28"/>
          <w:szCs w:val="28"/>
        </w:rPr>
        <w:t>Молчанов</w:t>
      </w:r>
      <w:r w:rsidR="000A63F7" w:rsidRPr="000A6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3F7">
        <w:rPr>
          <w:rFonts w:ascii="Times New Roman" w:hAnsi="Times New Roman" w:cs="Times New Roman"/>
          <w:b/>
          <w:sz w:val="28"/>
          <w:szCs w:val="28"/>
        </w:rPr>
        <w:t>С</w:t>
      </w:r>
      <w:r w:rsidR="009E63F3">
        <w:rPr>
          <w:rFonts w:ascii="Times New Roman" w:hAnsi="Times New Roman" w:cs="Times New Roman"/>
          <w:b/>
          <w:sz w:val="28"/>
          <w:szCs w:val="28"/>
        </w:rPr>
        <w:t>ергей Григорьевич,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203A" w:rsidRDefault="009E63F3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 xml:space="preserve">Южно-Уральский государственный </w:t>
      </w:r>
    </w:p>
    <w:p w:rsidR="00C2203A" w:rsidRDefault="009E63F3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 xml:space="preserve">гуманитарно-педагогический университет, </w:t>
      </w:r>
    </w:p>
    <w:p w:rsidR="00C2203A" w:rsidRDefault="009E63F3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 xml:space="preserve">профессор кафедры теории, методики и </w:t>
      </w:r>
    </w:p>
    <w:p w:rsidR="00C2203A" w:rsidRDefault="009E63F3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>менеджмента дошкольного образования,</w:t>
      </w:r>
      <w:r w:rsidR="00444426" w:rsidRPr="00760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8D2" w:rsidRPr="0076098C" w:rsidRDefault="00444426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 xml:space="preserve">доктор педагогических наук, </w:t>
      </w:r>
      <w:r w:rsidR="00D92692" w:rsidRPr="0076098C">
        <w:rPr>
          <w:rFonts w:ascii="Times New Roman" w:hAnsi="Times New Roman" w:cs="Times New Roman"/>
          <w:sz w:val="28"/>
          <w:szCs w:val="28"/>
        </w:rPr>
        <w:t>профессор</w:t>
      </w:r>
      <w:r w:rsidR="009E63F3" w:rsidRPr="0076098C">
        <w:rPr>
          <w:rFonts w:ascii="Times New Roman" w:hAnsi="Times New Roman" w:cs="Times New Roman"/>
          <w:sz w:val="28"/>
          <w:szCs w:val="28"/>
        </w:rPr>
        <w:t>, академик АГН.</w:t>
      </w:r>
    </w:p>
    <w:p w:rsidR="009E63F3" w:rsidRPr="0076098C" w:rsidRDefault="009E63F3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>Российская Федерация, 454080, г. Челябинск, пр. Ленина, д. 69.</w:t>
      </w:r>
    </w:p>
    <w:p w:rsidR="009E63F3" w:rsidRPr="0076098C" w:rsidRDefault="0076098C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098C">
        <w:rPr>
          <w:rFonts w:ascii="Times New Roman" w:hAnsi="Times New Roman" w:cs="Times New Roman"/>
          <w:sz w:val="28"/>
          <w:szCs w:val="28"/>
        </w:rPr>
        <w:t>-</w:t>
      </w:r>
      <w:r w:rsidRPr="007609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6098C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76098C">
        <w:rPr>
          <w:rFonts w:ascii="Times New Roman" w:hAnsi="Times New Roman" w:cs="Times New Roman"/>
          <w:sz w:val="28"/>
          <w:szCs w:val="28"/>
          <w:lang w:val="en-US"/>
        </w:rPr>
        <w:t>molchanov</w:t>
      </w:r>
      <w:proofErr w:type="spellEnd"/>
      <w:r w:rsidRPr="0076098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6098C">
        <w:rPr>
          <w:rFonts w:ascii="Times New Roman" w:hAnsi="Times New Roman" w:cs="Times New Roman"/>
          <w:sz w:val="28"/>
          <w:szCs w:val="28"/>
          <w:lang w:val="en-US"/>
        </w:rPr>
        <w:t>chel</w:t>
      </w:r>
      <w:proofErr w:type="spellEnd"/>
      <w:r w:rsidRPr="0076098C">
        <w:rPr>
          <w:rFonts w:ascii="Times New Roman" w:hAnsi="Times New Roman" w:cs="Times New Roman"/>
          <w:sz w:val="28"/>
          <w:szCs w:val="28"/>
        </w:rPr>
        <w:t>@</w:t>
      </w:r>
      <w:r w:rsidRPr="007609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609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609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2203A" w:rsidRDefault="00C2203A" w:rsidP="00923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692" w:rsidRPr="00D92692" w:rsidRDefault="00D92692" w:rsidP="00923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692">
        <w:rPr>
          <w:rFonts w:ascii="Times New Roman" w:hAnsi="Times New Roman" w:cs="Times New Roman"/>
          <w:b/>
          <w:sz w:val="28"/>
          <w:szCs w:val="28"/>
        </w:rPr>
        <w:t xml:space="preserve">Садыкова </w:t>
      </w:r>
      <w:proofErr w:type="spellStart"/>
      <w:r w:rsidRPr="00D92692">
        <w:rPr>
          <w:rFonts w:ascii="Times New Roman" w:hAnsi="Times New Roman" w:cs="Times New Roman"/>
          <w:b/>
          <w:sz w:val="28"/>
          <w:szCs w:val="28"/>
        </w:rPr>
        <w:t>Т</w:t>
      </w:r>
      <w:r w:rsidR="009E63F3">
        <w:rPr>
          <w:rFonts w:ascii="Times New Roman" w:hAnsi="Times New Roman" w:cs="Times New Roman"/>
          <w:b/>
          <w:sz w:val="28"/>
          <w:szCs w:val="28"/>
        </w:rPr>
        <w:t>аслима</w:t>
      </w:r>
      <w:proofErr w:type="spellEnd"/>
      <w:r w:rsidR="009E6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63F3">
        <w:rPr>
          <w:rFonts w:ascii="Times New Roman" w:hAnsi="Times New Roman" w:cs="Times New Roman"/>
          <w:b/>
          <w:sz w:val="28"/>
          <w:szCs w:val="28"/>
        </w:rPr>
        <w:t>Нурисовна</w:t>
      </w:r>
      <w:proofErr w:type="spellEnd"/>
      <w:r w:rsidR="00C2203A">
        <w:rPr>
          <w:rFonts w:ascii="Times New Roman" w:hAnsi="Times New Roman" w:cs="Times New Roman"/>
          <w:b/>
          <w:sz w:val="28"/>
          <w:szCs w:val="28"/>
        </w:rPr>
        <w:t>,</w:t>
      </w:r>
    </w:p>
    <w:p w:rsidR="00C2203A" w:rsidRDefault="009E63F3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 xml:space="preserve">Южно-Уральский государственный </w:t>
      </w:r>
    </w:p>
    <w:p w:rsidR="00C2203A" w:rsidRDefault="009E63F3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 xml:space="preserve">гуманитарно-педагогический университет, </w:t>
      </w:r>
    </w:p>
    <w:p w:rsidR="00D92692" w:rsidRPr="0076098C" w:rsidRDefault="009E63F3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>аспирант кафедры педагогики и психологии детства</w:t>
      </w:r>
      <w:r w:rsidR="001317A6">
        <w:rPr>
          <w:rFonts w:ascii="Times New Roman" w:hAnsi="Times New Roman" w:cs="Times New Roman"/>
          <w:sz w:val="28"/>
          <w:szCs w:val="28"/>
        </w:rPr>
        <w:t>.</w:t>
      </w:r>
    </w:p>
    <w:p w:rsidR="009E63F3" w:rsidRPr="00B03956" w:rsidRDefault="009E63F3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</w:rPr>
        <w:t>Российская Федерация, 454080, г. Челябинск, пр. Ленина, д. 69</w:t>
      </w:r>
      <w:r w:rsidR="00C2203A">
        <w:rPr>
          <w:rFonts w:ascii="Times New Roman" w:hAnsi="Times New Roman" w:cs="Times New Roman"/>
          <w:sz w:val="28"/>
          <w:szCs w:val="28"/>
        </w:rPr>
        <w:t>.</w:t>
      </w:r>
    </w:p>
    <w:p w:rsidR="0076098C" w:rsidRPr="00B03956" w:rsidRDefault="0076098C" w:rsidP="0092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9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3956">
        <w:rPr>
          <w:rFonts w:ascii="Times New Roman" w:hAnsi="Times New Roman" w:cs="Times New Roman"/>
          <w:sz w:val="28"/>
          <w:szCs w:val="28"/>
        </w:rPr>
        <w:t>-</w:t>
      </w:r>
      <w:r w:rsidRPr="007609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03956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76098C">
        <w:rPr>
          <w:rFonts w:ascii="Times New Roman" w:hAnsi="Times New Roman" w:cs="Times New Roman"/>
          <w:sz w:val="28"/>
          <w:szCs w:val="28"/>
          <w:lang w:val="en-US"/>
        </w:rPr>
        <w:t>molchanov</w:t>
      </w:r>
      <w:proofErr w:type="spellEnd"/>
      <w:r w:rsidRPr="00B0395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6098C">
        <w:rPr>
          <w:rFonts w:ascii="Times New Roman" w:hAnsi="Times New Roman" w:cs="Times New Roman"/>
          <w:sz w:val="28"/>
          <w:szCs w:val="28"/>
          <w:lang w:val="en-US"/>
        </w:rPr>
        <w:t>chel</w:t>
      </w:r>
      <w:proofErr w:type="spellEnd"/>
      <w:r w:rsidRPr="00B03956">
        <w:rPr>
          <w:rFonts w:ascii="Times New Roman" w:hAnsi="Times New Roman" w:cs="Times New Roman"/>
          <w:sz w:val="28"/>
          <w:szCs w:val="28"/>
        </w:rPr>
        <w:t>@</w:t>
      </w:r>
      <w:r w:rsidRPr="007609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039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609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317A6" w:rsidRDefault="001317A6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C2203A" w:rsidRDefault="00C2203A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6D7832" w:rsidRPr="00C2203A" w:rsidRDefault="0077684A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>Стремительн</w:t>
      </w:r>
      <w:r w:rsidR="00211B3F" w:rsidRPr="00C2203A">
        <w:rPr>
          <w:rFonts w:ascii="Times New Roman" w:hAnsi="Times New Roman" w:cs="Times New Roman"/>
          <w:sz w:val="28"/>
          <w:szCs w:val="28"/>
        </w:rPr>
        <w:t xml:space="preserve">ая модернизация </w:t>
      </w:r>
      <w:r w:rsidRPr="00C2203A">
        <w:rPr>
          <w:rFonts w:ascii="Times New Roman" w:hAnsi="Times New Roman" w:cs="Times New Roman"/>
          <w:sz w:val="28"/>
          <w:szCs w:val="28"/>
        </w:rPr>
        <w:t>системы образования Р</w:t>
      </w:r>
      <w:r w:rsidR="00211B3F" w:rsidRPr="00C2203A">
        <w:rPr>
          <w:rFonts w:ascii="Times New Roman" w:hAnsi="Times New Roman" w:cs="Times New Roman"/>
          <w:sz w:val="28"/>
          <w:szCs w:val="28"/>
        </w:rPr>
        <w:t xml:space="preserve">оссии </w:t>
      </w:r>
      <w:r w:rsidRPr="00C2203A">
        <w:rPr>
          <w:rFonts w:ascii="Times New Roman" w:hAnsi="Times New Roman" w:cs="Times New Roman"/>
          <w:sz w:val="28"/>
          <w:szCs w:val="28"/>
        </w:rPr>
        <w:t>вызвал</w:t>
      </w:r>
      <w:r w:rsidR="00211B3F" w:rsidRPr="00C2203A">
        <w:rPr>
          <w:rFonts w:ascii="Times New Roman" w:hAnsi="Times New Roman" w:cs="Times New Roman"/>
          <w:sz w:val="28"/>
          <w:szCs w:val="28"/>
        </w:rPr>
        <w:t>а</w:t>
      </w:r>
      <w:r w:rsidRPr="00C2203A">
        <w:rPr>
          <w:rFonts w:ascii="Times New Roman" w:hAnsi="Times New Roman" w:cs="Times New Roman"/>
          <w:sz w:val="28"/>
          <w:szCs w:val="28"/>
        </w:rPr>
        <w:t xml:space="preserve"> проблему ретардации </w:t>
      </w:r>
      <w:r w:rsidR="006D7832" w:rsidRPr="00C2203A">
        <w:rPr>
          <w:rFonts w:ascii="Times New Roman" w:hAnsi="Times New Roman" w:cs="Times New Roman"/>
          <w:sz w:val="28"/>
          <w:szCs w:val="28"/>
        </w:rPr>
        <w:t>профессионально</w:t>
      </w:r>
      <w:r w:rsidR="00211B3F" w:rsidRPr="00C2203A">
        <w:rPr>
          <w:rFonts w:ascii="Times New Roman" w:hAnsi="Times New Roman" w:cs="Times New Roman"/>
          <w:sz w:val="28"/>
          <w:szCs w:val="28"/>
        </w:rPr>
        <w:t xml:space="preserve">й </w:t>
      </w:r>
      <w:r w:rsidR="006D7832" w:rsidRPr="00C2203A">
        <w:rPr>
          <w:rFonts w:ascii="Times New Roman" w:hAnsi="Times New Roman" w:cs="Times New Roman"/>
          <w:sz w:val="28"/>
          <w:szCs w:val="28"/>
        </w:rPr>
        <w:t xml:space="preserve">компетентности </w:t>
      </w:r>
      <w:r w:rsidR="00211B3F" w:rsidRPr="00C2203A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C2203A"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="006D7832" w:rsidRPr="00C2203A">
        <w:rPr>
          <w:rFonts w:ascii="Times New Roman" w:hAnsi="Times New Roman" w:cs="Times New Roman"/>
          <w:sz w:val="28"/>
          <w:szCs w:val="28"/>
        </w:rPr>
        <w:t>актуальны</w:t>
      </w:r>
      <w:r w:rsidRPr="00C2203A">
        <w:rPr>
          <w:rFonts w:ascii="Times New Roman" w:hAnsi="Times New Roman" w:cs="Times New Roman"/>
          <w:sz w:val="28"/>
          <w:szCs w:val="28"/>
        </w:rPr>
        <w:t xml:space="preserve">х «вызовов» </w:t>
      </w:r>
      <w:r w:rsidR="00C52707" w:rsidRPr="00C2203A">
        <w:rPr>
          <w:rFonts w:ascii="Times New Roman" w:hAnsi="Times New Roman" w:cs="Times New Roman"/>
          <w:sz w:val="28"/>
          <w:szCs w:val="28"/>
        </w:rPr>
        <w:t xml:space="preserve">быстро меняющейся </w:t>
      </w:r>
      <w:r w:rsidR="006D7832" w:rsidRPr="00C2203A">
        <w:rPr>
          <w:rFonts w:ascii="Times New Roman" w:hAnsi="Times New Roman" w:cs="Times New Roman"/>
          <w:sz w:val="28"/>
          <w:szCs w:val="28"/>
        </w:rPr>
        <w:t>социально-</w:t>
      </w:r>
      <w:r w:rsidRPr="00C2203A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6D7832" w:rsidRPr="00C2203A">
        <w:rPr>
          <w:rFonts w:ascii="Times New Roman" w:hAnsi="Times New Roman" w:cs="Times New Roman"/>
          <w:sz w:val="28"/>
          <w:szCs w:val="28"/>
        </w:rPr>
        <w:t>ситуации</w:t>
      </w:r>
      <w:r w:rsidRPr="00C2203A">
        <w:rPr>
          <w:rFonts w:ascii="Times New Roman" w:hAnsi="Times New Roman" w:cs="Times New Roman"/>
          <w:sz w:val="28"/>
          <w:szCs w:val="28"/>
        </w:rPr>
        <w:t xml:space="preserve"> и обусловила </w:t>
      </w:r>
      <w:r w:rsidR="006D7832" w:rsidRPr="00C2203A">
        <w:rPr>
          <w:rFonts w:ascii="Times New Roman" w:hAnsi="Times New Roman" w:cs="Times New Roman"/>
          <w:sz w:val="28"/>
          <w:szCs w:val="28"/>
        </w:rPr>
        <w:t>необходимость обсуждения</w:t>
      </w:r>
      <w:r w:rsidRPr="00C2203A">
        <w:rPr>
          <w:rFonts w:ascii="Times New Roman" w:hAnsi="Times New Roman" w:cs="Times New Roman"/>
          <w:sz w:val="28"/>
          <w:szCs w:val="28"/>
        </w:rPr>
        <w:t xml:space="preserve"> оснований для </w:t>
      </w:r>
      <w:r w:rsidR="00211B3F" w:rsidRPr="00C2203A">
        <w:rPr>
          <w:rFonts w:ascii="Times New Roman" w:hAnsi="Times New Roman" w:cs="Times New Roman"/>
          <w:sz w:val="28"/>
          <w:szCs w:val="28"/>
        </w:rPr>
        <w:t>построения</w:t>
      </w:r>
      <w:r w:rsidR="00265B95" w:rsidRPr="00C2203A">
        <w:rPr>
          <w:rFonts w:ascii="Times New Roman" w:hAnsi="Times New Roman" w:cs="Times New Roman"/>
          <w:sz w:val="28"/>
          <w:szCs w:val="28"/>
        </w:rPr>
        <w:t>:</w:t>
      </w:r>
      <w:r w:rsidRPr="00C2203A">
        <w:rPr>
          <w:rFonts w:ascii="Times New Roman" w:hAnsi="Times New Roman" w:cs="Times New Roman"/>
          <w:sz w:val="28"/>
          <w:szCs w:val="28"/>
        </w:rPr>
        <w:t xml:space="preserve"> </w:t>
      </w:r>
      <w:r w:rsidR="00211B3F" w:rsidRPr="00C2203A">
        <w:rPr>
          <w:rFonts w:ascii="Times New Roman" w:hAnsi="Times New Roman" w:cs="Times New Roman"/>
          <w:sz w:val="28"/>
          <w:szCs w:val="28"/>
        </w:rPr>
        <w:t xml:space="preserve">а) </w:t>
      </w:r>
      <w:r w:rsidR="006D7832" w:rsidRPr="00C2203A">
        <w:rPr>
          <w:rFonts w:ascii="Times New Roman" w:hAnsi="Times New Roman" w:cs="Times New Roman"/>
          <w:sz w:val="28"/>
          <w:szCs w:val="28"/>
        </w:rPr>
        <w:t>теор</w:t>
      </w:r>
      <w:r w:rsidRPr="00C2203A">
        <w:rPr>
          <w:rFonts w:ascii="Times New Roman" w:hAnsi="Times New Roman" w:cs="Times New Roman"/>
          <w:sz w:val="28"/>
          <w:szCs w:val="28"/>
        </w:rPr>
        <w:t>ии</w:t>
      </w:r>
      <w:r w:rsidR="006D7832" w:rsidRPr="00C2203A">
        <w:rPr>
          <w:rFonts w:ascii="Times New Roman" w:hAnsi="Times New Roman" w:cs="Times New Roman"/>
          <w:sz w:val="28"/>
          <w:szCs w:val="28"/>
        </w:rPr>
        <w:t xml:space="preserve"> и </w:t>
      </w:r>
      <w:r w:rsidR="00211B3F" w:rsidRPr="00C2203A">
        <w:rPr>
          <w:rFonts w:ascii="Times New Roman" w:hAnsi="Times New Roman" w:cs="Times New Roman"/>
          <w:sz w:val="28"/>
          <w:szCs w:val="28"/>
        </w:rPr>
        <w:t xml:space="preserve">б) </w:t>
      </w:r>
      <w:r w:rsidR="006D7832" w:rsidRPr="00C2203A">
        <w:rPr>
          <w:rFonts w:ascii="Times New Roman" w:hAnsi="Times New Roman" w:cs="Times New Roman"/>
          <w:sz w:val="28"/>
          <w:szCs w:val="28"/>
        </w:rPr>
        <w:t>разработки «профессионального стандарта педагога»</w:t>
      </w:r>
      <w:r w:rsidRPr="00C2203A">
        <w:rPr>
          <w:rFonts w:ascii="Times New Roman" w:hAnsi="Times New Roman" w:cs="Times New Roman"/>
          <w:sz w:val="28"/>
          <w:szCs w:val="28"/>
        </w:rPr>
        <w:t>. Практик</w:t>
      </w:r>
      <w:r w:rsidR="00382F93" w:rsidRPr="00C2203A">
        <w:rPr>
          <w:rFonts w:ascii="Times New Roman" w:hAnsi="Times New Roman" w:cs="Times New Roman"/>
          <w:sz w:val="28"/>
          <w:szCs w:val="28"/>
        </w:rPr>
        <w:t>и</w:t>
      </w:r>
      <w:r w:rsidRPr="00C2203A">
        <w:rPr>
          <w:rFonts w:ascii="Times New Roman" w:hAnsi="Times New Roman" w:cs="Times New Roman"/>
          <w:sz w:val="28"/>
          <w:szCs w:val="28"/>
        </w:rPr>
        <w:t xml:space="preserve"> </w:t>
      </w:r>
      <w:r w:rsidR="00211B3F" w:rsidRPr="00C2203A">
        <w:rPr>
          <w:rFonts w:ascii="Times New Roman" w:hAnsi="Times New Roman" w:cs="Times New Roman"/>
          <w:sz w:val="28"/>
          <w:szCs w:val="28"/>
        </w:rPr>
        <w:t>базового педагогического образования, повышения квалификации, переподготовки и аттестации работников образования</w:t>
      </w:r>
      <w:r w:rsidRPr="00C2203A">
        <w:rPr>
          <w:rFonts w:ascii="Times New Roman" w:hAnsi="Times New Roman" w:cs="Times New Roman"/>
          <w:sz w:val="28"/>
          <w:szCs w:val="28"/>
        </w:rPr>
        <w:t xml:space="preserve"> остро ощутил</w:t>
      </w:r>
      <w:r w:rsidR="00382F93" w:rsidRPr="00C2203A">
        <w:rPr>
          <w:rFonts w:ascii="Times New Roman" w:hAnsi="Times New Roman" w:cs="Times New Roman"/>
          <w:sz w:val="28"/>
          <w:szCs w:val="28"/>
        </w:rPr>
        <w:t>и</w:t>
      </w:r>
      <w:r w:rsidRPr="00C2203A">
        <w:rPr>
          <w:rFonts w:ascii="Times New Roman" w:hAnsi="Times New Roman" w:cs="Times New Roman"/>
          <w:sz w:val="28"/>
          <w:szCs w:val="28"/>
        </w:rPr>
        <w:t xml:space="preserve"> необходимость основательно разработанной </w:t>
      </w:r>
      <w:r w:rsidR="006D7832" w:rsidRPr="00C2203A">
        <w:rPr>
          <w:rFonts w:ascii="Times New Roman" w:hAnsi="Times New Roman" w:cs="Times New Roman"/>
          <w:sz w:val="28"/>
          <w:szCs w:val="28"/>
        </w:rPr>
        <w:t xml:space="preserve">теории профессиональной компетентности. Но, </w:t>
      </w:r>
      <w:r w:rsidR="00F308CF" w:rsidRPr="00C2203A">
        <w:rPr>
          <w:rFonts w:ascii="Times New Roman" w:hAnsi="Times New Roman" w:cs="Times New Roman"/>
          <w:sz w:val="28"/>
          <w:szCs w:val="28"/>
        </w:rPr>
        <w:t xml:space="preserve">то, </w:t>
      </w:r>
      <w:r w:rsidRPr="00C2203A">
        <w:rPr>
          <w:rFonts w:ascii="Times New Roman" w:hAnsi="Times New Roman" w:cs="Times New Roman"/>
          <w:sz w:val="28"/>
          <w:szCs w:val="28"/>
        </w:rPr>
        <w:t xml:space="preserve">как ведется разработка «профессионального стандарта педагога» </w:t>
      </w:r>
      <w:r w:rsidR="006D7832" w:rsidRPr="00C2203A">
        <w:rPr>
          <w:rFonts w:ascii="Times New Roman" w:hAnsi="Times New Roman" w:cs="Times New Roman"/>
          <w:sz w:val="28"/>
          <w:szCs w:val="28"/>
        </w:rPr>
        <w:t xml:space="preserve">побуждает нас </w:t>
      </w:r>
      <w:r w:rsidR="002662ED" w:rsidRPr="00C2203A">
        <w:rPr>
          <w:rFonts w:ascii="Times New Roman" w:hAnsi="Times New Roman" w:cs="Times New Roman"/>
          <w:sz w:val="28"/>
          <w:szCs w:val="28"/>
        </w:rPr>
        <w:t>вспомнить методологически важную, но и расхожую фразу -</w:t>
      </w:r>
      <w:r w:rsidR="006D7832" w:rsidRPr="00C2203A">
        <w:rPr>
          <w:rFonts w:ascii="Times New Roman" w:hAnsi="Times New Roman" w:cs="Times New Roman"/>
          <w:sz w:val="28"/>
          <w:szCs w:val="28"/>
        </w:rPr>
        <w:t xml:space="preserve"> «как корабль назовешь, так он и поплывет...».</w:t>
      </w:r>
    </w:p>
    <w:p w:rsidR="00391D9C" w:rsidRDefault="00391D9C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C2203A" w:rsidRPr="00C2203A" w:rsidRDefault="002662ED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2203A">
        <w:rPr>
          <w:rFonts w:ascii="Times New Roman" w:hAnsi="Times New Roman" w:cs="Times New Roman"/>
          <w:i/>
          <w:sz w:val="28"/>
          <w:szCs w:val="28"/>
        </w:rPr>
        <w:t xml:space="preserve">Ключевые </w:t>
      </w:r>
      <w:r w:rsidR="00C2203A">
        <w:rPr>
          <w:rFonts w:ascii="Times New Roman" w:hAnsi="Times New Roman" w:cs="Times New Roman"/>
          <w:i/>
          <w:sz w:val="28"/>
          <w:szCs w:val="28"/>
        </w:rPr>
        <w:t>понятия</w:t>
      </w:r>
      <w:r w:rsidRPr="00C2203A">
        <w:rPr>
          <w:rFonts w:ascii="Times New Roman" w:hAnsi="Times New Roman" w:cs="Times New Roman"/>
          <w:i/>
          <w:sz w:val="28"/>
          <w:szCs w:val="28"/>
        </w:rPr>
        <w:t>:</w:t>
      </w:r>
      <w:r w:rsidR="0067441B" w:rsidRPr="00C220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203A" w:rsidRDefault="0067441B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 xml:space="preserve">деятельность, </w:t>
      </w:r>
    </w:p>
    <w:p w:rsidR="00C2203A" w:rsidRDefault="0067441B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 xml:space="preserve">измеритель, критерий, </w:t>
      </w:r>
    </w:p>
    <w:p w:rsidR="00C2203A" w:rsidRDefault="002662ED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>компетентность</w:t>
      </w:r>
      <w:r w:rsidR="0067441B" w:rsidRPr="00C2203A">
        <w:rPr>
          <w:rFonts w:ascii="Times New Roman" w:hAnsi="Times New Roman" w:cs="Times New Roman"/>
          <w:sz w:val="28"/>
          <w:szCs w:val="28"/>
        </w:rPr>
        <w:t>,</w:t>
      </w:r>
      <w:r w:rsidRPr="00C2203A">
        <w:rPr>
          <w:rFonts w:ascii="Times New Roman" w:hAnsi="Times New Roman" w:cs="Times New Roman"/>
          <w:sz w:val="28"/>
          <w:szCs w:val="28"/>
        </w:rPr>
        <w:t xml:space="preserve"> компетенция, </w:t>
      </w:r>
    </w:p>
    <w:p w:rsidR="00C2203A" w:rsidRDefault="00025AD7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 xml:space="preserve">компонент, </w:t>
      </w:r>
      <w:r w:rsidR="00C45338" w:rsidRPr="00C2203A">
        <w:rPr>
          <w:rFonts w:ascii="Times New Roman" w:hAnsi="Times New Roman" w:cs="Times New Roman"/>
          <w:sz w:val="28"/>
          <w:szCs w:val="28"/>
        </w:rPr>
        <w:t xml:space="preserve">модель, </w:t>
      </w:r>
    </w:p>
    <w:p w:rsidR="00C2203A" w:rsidRDefault="0067441B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>образование-</w:t>
      </w:r>
      <w:proofErr w:type="spellStart"/>
      <w:r w:rsidRPr="00C2203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2203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203A" w:rsidRDefault="00382F93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2203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2203A">
        <w:rPr>
          <w:rFonts w:ascii="Times New Roman" w:hAnsi="Times New Roman" w:cs="Times New Roman"/>
          <w:sz w:val="28"/>
          <w:szCs w:val="28"/>
        </w:rPr>
        <w:t xml:space="preserve">-воспитание, </w:t>
      </w:r>
      <w:proofErr w:type="spellStart"/>
      <w:r w:rsidRPr="00C2203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2203A">
        <w:rPr>
          <w:rFonts w:ascii="Times New Roman" w:hAnsi="Times New Roman" w:cs="Times New Roman"/>
          <w:sz w:val="28"/>
          <w:szCs w:val="28"/>
        </w:rPr>
        <w:t xml:space="preserve">-обучение, </w:t>
      </w:r>
    </w:p>
    <w:p w:rsidR="00C2203A" w:rsidRDefault="002662ED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EF3A73" w:rsidRPr="00C2203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203A" w:rsidRDefault="00EF3A73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2662ED" w:rsidRPr="00C2203A">
        <w:rPr>
          <w:rFonts w:ascii="Times New Roman" w:hAnsi="Times New Roman" w:cs="Times New Roman"/>
          <w:sz w:val="28"/>
          <w:szCs w:val="28"/>
        </w:rPr>
        <w:t xml:space="preserve">система, </w:t>
      </w:r>
    </w:p>
    <w:p w:rsidR="00C2203A" w:rsidRDefault="00C2203A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 xml:space="preserve">объект, </w:t>
      </w:r>
      <w:r w:rsidR="0067441B" w:rsidRPr="00C2203A">
        <w:rPr>
          <w:rFonts w:ascii="Times New Roman" w:hAnsi="Times New Roman" w:cs="Times New Roman"/>
          <w:sz w:val="28"/>
          <w:szCs w:val="28"/>
        </w:rPr>
        <w:t xml:space="preserve">признак, </w:t>
      </w:r>
    </w:p>
    <w:p w:rsidR="00C2203A" w:rsidRDefault="0067441B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 xml:space="preserve">профессиональный стандарт педагога, </w:t>
      </w:r>
    </w:p>
    <w:p w:rsidR="00C2203A" w:rsidRDefault="00505D1E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 xml:space="preserve">педагогический работник, </w:t>
      </w:r>
    </w:p>
    <w:p w:rsidR="00C2203A" w:rsidRDefault="0077684A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sz w:val="28"/>
          <w:szCs w:val="28"/>
        </w:rPr>
        <w:t xml:space="preserve">ретардация, </w:t>
      </w:r>
      <w:r w:rsidR="00736E36" w:rsidRPr="00C2203A">
        <w:rPr>
          <w:rFonts w:ascii="Times New Roman" w:hAnsi="Times New Roman" w:cs="Times New Roman"/>
          <w:sz w:val="28"/>
          <w:szCs w:val="28"/>
        </w:rPr>
        <w:t xml:space="preserve">социализация, </w:t>
      </w:r>
      <w:r w:rsidR="002662ED" w:rsidRPr="00C2203A">
        <w:rPr>
          <w:rFonts w:ascii="Times New Roman" w:hAnsi="Times New Roman" w:cs="Times New Roman"/>
          <w:sz w:val="28"/>
          <w:szCs w:val="28"/>
        </w:rPr>
        <w:t xml:space="preserve">стандарт, </w:t>
      </w:r>
    </w:p>
    <w:p w:rsidR="002662ED" w:rsidRPr="00C2203A" w:rsidRDefault="002662ED" w:rsidP="00923C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03A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экспертный инструмент</w:t>
      </w:r>
      <w:r w:rsidR="00025AD7" w:rsidRPr="00C2203A">
        <w:rPr>
          <w:rFonts w:ascii="Times New Roman" w:hAnsi="Times New Roman" w:cs="Times New Roman"/>
          <w:color w:val="000000" w:themeColor="text1"/>
          <w:sz w:val="28"/>
          <w:szCs w:val="28"/>
        </w:rPr>
        <w:t>арий</w:t>
      </w:r>
      <w:r w:rsidR="00902EE4" w:rsidRPr="00C220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7196" w:rsidRDefault="00057196" w:rsidP="00923C5A">
      <w:pPr>
        <w:pStyle w:val="af2"/>
        <w:spacing w:after="0"/>
        <w:jc w:val="center"/>
        <w:rPr>
          <w:b/>
          <w:sz w:val="28"/>
          <w:szCs w:val="28"/>
        </w:rPr>
      </w:pPr>
    </w:p>
    <w:p w:rsidR="00061354" w:rsidRPr="00AD4F42" w:rsidRDefault="00211B3F" w:rsidP="00C24DCF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</w:p>
    <w:p w:rsidR="00211B3F" w:rsidRPr="00AD4F42" w:rsidRDefault="00211B3F" w:rsidP="00C24DCF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 xml:space="preserve">«профессиональный стандарт педагога» </w:t>
      </w:r>
    </w:p>
    <w:p w:rsidR="00211B3F" w:rsidRPr="00AD4F42" w:rsidRDefault="00211B3F" w:rsidP="00C24DCF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- право на существование?</w:t>
      </w:r>
    </w:p>
    <w:p w:rsidR="00C648D0" w:rsidRPr="00211B3F" w:rsidRDefault="00C648D0" w:rsidP="00C24DCF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B71FE7" w:rsidRDefault="0048463B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с констатации</w:t>
      </w:r>
      <w:r w:rsidR="00DF5658">
        <w:rPr>
          <w:rFonts w:ascii="Times New Roman" w:hAnsi="Times New Roman" w:cs="Times New Roman"/>
          <w:sz w:val="28"/>
          <w:szCs w:val="28"/>
        </w:rPr>
        <w:t xml:space="preserve"> того</w:t>
      </w:r>
      <w:r w:rsidR="00E70AD1">
        <w:rPr>
          <w:rFonts w:ascii="Times New Roman" w:hAnsi="Times New Roman" w:cs="Times New Roman"/>
          <w:sz w:val="28"/>
          <w:szCs w:val="28"/>
        </w:rPr>
        <w:t xml:space="preserve">, что </w:t>
      </w:r>
      <w:r w:rsidR="00CE32E9">
        <w:rPr>
          <w:rFonts w:ascii="Times New Roman" w:hAnsi="Times New Roman" w:cs="Times New Roman"/>
          <w:sz w:val="28"/>
          <w:szCs w:val="28"/>
        </w:rPr>
        <w:t>появлен</w:t>
      </w:r>
      <w:r w:rsidR="00E03371">
        <w:rPr>
          <w:rFonts w:ascii="Times New Roman" w:hAnsi="Times New Roman" w:cs="Times New Roman"/>
          <w:sz w:val="28"/>
          <w:szCs w:val="28"/>
        </w:rPr>
        <w:t xml:space="preserve">ие </w:t>
      </w:r>
      <w:r w:rsidR="007A5B9C">
        <w:rPr>
          <w:rFonts w:ascii="Times New Roman" w:hAnsi="Times New Roman" w:cs="Times New Roman"/>
          <w:sz w:val="28"/>
          <w:szCs w:val="28"/>
        </w:rPr>
        <w:t xml:space="preserve">разных версий </w:t>
      </w:r>
      <w:r w:rsidR="00CC09EB">
        <w:rPr>
          <w:rFonts w:ascii="Times New Roman" w:hAnsi="Times New Roman" w:cs="Times New Roman"/>
          <w:sz w:val="28"/>
          <w:szCs w:val="28"/>
        </w:rPr>
        <w:t>профессионального стандарта педагога</w:t>
      </w:r>
      <w:r w:rsidR="00E03371" w:rsidRPr="00E03371">
        <w:rPr>
          <w:rFonts w:ascii="Times New Roman" w:hAnsi="Times New Roman" w:cs="Times New Roman"/>
          <w:sz w:val="28"/>
          <w:szCs w:val="28"/>
        </w:rPr>
        <w:t xml:space="preserve"> </w:t>
      </w:r>
      <w:r w:rsidR="00CC09EB">
        <w:rPr>
          <w:rFonts w:ascii="Times New Roman" w:hAnsi="Times New Roman" w:cs="Times New Roman"/>
          <w:sz w:val="28"/>
          <w:szCs w:val="28"/>
        </w:rPr>
        <w:t>(далее – ПСП)</w:t>
      </w:r>
      <w:r w:rsidR="00651713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CC09EB">
        <w:rPr>
          <w:rFonts w:ascii="Times New Roman" w:hAnsi="Times New Roman" w:cs="Times New Roman"/>
          <w:sz w:val="28"/>
          <w:szCs w:val="28"/>
        </w:rPr>
        <w:t xml:space="preserve"> </w:t>
      </w:r>
      <w:r w:rsidR="00E03371">
        <w:rPr>
          <w:rFonts w:ascii="Times New Roman" w:hAnsi="Times New Roman" w:cs="Times New Roman"/>
          <w:sz w:val="28"/>
          <w:szCs w:val="28"/>
        </w:rPr>
        <w:t>вызывает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2E9">
        <w:rPr>
          <w:rFonts w:ascii="Times New Roman" w:hAnsi="Times New Roman" w:cs="Times New Roman"/>
          <w:sz w:val="28"/>
          <w:szCs w:val="28"/>
        </w:rPr>
        <w:t>у части профессионально-педагогического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, да и просто образованных граждан, </w:t>
      </w:r>
      <w:r w:rsidR="00CE32E9">
        <w:rPr>
          <w:rFonts w:ascii="Times New Roman" w:hAnsi="Times New Roman" w:cs="Times New Roman"/>
          <w:sz w:val="28"/>
          <w:szCs w:val="28"/>
        </w:rPr>
        <w:t xml:space="preserve">не просто недоумение, но и </w:t>
      </w:r>
      <w:r w:rsidR="00505D1E">
        <w:rPr>
          <w:rFonts w:ascii="Times New Roman" w:hAnsi="Times New Roman" w:cs="Times New Roman"/>
          <w:sz w:val="28"/>
          <w:szCs w:val="28"/>
        </w:rPr>
        <w:t>критику</w:t>
      </w:r>
      <w:r w:rsidR="00CE32E9">
        <w:rPr>
          <w:rFonts w:ascii="Times New Roman" w:hAnsi="Times New Roman" w:cs="Times New Roman"/>
          <w:sz w:val="28"/>
          <w:szCs w:val="28"/>
        </w:rPr>
        <w:t xml:space="preserve">. </w:t>
      </w:r>
      <w:r w:rsidR="00CD2518">
        <w:rPr>
          <w:rFonts w:ascii="Times New Roman" w:hAnsi="Times New Roman" w:cs="Times New Roman"/>
          <w:sz w:val="28"/>
          <w:szCs w:val="28"/>
        </w:rPr>
        <w:t xml:space="preserve">Недоумение вызывает </w:t>
      </w:r>
      <w:r w:rsidR="00E03371">
        <w:rPr>
          <w:rFonts w:ascii="Times New Roman" w:hAnsi="Times New Roman" w:cs="Times New Roman"/>
          <w:sz w:val="28"/>
          <w:szCs w:val="28"/>
        </w:rPr>
        <w:t xml:space="preserve">вольное обращение с </w:t>
      </w:r>
      <w:r w:rsidR="00CD2518">
        <w:rPr>
          <w:rFonts w:ascii="Times New Roman" w:hAnsi="Times New Roman" w:cs="Times New Roman"/>
          <w:sz w:val="28"/>
          <w:szCs w:val="28"/>
        </w:rPr>
        <w:t>Ф</w:t>
      </w:r>
      <w:r w:rsidR="00E90EB0">
        <w:rPr>
          <w:rFonts w:ascii="Times New Roman" w:hAnsi="Times New Roman" w:cs="Times New Roman"/>
          <w:sz w:val="28"/>
          <w:szCs w:val="28"/>
        </w:rPr>
        <w:t>едеральны</w:t>
      </w:r>
      <w:r w:rsidR="00D45163">
        <w:rPr>
          <w:rFonts w:ascii="Times New Roman" w:hAnsi="Times New Roman" w:cs="Times New Roman"/>
          <w:sz w:val="28"/>
          <w:szCs w:val="28"/>
        </w:rPr>
        <w:t>м</w:t>
      </w:r>
      <w:r w:rsidR="00E90EB0">
        <w:rPr>
          <w:rFonts w:ascii="Times New Roman" w:hAnsi="Times New Roman" w:cs="Times New Roman"/>
          <w:sz w:val="28"/>
          <w:szCs w:val="28"/>
        </w:rPr>
        <w:t xml:space="preserve"> </w:t>
      </w:r>
      <w:r w:rsidR="00D45163">
        <w:rPr>
          <w:rFonts w:ascii="Times New Roman" w:hAnsi="Times New Roman" w:cs="Times New Roman"/>
          <w:sz w:val="28"/>
          <w:szCs w:val="28"/>
        </w:rPr>
        <w:t>з</w:t>
      </w:r>
      <w:r w:rsidR="00E90EB0">
        <w:rPr>
          <w:rFonts w:ascii="Times New Roman" w:hAnsi="Times New Roman" w:cs="Times New Roman"/>
          <w:sz w:val="28"/>
          <w:szCs w:val="28"/>
        </w:rPr>
        <w:t>акон</w:t>
      </w:r>
      <w:r w:rsidR="00D45163">
        <w:rPr>
          <w:rFonts w:ascii="Times New Roman" w:hAnsi="Times New Roman" w:cs="Times New Roman"/>
          <w:sz w:val="28"/>
          <w:szCs w:val="28"/>
        </w:rPr>
        <w:t>ом</w:t>
      </w:r>
      <w:r w:rsidR="00CD2518">
        <w:rPr>
          <w:rFonts w:ascii="Times New Roman" w:hAnsi="Times New Roman" w:cs="Times New Roman"/>
          <w:sz w:val="28"/>
          <w:szCs w:val="28"/>
        </w:rPr>
        <w:t xml:space="preserve"> </w:t>
      </w:r>
      <w:r w:rsidR="00405692">
        <w:rPr>
          <w:rFonts w:ascii="Times New Roman" w:hAnsi="Times New Roman" w:cs="Times New Roman"/>
          <w:sz w:val="28"/>
          <w:szCs w:val="28"/>
        </w:rPr>
        <w:t xml:space="preserve">№ 273 от 29.12.2012 года </w:t>
      </w:r>
      <w:r w:rsidR="00CD2518">
        <w:rPr>
          <w:rFonts w:ascii="Times New Roman" w:hAnsi="Times New Roman" w:cs="Times New Roman"/>
          <w:sz w:val="28"/>
          <w:szCs w:val="28"/>
        </w:rPr>
        <w:t>«Об образовании</w:t>
      </w:r>
      <w:r w:rsidR="00166ABF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CD2518">
        <w:rPr>
          <w:rFonts w:ascii="Times New Roman" w:hAnsi="Times New Roman" w:cs="Times New Roman"/>
          <w:sz w:val="28"/>
          <w:szCs w:val="28"/>
        </w:rPr>
        <w:t>»</w:t>
      </w:r>
      <w:r w:rsidR="00A778DF">
        <w:rPr>
          <w:rFonts w:ascii="Times New Roman" w:hAnsi="Times New Roman" w:cs="Times New Roman"/>
          <w:sz w:val="28"/>
          <w:szCs w:val="28"/>
        </w:rPr>
        <w:t xml:space="preserve"> </w:t>
      </w:r>
      <w:r w:rsidR="00405692">
        <w:rPr>
          <w:rFonts w:ascii="Times New Roman" w:hAnsi="Times New Roman" w:cs="Times New Roman"/>
          <w:sz w:val="28"/>
          <w:szCs w:val="28"/>
        </w:rPr>
        <w:t>(далее – ФЗ «Об образовании…»)</w:t>
      </w:r>
      <w:r w:rsidR="008D10F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CD2518">
        <w:rPr>
          <w:rFonts w:ascii="Times New Roman" w:hAnsi="Times New Roman" w:cs="Times New Roman"/>
          <w:sz w:val="28"/>
          <w:szCs w:val="28"/>
        </w:rPr>
        <w:t xml:space="preserve">среди официальных </w:t>
      </w:r>
      <w:r w:rsidR="00895A5C">
        <w:rPr>
          <w:rFonts w:ascii="Times New Roman" w:hAnsi="Times New Roman" w:cs="Times New Roman"/>
          <w:sz w:val="28"/>
          <w:szCs w:val="28"/>
        </w:rPr>
        <w:t>«основных понятий»</w:t>
      </w:r>
      <w:r w:rsidR="00CD2518">
        <w:rPr>
          <w:rFonts w:ascii="Times New Roman" w:hAnsi="Times New Roman" w:cs="Times New Roman"/>
          <w:sz w:val="28"/>
          <w:szCs w:val="28"/>
        </w:rPr>
        <w:t xml:space="preserve"> (ст</w:t>
      </w:r>
      <w:r w:rsidR="00D45163">
        <w:rPr>
          <w:rFonts w:ascii="Times New Roman" w:hAnsi="Times New Roman" w:cs="Times New Roman"/>
          <w:sz w:val="28"/>
          <w:szCs w:val="28"/>
        </w:rPr>
        <w:t>.</w:t>
      </w:r>
      <w:r w:rsidR="00CD2518">
        <w:rPr>
          <w:rFonts w:ascii="Times New Roman" w:hAnsi="Times New Roman" w:cs="Times New Roman"/>
          <w:sz w:val="28"/>
          <w:szCs w:val="28"/>
        </w:rPr>
        <w:t xml:space="preserve"> 2)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D10F2">
        <w:rPr>
          <w:rFonts w:ascii="Times New Roman" w:hAnsi="Times New Roman" w:cs="Times New Roman"/>
          <w:sz w:val="28"/>
          <w:szCs w:val="28"/>
        </w:rPr>
        <w:t>т понятия</w:t>
      </w:r>
      <w:r>
        <w:rPr>
          <w:rFonts w:ascii="Times New Roman" w:hAnsi="Times New Roman" w:cs="Times New Roman"/>
          <w:sz w:val="28"/>
          <w:szCs w:val="28"/>
        </w:rPr>
        <w:t xml:space="preserve"> «педагог»</w:t>
      </w:r>
      <w:r w:rsidR="00A778DF" w:rsidRPr="00A778D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D10F2">
        <w:rPr>
          <w:rFonts w:ascii="Times New Roman" w:hAnsi="Times New Roman" w:cs="Times New Roman"/>
          <w:sz w:val="28"/>
          <w:szCs w:val="28"/>
        </w:rPr>
        <w:t>, но есть понятие «педагогический работник»</w:t>
      </w:r>
      <w:r w:rsidR="00A778DF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="008D10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505D1E">
        <w:rPr>
          <w:rFonts w:ascii="Times New Roman" w:hAnsi="Times New Roman" w:cs="Times New Roman"/>
          <w:sz w:val="28"/>
          <w:szCs w:val="28"/>
        </w:rPr>
        <w:t>критику</w:t>
      </w:r>
      <w:r>
        <w:rPr>
          <w:rFonts w:ascii="Times New Roman" w:hAnsi="Times New Roman" w:cs="Times New Roman"/>
          <w:sz w:val="28"/>
          <w:szCs w:val="28"/>
        </w:rPr>
        <w:t xml:space="preserve"> вызывает то, что </w:t>
      </w:r>
      <w:r w:rsidR="00CD2518">
        <w:rPr>
          <w:rFonts w:ascii="Times New Roman" w:hAnsi="Times New Roman" w:cs="Times New Roman"/>
          <w:sz w:val="28"/>
          <w:szCs w:val="28"/>
        </w:rPr>
        <w:t>употребление термина «педагог»</w:t>
      </w:r>
      <w:r w:rsidR="005827B5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, во-первых, вне </w:t>
      </w:r>
      <w:r w:rsidR="00505D1E">
        <w:rPr>
          <w:rFonts w:ascii="Times New Roman" w:hAnsi="Times New Roman" w:cs="Times New Roman"/>
          <w:sz w:val="28"/>
          <w:szCs w:val="28"/>
        </w:rPr>
        <w:t xml:space="preserve">«понятийного» пространства </w:t>
      </w:r>
      <w:r>
        <w:rPr>
          <w:rFonts w:ascii="Times New Roman" w:hAnsi="Times New Roman" w:cs="Times New Roman"/>
          <w:sz w:val="28"/>
          <w:szCs w:val="28"/>
        </w:rPr>
        <w:t xml:space="preserve">Закона, а, во-вторых, выглядит как </w:t>
      </w:r>
      <w:r w:rsidR="00505D1E">
        <w:rPr>
          <w:rFonts w:ascii="Times New Roman" w:hAnsi="Times New Roman" w:cs="Times New Roman"/>
          <w:sz w:val="28"/>
          <w:szCs w:val="28"/>
        </w:rPr>
        <w:t xml:space="preserve">намеренное разрушение </w:t>
      </w:r>
      <w:r w:rsidR="00CD2518">
        <w:rPr>
          <w:rFonts w:ascii="Times New Roman" w:hAnsi="Times New Roman" w:cs="Times New Roman"/>
          <w:sz w:val="28"/>
          <w:szCs w:val="28"/>
        </w:rPr>
        <w:t>едино</w:t>
      </w:r>
      <w:r w:rsidR="00505D1E">
        <w:rPr>
          <w:rFonts w:ascii="Times New Roman" w:hAnsi="Times New Roman" w:cs="Times New Roman"/>
          <w:sz w:val="28"/>
          <w:szCs w:val="28"/>
        </w:rPr>
        <w:t>го</w:t>
      </w:r>
      <w:r w:rsidR="00CD2518">
        <w:rPr>
          <w:rFonts w:ascii="Times New Roman" w:hAnsi="Times New Roman" w:cs="Times New Roman"/>
          <w:sz w:val="28"/>
          <w:szCs w:val="28"/>
        </w:rPr>
        <w:t xml:space="preserve"> терминологическо</w:t>
      </w:r>
      <w:r w:rsidR="00505D1E">
        <w:rPr>
          <w:rFonts w:ascii="Times New Roman" w:hAnsi="Times New Roman" w:cs="Times New Roman"/>
          <w:sz w:val="28"/>
          <w:szCs w:val="28"/>
        </w:rPr>
        <w:t>го</w:t>
      </w:r>
      <w:r w:rsidR="00CD2518">
        <w:rPr>
          <w:rFonts w:ascii="Times New Roman" w:hAnsi="Times New Roman" w:cs="Times New Roman"/>
          <w:sz w:val="28"/>
          <w:szCs w:val="28"/>
        </w:rPr>
        <w:t xml:space="preserve"> </w:t>
      </w:r>
      <w:r w:rsidR="00505D1E">
        <w:rPr>
          <w:rFonts w:ascii="Times New Roman" w:hAnsi="Times New Roman" w:cs="Times New Roman"/>
          <w:sz w:val="28"/>
          <w:szCs w:val="28"/>
        </w:rPr>
        <w:t xml:space="preserve">(«понятийного») </w:t>
      </w:r>
      <w:r w:rsidR="00CD2518">
        <w:rPr>
          <w:rFonts w:ascii="Times New Roman" w:hAnsi="Times New Roman" w:cs="Times New Roman"/>
          <w:sz w:val="28"/>
          <w:szCs w:val="28"/>
        </w:rPr>
        <w:t>пространств</w:t>
      </w:r>
      <w:r w:rsidR="00505D1E">
        <w:rPr>
          <w:rFonts w:ascii="Times New Roman" w:hAnsi="Times New Roman" w:cs="Times New Roman"/>
          <w:sz w:val="28"/>
          <w:szCs w:val="28"/>
        </w:rPr>
        <w:t>а</w:t>
      </w:r>
      <w:r w:rsidR="003019B6">
        <w:rPr>
          <w:rFonts w:ascii="Times New Roman" w:hAnsi="Times New Roman" w:cs="Times New Roman"/>
          <w:sz w:val="28"/>
          <w:szCs w:val="28"/>
        </w:rPr>
        <w:t xml:space="preserve"> в образовании</w:t>
      </w:r>
      <w:r w:rsidR="00CD2518">
        <w:rPr>
          <w:rFonts w:ascii="Times New Roman" w:hAnsi="Times New Roman" w:cs="Times New Roman"/>
          <w:sz w:val="28"/>
          <w:szCs w:val="28"/>
        </w:rPr>
        <w:t>.</w:t>
      </w:r>
      <w:r w:rsidR="00DF5658">
        <w:rPr>
          <w:rFonts w:ascii="Times New Roman" w:hAnsi="Times New Roman" w:cs="Times New Roman"/>
          <w:sz w:val="28"/>
          <w:szCs w:val="28"/>
        </w:rPr>
        <w:t xml:space="preserve"> </w:t>
      </w:r>
      <w:r w:rsidR="008D10F2">
        <w:rPr>
          <w:rFonts w:ascii="Times New Roman" w:hAnsi="Times New Roman" w:cs="Times New Roman"/>
          <w:sz w:val="28"/>
          <w:szCs w:val="28"/>
        </w:rPr>
        <w:t xml:space="preserve">И это второе </w:t>
      </w:r>
      <w:r w:rsidR="00DF5658">
        <w:rPr>
          <w:rFonts w:ascii="Times New Roman" w:hAnsi="Times New Roman" w:cs="Times New Roman"/>
          <w:sz w:val="28"/>
          <w:szCs w:val="28"/>
        </w:rPr>
        <w:t xml:space="preserve">подтверждается тем, что </w:t>
      </w:r>
      <w:r w:rsidR="00B71FE7">
        <w:rPr>
          <w:rFonts w:ascii="Times New Roman" w:hAnsi="Times New Roman" w:cs="Times New Roman"/>
          <w:sz w:val="28"/>
          <w:szCs w:val="28"/>
        </w:rPr>
        <w:t>авторами произведен</w:t>
      </w:r>
      <w:r w:rsidR="00A778DF">
        <w:rPr>
          <w:rFonts w:ascii="Times New Roman" w:hAnsi="Times New Roman" w:cs="Times New Roman"/>
          <w:sz w:val="28"/>
          <w:szCs w:val="28"/>
        </w:rPr>
        <w:t>а</w:t>
      </w:r>
      <w:r w:rsidR="00B71FE7">
        <w:rPr>
          <w:rFonts w:ascii="Times New Roman" w:hAnsi="Times New Roman" w:cs="Times New Roman"/>
          <w:sz w:val="28"/>
          <w:szCs w:val="28"/>
        </w:rPr>
        <w:t xml:space="preserve"> подмен</w:t>
      </w:r>
      <w:r w:rsidR="00A778DF">
        <w:rPr>
          <w:rFonts w:ascii="Times New Roman" w:hAnsi="Times New Roman" w:cs="Times New Roman"/>
          <w:sz w:val="28"/>
          <w:szCs w:val="28"/>
        </w:rPr>
        <w:t>а</w:t>
      </w:r>
      <w:r w:rsidR="00B71FE7">
        <w:rPr>
          <w:rFonts w:ascii="Times New Roman" w:hAnsi="Times New Roman" w:cs="Times New Roman"/>
          <w:sz w:val="28"/>
          <w:szCs w:val="28"/>
        </w:rPr>
        <w:t xml:space="preserve"> </w:t>
      </w:r>
      <w:r w:rsidR="00505D1E">
        <w:rPr>
          <w:rFonts w:ascii="Times New Roman" w:hAnsi="Times New Roman" w:cs="Times New Roman"/>
          <w:sz w:val="28"/>
          <w:szCs w:val="28"/>
        </w:rPr>
        <w:t>«</w:t>
      </w:r>
      <w:r w:rsidR="00B71FE7">
        <w:rPr>
          <w:rFonts w:ascii="Times New Roman" w:hAnsi="Times New Roman" w:cs="Times New Roman"/>
          <w:sz w:val="28"/>
          <w:szCs w:val="28"/>
        </w:rPr>
        <w:t>понятий</w:t>
      </w:r>
      <w:r w:rsidR="00505D1E">
        <w:rPr>
          <w:rFonts w:ascii="Times New Roman" w:hAnsi="Times New Roman" w:cs="Times New Roman"/>
          <w:sz w:val="28"/>
          <w:szCs w:val="28"/>
        </w:rPr>
        <w:t>»</w:t>
      </w:r>
      <w:r w:rsidR="00B71FE7">
        <w:rPr>
          <w:rFonts w:ascii="Times New Roman" w:hAnsi="Times New Roman" w:cs="Times New Roman"/>
          <w:sz w:val="28"/>
          <w:szCs w:val="28"/>
        </w:rPr>
        <w:t xml:space="preserve">: например, </w:t>
      </w:r>
      <w:r w:rsidR="00DF5658">
        <w:rPr>
          <w:rFonts w:ascii="Times New Roman" w:hAnsi="Times New Roman" w:cs="Times New Roman"/>
          <w:sz w:val="28"/>
          <w:szCs w:val="28"/>
        </w:rPr>
        <w:t>вместо понятия «образовательная деятельность»</w:t>
      </w:r>
      <w:r w:rsidR="003019B6">
        <w:rPr>
          <w:rFonts w:ascii="Times New Roman" w:hAnsi="Times New Roman" w:cs="Times New Roman"/>
          <w:sz w:val="28"/>
          <w:szCs w:val="28"/>
        </w:rPr>
        <w:t xml:space="preserve"> </w:t>
      </w:r>
      <w:r w:rsidR="00DF5658">
        <w:rPr>
          <w:rFonts w:ascii="Times New Roman" w:hAnsi="Times New Roman" w:cs="Times New Roman"/>
          <w:sz w:val="28"/>
          <w:szCs w:val="28"/>
        </w:rPr>
        <w:t>используется понятие «педагогическая деятельность»</w:t>
      </w:r>
      <w:r w:rsidR="003019B6" w:rsidRPr="003019B6">
        <w:rPr>
          <w:rFonts w:ascii="Times New Roman" w:hAnsi="Times New Roman" w:cs="Times New Roman"/>
          <w:sz w:val="28"/>
          <w:szCs w:val="28"/>
        </w:rPr>
        <w:t xml:space="preserve"> </w:t>
      </w:r>
      <w:r w:rsidR="003019B6">
        <w:rPr>
          <w:rFonts w:ascii="Times New Roman" w:hAnsi="Times New Roman" w:cs="Times New Roman"/>
          <w:sz w:val="28"/>
          <w:szCs w:val="28"/>
        </w:rPr>
        <w:t xml:space="preserve">и </w:t>
      </w:r>
      <w:r w:rsidR="00B71FE7">
        <w:rPr>
          <w:rFonts w:ascii="Times New Roman" w:hAnsi="Times New Roman" w:cs="Times New Roman"/>
          <w:sz w:val="28"/>
          <w:szCs w:val="28"/>
        </w:rPr>
        <w:t xml:space="preserve">т.д. </w:t>
      </w:r>
    </w:p>
    <w:p w:rsidR="002E50A2" w:rsidRDefault="00B71FE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250E">
        <w:rPr>
          <w:rFonts w:ascii="Times New Roman" w:hAnsi="Times New Roman" w:cs="Times New Roman"/>
          <w:sz w:val="28"/>
          <w:szCs w:val="28"/>
        </w:rPr>
        <w:t xml:space="preserve">Что это? </w:t>
      </w:r>
      <w:r w:rsidR="00382F93">
        <w:rPr>
          <w:rFonts w:ascii="Times New Roman" w:hAnsi="Times New Roman" w:cs="Times New Roman"/>
          <w:sz w:val="28"/>
          <w:szCs w:val="28"/>
        </w:rPr>
        <w:t>Н</w:t>
      </w:r>
      <w:r w:rsidRPr="0029250E">
        <w:rPr>
          <w:rFonts w:ascii="Times New Roman" w:hAnsi="Times New Roman" w:cs="Times New Roman"/>
          <w:sz w:val="28"/>
          <w:szCs w:val="28"/>
        </w:rPr>
        <w:t xml:space="preserve">ебрежное </w:t>
      </w:r>
      <w:r w:rsidR="0029250E">
        <w:rPr>
          <w:rFonts w:ascii="Times New Roman" w:hAnsi="Times New Roman" w:cs="Times New Roman"/>
          <w:sz w:val="28"/>
          <w:szCs w:val="28"/>
        </w:rPr>
        <w:t xml:space="preserve">ли это </w:t>
      </w:r>
      <w:r w:rsidRPr="0029250E">
        <w:rPr>
          <w:rFonts w:ascii="Times New Roman" w:hAnsi="Times New Roman" w:cs="Times New Roman"/>
          <w:sz w:val="28"/>
          <w:szCs w:val="28"/>
        </w:rPr>
        <w:t>обращение с терминами</w:t>
      </w:r>
      <w:r w:rsidR="0029250E">
        <w:rPr>
          <w:rFonts w:ascii="Times New Roman" w:hAnsi="Times New Roman" w:cs="Times New Roman"/>
          <w:sz w:val="28"/>
          <w:szCs w:val="28"/>
        </w:rPr>
        <w:t>?</w:t>
      </w:r>
      <w:r w:rsidRPr="0029250E">
        <w:rPr>
          <w:rFonts w:ascii="Times New Roman" w:hAnsi="Times New Roman" w:cs="Times New Roman"/>
          <w:sz w:val="28"/>
          <w:szCs w:val="28"/>
        </w:rPr>
        <w:t xml:space="preserve"> </w:t>
      </w:r>
      <w:r w:rsidR="00382F93">
        <w:rPr>
          <w:rFonts w:ascii="Times New Roman" w:hAnsi="Times New Roman" w:cs="Times New Roman"/>
          <w:sz w:val="28"/>
          <w:szCs w:val="28"/>
        </w:rPr>
        <w:t>И</w:t>
      </w:r>
      <w:r w:rsidRPr="0029250E">
        <w:rPr>
          <w:rFonts w:ascii="Times New Roman" w:hAnsi="Times New Roman" w:cs="Times New Roman"/>
          <w:sz w:val="28"/>
          <w:szCs w:val="28"/>
        </w:rPr>
        <w:t>ли</w:t>
      </w:r>
      <w:r w:rsidR="00382F93">
        <w:rPr>
          <w:rFonts w:ascii="Times New Roman" w:hAnsi="Times New Roman" w:cs="Times New Roman"/>
          <w:sz w:val="28"/>
          <w:szCs w:val="28"/>
        </w:rPr>
        <w:t xml:space="preserve"> проявление амбиций? Не так уж важно</w:t>
      </w:r>
      <w:r w:rsidR="0029250E">
        <w:rPr>
          <w:rFonts w:ascii="Times New Roman" w:hAnsi="Times New Roman" w:cs="Times New Roman"/>
          <w:sz w:val="28"/>
          <w:szCs w:val="28"/>
        </w:rPr>
        <w:t>, но это, вольное или невольное, р</w:t>
      </w:r>
      <w:r w:rsidRPr="0029250E">
        <w:rPr>
          <w:rFonts w:ascii="Times New Roman" w:hAnsi="Times New Roman" w:cs="Times New Roman"/>
          <w:sz w:val="28"/>
          <w:szCs w:val="28"/>
        </w:rPr>
        <w:t>а</w:t>
      </w:r>
      <w:r w:rsidR="0029250E">
        <w:rPr>
          <w:rFonts w:ascii="Times New Roman" w:hAnsi="Times New Roman" w:cs="Times New Roman"/>
          <w:sz w:val="28"/>
          <w:szCs w:val="28"/>
        </w:rPr>
        <w:t>сстройство т</w:t>
      </w:r>
      <w:r w:rsidRPr="0029250E">
        <w:rPr>
          <w:rFonts w:ascii="Times New Roman" w:hAnsi="Times New Roman" w:cs="Times New Roman"/>
          <w:sz w:val="28"/>
          <w:szCs w:val="28"/>
        </w:rPr>
        <w:t>ерминологического</w:t>
      </w:r>
      <w:r w:rsidR="00532D82">
        <w:rPr>
          <w:rFonts w:ascii="Times New Roman" w:hAnsi="Times New Roman" w:cs="Times New Roman"/>
          <w:sz w:val="28"/>
          <w:szCs w:val="28"/>
        </w:rPr>
        <w:t xml:space="preserve"> единства</w:t>
      </w:r>
      <w:r w:rsidRPr="0029250E">
        <w:rPr>
          <w:rFonts w:ascii="Times New Roman" w:hAnsi="Times New Roman" w:cs="Times New Roman"/>
          <w:sz w:val="28"/>
          <w:szCs w:val="28"/>
        </w:rPr>
        <w:t xml:space="preserve">, а, следовательно, и </w:t>
      </w:r>
      <w:r w:rsidR="00532D82">
        <w:rPr>
          <w:rFonts w:ascii="Times New Roman" w:hAnsi="Times New Roman" w:cs="Times New Roman"/>
          <w:sz w:val="28"/>
          <w:szCs w:val="28"/>
        </w:rPr>
        <w:t xml:space="preserve">единства </w:t>
      </w:r>
      <w:r w:rsidRPr="0029250E">
        <w:rPr>
          <w:rFonts w:ascii="Times New Roman" w:hAnsi="Times New Roman" w:cs="Times New Roman"/>
          <w:sz w:val="28"/>
          <w:szCs w:val="28"/>
        </w:rPr>
        <w:t xml:space="preserve">образовательного пространства? И здесь без участия и философии, и </w:t>
      </w:r>
      <w:r w:rsidRPr="0029250E">
        <w:rPr>
          <w:rFonts w:ascii="Times New Roman" w:hAnsi="Times New Roman" w:cs="Times New Roman"/>
          <w:sz w:val="28"/>
          <w:szCs w:val="28"/>
        </w:rPr>
        <w:lastRenderedPageBreak/>
        <w:t xml:space="preserve">политологии, и </w:t>
      </w:r>
      <w:r w:rsidR="001D5DB8" w:rsidRPr="0029250E">
        <w:rPr>
          <w:rFonts w:ascii="Times New Roman" w:hAnsi="Times New Roman" w:cs="Times New Roman"/>
          <w:sz w:val="28"/>
          <w:szCs w:val="28"/>
        </w:rPr>
        <w:t>социологии и</w:t>
      </w:r>
      <w:r w:rsidRPr="0029250E">
        <w:rPr>
          <w:rFonts w:ascii="Times New Roman" w:hAnsi="Times New Roman" w:cs="Times New Roman"/>
          <w:sz w:val="28"/>
          <w:szCs w:val="28"/>
        </w:rPr>
        <w:t xml:space="preserve"> других наук </w:t>
      </w:r>
      <w:r w:rsidR="00810049" w:rsidRPr="0029250E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29250E">
        <w:rPr>
          <w:rFonts w:ascii="Times New Roman" w:hAnsi="Times New Roman" w:cs="Times New Roman"/>
          <w:sz w:val="28"/>
          <w:szCs w:val="28"/>
        </w:rPr>
        <w:t>педагогика</w:t>
      </w:r>
      <w:r w:rsidR="00810049">
        <w:rPr>
          <w:rFonts w:ascii="Times New Roman" w:hAnsi="Times New Roman" w:cs="Times New Roman"/>
          <w:sz w:val="28"/>
          <w:szCs w:val="28"/>
        </w:rPr>
        <w:t xml:space="preserve"> и психология</w:t>
      </w:r>
      <w:r w:rsidR="00025AD7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="00810049">
        <w:rPr>
          <w:rFonts w:ascii="Times New Roman" w:hAnsi="Times New Roman" w:cs="Times New Roman"/>
          <w:sz w:val="28"/>
          <w:szCs w:val="28"/>
        </w:rPr>
        <w:t xml:space="preserve"> вряд ли справятся, поскольку уже показали свою несостоятельность в части</w:t>
      </w:r>
      <w:r w:rsidR="004859EC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810049" w:rsidRPr="00810049">
        <w:rPr>
          <w:rFonts w:ascii="Times New Roman" w:hAnsi="Times New Roman" w:cs="Times New Roman"/>
          <w:i/>
          <w:sz w:val="28"/>
          <w:szCs w:val="28"/>
        </w:rPr>
        <w:t>якорения</w:t>
      </w:r>
      <w:r w:rsidR="00810049">
        <w:rPr>
          <w:rFonts w:ascii="Times New Roman" w:hAnsi="Times New Roman" w:cs="Times New Roman"/>
          <w:sz w:val="28"/>
          <w:szCs w:val="28"/>
        </w:rPr>
        <w:t xml:space="preserve"> терминологического пространства феномена «</w:t>
      </w:r>
      <w:r w:rsidR="003558CD">
        <w:rPr>
          <w:rFonts w:ascii="Times New Roman" w:hAnsi="Times New Roman" w:cs="Times New Roman"/>
          <w:sz w:val="28"/>
          <w:szCs w:val="28"/>
        </w:rPr>
        <w:t>ПСП</w:t>
      </w:r>
      <w:r w:rsidR="00810049">
        <w:rPr>
          <w:rFonts w:ascii="Times New Roman" w:hAnsi="Times New Roman" w:cs="Times New Roman"/>
          <w:sz w:val="28"/>
          <w:szCs w:val="28"/>
        </w:rPr>
        <w:t>»</w:t>
      </w:r>
      <w:r w:rsidR="00AE1B45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 w:rsidR="00810049">
        <w:rPr>
          <w:rFonts w:ascii="Times New Roman" w:hAnsi="Times New Roman" w:cs="Times New Roman"/>
          <w:sz w:val="28"/>
          <w:szCs w:val="28"/>
        </w:rPr>
        <w:t>.</w:t>
      </w:r>
      <w:r w:rsidR="00B5566F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1D5DB8">
        <w:rPr>
          <w:rFonts w:ascii="Times New Roman" w:hAnsi="Times New Roman" w:cs="Times New Roman"/>
          <w:sz w:val="28"/>
          <w:szCs w:val="28"/>
        </w:rPr>
        <w:t xml:space="preserve">И </w:t>
      </w:r>
      <w:r w:rsidR="00532D82">
        <w:rPr>
          <w:rFonts w:ascii="Times New Roman" w:hAnsi="Times New Roman" w:cs="Times New Roman"/>
          <w:sz w:val="28"/>
          <w:szCs w:val="28"/>
        </w:rPr>
        <w:t>нам</w:t>
      </w:r>
      <w:r w:rsidR="001D5DB8">
        <w:rPr>
          <w:rFonts w:ascii="Times New Roman" w:hAnsi="Times New Roman" w:cs="Times New Roman"/>
          <w:sz w:val="28"/>
          <w:szCs w:val="28"/>
        </w:rPr>
        <w:t>, просто необходимо, сопровождение и поддержка со стороны философско</w:t>
      </w:r>
      <w:r w:rsidR="001A7C25">
        <w:rPr>
          <w:rFonts w:ascii="Times New Roman" w:hAnsi="Times New Roman" w:cs="Times New Roman"/>
          <w:sz w:val="28"/>
          <w:szCs w:val="28"/>
        </w:rPr>
        <w:t>го</w:t>
      </w:r>
      <w:r w:rsidR="001D5DB8">
        <w:rPr>
          <w:rFonts w:ascii="Times New Roman" w:hAnsi="Times New Roman" w:cs="Times New Roman"/>
          <w:sz w:val="28"/>
          <w:szCs w:val="28"/>
        </w:rPr>
        <w:t>, политологическо</w:t>
      </w:r>
      <w:r w:rsidR="001A7C25">
        <w:rPr>
          <w:rFonts w:ascii="Times New Roman" w:hAnsi="Times New Roman" w:cs="Times New Roman"/>
          <w:sz w:val="28"/>
          <w:szCs w:val="28"/>
        </w:rPr>
        <w:t>го</w:t>
      </w:r>
      <w:r w:rsidR="001D5DB8">
        <w:rPr>
          <w:rFonts w:ascii="Times New Roman" w:hAnsi="Times New Roman" w:cs="Times New Roman"/>
          <w:sz w:val="28"/>
          <w:szCs w:val="28"/>
        </w:rPr>
        <w:t>, социологическо</w:t>
      </w:r>
      <w:r w:rsidR="001A7C25">
        <w:rPr>
          <w:rFonts w:ascii="Times New Roman" w:hAnsi="Times New Roman" w:cs="Times New Roman"/>
          <w:sz w:val="28"/>
          <w:szCs w:val="28"/>
        </w:rPr>
        <w:t>го научного сообщества</w:t>
      </w:r>
      <w:r w:rsidR="00ED4616" w:rsidRPr="00ED4616">
        <w:rPr>
          <w:rFonts w:ascii="Times New Roman" w:hAnsi="Times New Roman" w:cs="Times New Roman"/>
          <w:sz w:val="28"/>
          <w:szCs w:val="28"/>
        </w:rPr>
        <w:t xml:space="preserve"> </w:t>
      </w:r>
      <w:r w:rsidR="00ED4616">
        <w:rPr>
          <w:rFonts w:ascii="Times New Roman" w:hAnsi="Times New Roman" w:cs="Times New Roman"/>
          <w:sz w:val="28"/>
          <w:szCs w:val="28"/>
        </w:rPr>
        <w:t xml:space="preserve">и просто </w:t>
      </w:r>
      <w:r w:rsidR="00F9524D">
        <w:rPr>
          <w:rFonts w:ascii="Times New Roman" w:hAnsi="Times New Roman" w:cs="Times New Roman"/>
          <w:sz w:val="28"/>
          <w:szCs w:val="28"/>
        </w:rPr>
        <w:t xml:space="preserve">высокообразованной части </w:t>
      </w:r>
      <w:r w:rsidR="00ED4616">
        <w:rPr>
          <w:rFonts w:ascii="Times New Roman" w:hAnsi="Times New Roman" w:cs="Times New Roman"/>
          <w:sz w:val="28"/>
          <w:szCs w:val="28"/>
        </w:rPr>
        <w:t>гражданского общества</w:t>
      </w:r>
      <w:r w:rsidR="001A7C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7B5" w:rsidRDefault="001A7C2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</w:t>
      </w:r>
      <w:r w:rsidR="00810049">
        <w:rPr>
          <w:rFonts w:ascii="Times New Roman" w:hAnsi="Times New Roman" w:cs="Times New Roman"/>
          <w:sz w:val="28"/>
          <w:szCs w:val="28"/>
        </w:rPr>
        <w:t>можно занять и такую позицию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5AEA">
        <w:rPr>
          <w:rFonts w:ascii="Times New Roman" w:hAnsi="Times New Roman" w:cs="Times New Roman"/>
          <w:i/>
          <w:sz w:val="28"/>
          <w:szCs w:val="28"/>
        </w:rPr>
        <w:t xml:space="preserve">что коль скоро документ подписан </w:t>
      </w:r>
      <w:r w:rsidR="00ED4616" w:rsidRPr="00885AEA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="00ED4616" w:rsidRPr="00885AEA">
        <w:rPr>
          <w:rFonts w:ascii="Times New Roman" w:hAnsi="Times New Roman" w:cs="Times New Roman"/>
          <w:i/>
          <w:sz w:val="28"/>
          <w:szCs w:val="28"/>
        </w:rPr>
        <w:t>юстифицирован</w:t>
      </w:r>
      <w:proofErr w:type="spellEnd"/>
      <w:r w:rsidR="00810049" w:rsidRPr="00885AEA">
        <w:rPr>
          <w:rStyle w:val="a8"/>
          <w:rFonts w:ascii="Times New Roman" w:hAnsi="Times New Roman" w:cs="Times New Roman"/>
          <w:i/>
          <w:sz w:val="28"/>
          <w:szCs w:val="28"/>
        </w:rPr>
        <w:footnoteReference w:id="6"/>
      </w:r>
      <w:r w:rsidRPr="00885AEA">
        <w:rPr>
          <w:rFonts w:ascii="Times New Roman" w:hAnsi="Times New Roman" w:cs="Times New Roman"/>
          <w:i/>
          <w:sz w:val="28"/>
          <w:szCs w:val="28"/>
        </w:rPr>
        <w:t>, то его надо исполнять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5AEA">
        <w:rPr>
          <w:rFonts w:ascii="Times New Roman" w:hAnsi="Times New Roman" w:cs="Times New Roman"/>
          <w:sz w:val="28"/>
          <w:szCs w:val="28"/>
        </w:rPr>
        <w:t>Но что исполнять? «Педагогическую»</w:t>
      </w:r>
      <w:r w:rsidR="005827B5">
        <w:rPr>
          <w:rFonts w:ascii="Times New Roman" w:hAnsi="Times New Roman" w:cs="Times New Roman"/>
          <w:sz w:val="28"/>
          <w:szCs w:val="28"/>
        </w:rPr>
        <w:t xml:space="preserve"> (по приказу Мин</w:t>
      </w:r>
      <w:r w:rsidR="006F6DC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5827B5">
        <w:rPr>
          <w:rFonts w:ascii="Times New Roman" w:hAnsi="Times New Roman" w:cs="Times New Roman"/>
          <w:sz w:val="28"/>
          <w:szCs w:val="28"/>
        </w:rPr>
        <w:t>труда</w:t>
      </w:r>
      <w:r w:rsidR="006F6DC3">
        <w:rPr>
          <w:rFonts w:ascii="Times New Roman" w:hAnsi="Times New Roman" w:cs="Times New Roman"/>
          <w:sz w:val="28"/>
          <w:szCs w:val="28"/>
        </w:rPr>
        <w:t xml:space="preserve"> и социальной защиты РФ: в дальнейшем - Минтруд</w:t>
      </w:r>
      <w:r w:rsidR="005827B5">
        <w:rPr>
          <w:rFonts w:ascii="Times New Roman" w:hAnsi="Times New Roman" w:cs="Times New Roman"/>
          <w:sz w:val="28"/>
          <w:szCs w:val="28"/>
        </w:rPr>
        <w:t>)</w:t>
      </w:r>
      <w:r w:rsidR="00885AEA">
        <w:rPr>
          <w:rFonts w:ascii="Times New Roman" w:hAnsi="Times New Roman" w:cs="Times New Roman"/>
          <w:sz w:val="28"/>
          <w:szCs w:val="28"/>
        </w:rPr>
        <w:t xml:space="preserve"> или «образовательную»</w:t>
      </w:r>
      <w:r w:rsidR="005827B5">
        <w:rPr>
          <w:rFonts w:ascii="Times New Roman" w:hAnsi="Times New Roman" w:cs="Times New Roman"/>
          <w:sz w:val="28"/>
          <w:szCs w:val="28"/>
        </w:rPr>
        <w:t xml:space="preserve"> (по </w:t>
      </w:r>
      <w:r w:rsidR="006F6DC3">
        <w:rPr>
          <w:rFonts w:ascii="Times New Roman" w:hAnsi="Times New Roman" w:cs="Times New Roman"/>
          <w:sz w:val="28"/>
          <w:szCs w:val="28"/>
        </w:rPr>
        <w:t>ФЗ «Об образовании…»</w:t>
      </w:r>
      <w:r w:rsidR="005827B5">
        <w:rPr>
          <w:rFonts w:ascii="Times New Roman" w:hAnsi="Times New Roman" w:cs="Times New Roman"/>
          <w:sz w:val="28"/>
          <w:szCs w:val="28"/>
        </w:rPr>
        <w:t>)</w:t>
      </w:r>
      <w:r w:rsidR="00885AEA">
        <w:rPr>
          <w:rFonts w:ascii="Times New Roman" w:hAnsi="Times New Roman" w:cs="Times New Roman"/>
          <w:sz w:val="28"/>
          <w:szCs w:val="28"/>
        </w:rPr>
        <w:t xml:space="preserve"> деятельность?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079">
        <w:rPr>
          <w:rFonts w:ascii="Times New Roman" w:hAnsi="Times New Roman" w:cs="Times New Roman"/>
          <w:sz w:val="28"/>
          <w:szCs w:val="28"/>
        </w:rPr>
        <w:t>Э</w:t>
      </w:r>
      <w:r w:rsidR="00FA2D19">
        <w:rPr>
          <w:rFonts w:ascii="Times New Roman" w:hAnsi="Times New Roman" w:cs="Times New Roman"/>
          <w:sz w:val="28"/>
          <w:szCs w:val="28"/>
        </w:rPr>
        <w:t xml:space="preserve">то одно и то же? Тогда зачем два термина? Нужен ведь один – </w:t>
      </w:r>
      <w:r w:rsidR="00FA2D19" w:rsidRPr="00AD4F42">
        <w:rPr>
          <w:rFonts w:ascii="Times New Roman" w:hAnsi="Times New Roman" w:cs="Times New Roman"/>
          <w:i/>
          <w:sz w:val="28"/>
          <w:szCs w:val="28"/>
        </w:rPr>
        <w:t>стандартный</w:t>
      </w:r>
      <w:r w:rsidR="00FA2D19">
        <w:rPr>
          <w:rFonts w:ascii="Times New Roman" w:hAnsi="Times New Roman" w:cs="Times New Roman"/>
          <w:sz w:val="28"/>
          <w:szCs w:val="28"/>
        </w:rPr>
        <w:t>!</w:t>
      </w:r>
    </w:p>
    <w:p w:rsidR="00F9524D" w:rsidRDefault="005827B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потом, </w:t>
      </w:r>
      <w:r w:rsidR="001A7C25">
        <w:rPr>
          <w:rFonts w:ascii="Times New Roman" w:hAnsi="Times New Roman" w:cs="Times New Roman"/>
          <w:sz w:val="28"/>
          <w:szCs w:val="28"/>
        </w:rPr>
        <w:t>подчиняться</w:t>
      </w:r>
      <w:r w:rsidR="00ED4616">
        <w:rPr>
          <w:rFonts w:ascii="Times New Roman" w:hAnsi="Times New Roman" w:cs="Times New Roman"/>
          <w:sz w:val="28"/>
          <w:szCs w:val="28"/>
        </w:rPr>
        <w:t xml:space="preserve"> приятнее законам </w:t>
      </w:r>
      <w:r w:rsidR="002E50A2">
        <w:rPr>
          <w:rFonts w:ascii="Times New Roman" w:hAnsi="Times New Roman" w:cs="Times New Roman"/>
          <w:sz w:val="28"/>
          <w:szCs w:val="28"/>
        </w:rPr>
        <w:t xml:space="preserve">и (или) стандартам, </w:t>
      </w:r>
      <w:r w:rsidR="00ED4616">
        <w:rPr>
          <w:rFonts w:ascii="Times New Roman" w:hAnsi="Times New Roman" w:cs="Times New Roman"/>
          <w:sz w:val="28"/>
          <w:szCs w:val="28"/>
        </w:rPr>
        <w:t xml:space="preserve">в формулировании и формировании которых участвуешь: ведь мы строим гражданское общество, в котором </w:t>
      </w:r>
      <w:r w:rsidR="00F9524D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ED4616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ED4616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ED4616" w:rsidRPr="00ED4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616">
        <w:rPr>
          <w:rFonts w:ascii="Times New Roman" w:hAnsi="Times New Roman" w:cs="Times New Roman"/>
          <w:sz w:val="28"/>
          <w:szCs w:val="28"/>
          <w:lang w:val="en-US"/>
        </w:rPr>
        <w:t>sujet</w:t>
      </w:r>
      <w:proofErr w:type="spellEnd"/>
      <w:r w:rsidR="00ED4616" w:rsidRPr="00ED4616">
        <w:rPr>
          <w:rFonts w:ascii="Times New Roman" w:hAnsi="Times New Roman" w:cs="Times New Roman"/>
          <w:sz w:val="28"/>
          <w:szCs w:val="28"/>
        </w:rPr>
        <w:t xml:space="preserve"> </w:t>
      </w:r>
      <w:r w:rsidR="00ED4616">
        <w:rPr>
          <w:rFonts w:ascii="Times New Roman" w:hAnsi="Times New Roman" w:cs="Times New Roman"/>
          <w:sz w:val="28"/>
          <w:szCs w:val="28"/>
        </w:rPr>
        <w:t xml:space="preserve">(поданный) но и </w:t>
      </w:r>
      <w:r w:rsidR="00ED4616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ED4616" w:rsidRPr="00ED4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616">
        <w:rPr>
          <w:rFonts w:ascii="Times New Roman" w:hAnsi="Times New Roman" w:cs="Times New Roman"/>
          <w:sz w:val="28"/>
          <w:szCs w:val="28"/>
          <w:lang w:val="en-US"/>
        </w:rPr>
        <w:t>citoyen</w:t>
      </w:r>
      <w:proofErr w:type="spellEnd"/>
      <w:r w:rsidR="00ED4616">
        <w:rPr>
          <w:rFonts w:ascii="Times New Roman" w:hAnsi="Times New Roman" w:cs="Times New Roman"/>
          <w:sz w:val="28"/>
          <w:szCs w:val="28"/>
        </w:rPr>
        <w:t xml:space="preserve"> (гражданин), как </w:t>
      </w:r>
      <w:r>
        <w:rPr>
          <w:rFonts w:ascii="Times New Roman" w:hAnsi="Times New Roman" w:cs="Times New Roman"/>
          <w:sz w:val="28"/>
          <w:szCs w:val="28"/>
        </w:rPr>
        <w:t xml:space="preserve">начали </w:t>
      </w:r>
      <w:r w:rsidR="00ED4616">
        <w:rPr>
          <w:rFonts w:ascii="Times New Roman" w:hAnsi="Times New Roman" w:cs="Times New Roman"/>
          <w:sz w:val="28"/>
          <w:szCs w:val="28"/>
        </w:rPr>
        <w:t>называ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ED4616">
        <w:rPr>
          <w:rFonts w:ascii="Times New Roman" w:hAnsi="Times New Roman" w:cs="Times New Roman"/>
          <w:sz w:val="28"/>
          <w:szCs w:val="28"/>
        </w:rPr>
        <w:t xml:space="preserve"> друг друга французы во времена своей </w:t>
      </w:r>
      <w:r w:rsidR="00ED4616">
        <w:rPr>
          <w:rFonts w:ascii="Times New Roman" w:hAnsi="Times New Roman" w:cs="Times New Roman"/>
          <w:sz w:val="28"/>
          <w:szCs w:val="28"/>
          <w:lang w:val="en-US"/>
        </w:rPr>
        <w:t>Grande</w:t>
      </w:r>
      <w:r w:rsidR="00ED4616" w:rsidRPr="00ED4616">
        <w:rPr>
          <w:rFonts w:ascii="Times New Roman" w:hAnsi="Times New Roman" w:cs="Times New Roman"/>
          <w:sz w:val="28"/>
          <w:szCs w:val="28"/>
        </w:rPr>
        <w:t xml:space="preserve"> </w:t>
      </w:r>
      <w:r w:rsidR="00ED461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D4616" w:rsidRPr="00ED4616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="00ED4616">
        <w:rPr>
          <w:rFonts w:ascii="Times New Roman" w:hAnsi="Times New Roman" w:cs="Times New Roman"/>
          <w:sz w:val="28"/>
          <w:szCs w:val="28"/>
          <w:lang w:val="en-US"/>
        </w:rPr>
        <w:t>volution</w:t>
      </w:r>
      <w:proofErr w:type="spellEnd"/>
      <w:r w:rsidR="002174A3">
        <w:rPr>
          <w:rFonts w:ascii="Times New Roman" w:hAnsi="Times New Roman" w:cs="Times New Roman"/>
          <w:sz w:val="28"/>
          <w:szCs w:val="28"/>
        </w:rPr>
        <w:t xml:space="preserve"> </w:t>
      </w:r>
      <w:r w:rsidR="00ED4616" w:rsidRPr="00ED4616">
        <w:rPr>
          <w:rFonts w:ascii="Times New Roman" w:hAnsi="Times New Roman" w:cs="Times New Roman"/>
          <w:sz w:val="28"/>
          <w:szCs w:val="28"/>
        </w:rPr>
        <w:t>(</w:t>
      </w:r>
      <w:r w:rsidR="00ED4616">
        <w:rPr>
          <w:rFonts w:ascii="Times New Roman" w:hAnsi="Times New Roman" w:cs="Times New Roman"/>
          <w:sz w:val="28"/>
          <w:szCs w:val="28"/>
        </w:rPr>
        <w:t>Великой Революции</w:t>
      </w:r>
      <w:r w:rsidR="00ED4616" w:rsidRPr="00ED4616">
        <w:rPr>
          <w:rFonts w:ascii="Times New Roman" w:hAnsi="Times New Roman" w:cs="Times New Roman"/>
          <w:sz w:val="28"/>
          <w:szCs w:val="28"/>
        </w:rPr>
        <w:t>)</w:t>
      </w:r>
      <w:r w:rsidR="00532D82" w:rsidRPr="00532D82">
        <w:rPr>
          <w:rFonts w:ascii="Times New Roman" w:hAnsi="Times New Roman" w:cs="Times New Roman"/>
          <w:sz w:val="28"/>
          <w:szCs w:val="28"/>
        </w:rPr>
        <w:t xml:space="preserve"> [</w:t>
      </w:r>
      <w:r w:rsidR="00FA4340">
        <w:rPr>
          <w:rFonts w:ascii="Times New Roman" w:hAnsi="Times New Roman" w:cs="Times New Roman"/>
          <w:sz w:val="28"/>
          <w:szCs w:val="28"/>
        </w:rPr>
        <w:t>1</w:t>
      </w:r>
      <w:r w:rsidR="00532D82" w:rsidRPr="00532D82">
        <w:rPr>
          <w:rFonts w:ascii="Times New Roman" w:hAnsi="Times New Roman" w:cs="Times New Roman"/>
          <w:sz w:val="28"/>
          <w:szCs w:val="28"/>
        </w:rPr>
        <w:t>]</w:t>
      </w:r>
      <w:r w:rsidR="00ED4616">
        <w:rPr>
          <w:rFonts w:ascii="Times New Roman" w:hAnsi="Times New Roman" w:cs="Times New Roman"/>
          <w:sz w:val="28"/>
          <w:szCs w:val="28"/>
        </w:rPr>
        <w:t>.</w:t>
      </w:r>
      <w:r w:rsidR="001D5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нас в</w:t>
      </w:r>
      <w:r w:rsidR="002174A3">
        <w:rPr>
          <w:rFonts w:ascii="Times New Roman" w:hAnsi="Times New Roman" w:cs="Times New Roman"/>
          <w:sz w:val="28"/>
          <w:szCs w:val="28"/>
        </w:rPr>
        <w:t xml:space="preserve"> России в</w:t>
      </w:r>
      <w:r>
        <w:rPr>
          <w:rFonts w:ascii="Times New Roman" w:hAnsi="Times New Roman" w:cs="Times New Roman"/>
          <w:sz w:val="28"/>
          <w:szCs w:val="28"/>
        </w:rPr>
        <w:t xml:space="preserve"> то время еще были крепостные рабы.</w:t>
      </w:r>
    </w:p>
    <w:p w:rsidR="00895A5C" w:rsidRPr="003019B6" w:rsidRDefault="00FA2D19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же некоторые «ПСП» </w:t>
      </w:r>
      <w:r w:rsidR="00F9524D">
        <w:rPr>
          <w:rFonts w:ascii="Times New Roman" w:hAnsi="Times New Roman" w:cs="Times New Roman"/>
          <w:sz w:val="28"/>
          <w:szCs w:val="28"/>
        </w:rPr>
        <w:t>еще не введены в действие, а, например, тот, который мы обсуждаем, прежде всего</w:t>
      </w:r>
      <w:r w:rsidR="009A7079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="00FA4340">
        <w:rPr>
          <w:rFonts w:ascii="Times New Roman" w:hAnsi="Times New Roman" w:cs="Times New Roman"/>
          <w:sz w:val="28"/>
          <w:szCs w:val="28"/>
        </w:rPr>
        <w:t>,</w:t>
      </w:r>
      <w:r w:rsidR="00EE7139" w:rsidRPr="00EE7139">
        <w:rPr>
          <w:rFonts w:ascii="Times New Roman" w:hAnsi="Times New Roman" w:cs="Times New Roman"/>
          <w:sz w:val="28"/>
          <w:szCs w:val="28"/>
        </w:rPr>
        <w:t xml:space="preserve"> </w:t>
      </w:r>
      <w:r w:rsidR="00F9524D">
        <w:rPr>
          <w:rFonts w:ascii="Times New Roman" w:hAnsi="Times New Roman" w:cs="Times New Roman"/>
          <w:sz w:val="28"/>
          <w:szCs w:val="28"/>
        </w:rPr>
        <w:t>введен с 2017 года</w:t>
      </w:r>
      <w:r w:rsidR="00EE7139">
        <w:rPr>
          <w:rFonts w:ascii="Times New Roman" w:hAnsi="Times New Roman" w:cs="Times New Roman"/>
          <w:sz w:val="28"/>
          <w:szCs w:val="28"/>
        </w:rPr>
        <w:t>. И многое можно еще корректировать в сторону улучшения.</w:t>
      </w:r>
    </w:p>
    <w:p w:rsidR="00CE32E9" w:rsidRDefault="00F9524D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</w:t>
      </w:r>
      <w:r w:rsidR="00CE32E9">
        <w:rPr>
          <w:rFonts w:ascii="Times New Roman" w:hAnsi="Times New Roman" w:cs="Times New Roman"/>
          <w:sz w:val="28"/>
          <w:szCs w:val="28"/>
        </w:rPr>
        <w:t xml:space="preserve">ы </w:t>
      </w:r>
      <w:r w:rsidR="00FF3F38">
        <w:rPr>
          <w:rFonts w:ascii="Times New Roman" w:hAnsi="Times New Roman" w:cs="Times New Roman"/>
          <w:sz w:val="28"/>
          <w:szCs w:val="28"/>
        </w:rPr>
        <w:t>льстим</w:t>
      </w:r>
      <w:r>
        <w:rPr>
          <w:rFonts w:ascii="Times New Roman" w:hAnsi="Times New Roman" w:cs="Times New Roman"/>
          <w:sz w:val="28"/>
          <w:szCs w:val="28"/>
        </w:rPr>
        <w:t xml:space="preserve"> себя надеждой, что </w:t>
      </w:r>
      <w:r w:rsidR="007230FF">
        <w:rPr>
          <w:rFonts w:ascii="Times New Roman" w:hAnsi="Times New Roman" w:cs="Times New Roman"/>
          <w:sz w:val="28"/>
          <w:szCs w:val="28"/>
        </w:rPr>
        <w:t xml:space="preserve">принадлежим к той части </w:t>
      </w:r>
      <w:r w:rsidR="00FF3F38">
        <w:rPr>
          <w:rFonts w:ascii="Times New Roman" w:hAnsi="Times New Roman" w:cs="Times New Roman"/>
          <w:sz w:val="28"/>
          <w:szCs w:val="28"/>
        </w:rPr>
        <w:t xml:space="preserve">научного и гражданского </w:t>
      </w:r>
      <w:r w:rsidR="007230FF">
        <w:rPr>
          <w:rFonts w:ascii="Times New Roman" w:hAnsi="Times New Roman" w:cs="Times New Roman"/>
          <w:sz w:val="28"/>
          <w:szCs w:val="28"/>
        </w:rPr>
        <w:t xml:space="preserve">сообщества, которая </w:t>
      </w:r>
      <w:r w:rsidR="00CE32E9">
        <w:rPr>
          <w:rFonts w:ascii="Times New Roman" w:hAnsi="Times New Roman" w:cs="Times New Roman"/>
          <w:sz w:val="28"/>
          <w:szCs w:val="28"/>
        </w:rPr>
        <w:t>считае</w:t>
      </w:r>
      <w:r w:rsidR="007230FF">
        <w:rPr>
          <w:rFonts w:ascii="Times New Roman" w:hAnsi="Times New Roman" w:cs="Times New Roman"/>
          <w:sz w:val="28"/>
          <w:szCs w:val="28"/>
        </w:rPr>
        <w:t>т</w:t>
      </w:r>
      <w:r w:rsidR="00CE32E9">
        <w:rPr>
          <w:rFonts w:ascii="Times New Roman" w:hAnsi="Times New Roman" w:cs="Times New Roman"/>
          <w:sz w:val="28"/>
          <w:szCs w:val="28"/>
        </w:rPr>
        <w:t>, что содержание этого документа</w:t>
      </w:r>
      <w:r w:rsidR="00235183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="00CE32E9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7230FF">
        <w:rPr>
          <w:rFonts w:ascii="Times New Roman" w:hAnsi="Times New Roman" w:cs="Times New Roman"/>
          <w:sz w:val="28"/>
          <w:szCs w:val="28"/>
        </w:rPr>
        <w:t xml:space="preserve">собой </w:t>
      </w:r>
      <w:r w:rsidR="00CE32E9">
        <w:rPr>
          <w:rFonts w:ascii="Times New Roman" w:hAnsi="Times New Roman" w:cs="Times New Roman"/>
          <w:sz w:val="28"/>
          <w:szCs w:val="28"/>
        </w:rPr>
        <w:t>лишь первые шаги на пути понимания феномен</w:t>
      </w:r>
      <w:r w:rsidR="001D4B05">
        <w:rPr>
          <w:rFonts w:ascii="Times New Roman" w:hAnsi="Times New Roman" w:cs="Times New Roman"/>
          <w:sz w:val="28"/>
          <w:szCs w:val="28"/>
        </w:rPr>
        <w:t>ов</w:t>
      </w:r>
      <w:r w:rsidR="00CE32E9">
        <w:rPr>
          <w:rFonts w:ascii="Times New Roman" w:hAnsi="Times New Roman" w:cs="Times New Roman"/>
          <w:sz w:val="28"/>
          <w:szCs w:val="28"/>
        </w:rPr>
        <w:t xml:space="preserve"> </w:t>
      </w:r>
      <w:r w:rsidR="00EF3A73" w:rsidRPr="00EF3A73">
        <w:rPr>
          <w:rFonts w:ascii="Times New Roman" w:hAnsi="Times New Roman" w:cs="Times New Roman"/>
          <w:i/>
          <w:sz w:val="28"/>
          <w:szCs w:val="28"/>
        </w:rPr>
        <w:t xml:space="preserve">стандартная профессиональная </w:t>
      </w:r>
      <w:r w:rsidR="00CE32E9" w:rsidRPr="00EF3A73">
        <w:rPr>
          <w:rFonts w:ascii="Times New Roman" w:hAnsi="Times New Roman" w:cs="Times New Roman"/>
          <w:i/>
          <w:sz w:val="28"/>
          <w:szCs w:val="28"/>
        </w:rPr>
        <w:t>компетентность</w:t>
      </w:r>
      <w:r w:rsidR="001D4B05">
        <w:rPr>
          <w:rFonts w:ascii="Times New Roman" w:hAnsi="Times New Roman" w:cs="Times New Roman"/>
          <w:i/>
          <w:sz w:val="28"/>
          <w:szCs w:val="28"/>
        </w:rPr>
        <w:t xml:space="preserve"> и (или) стандартные профессиональные компетенции </w:t>
      </w:r>
      <w:r w:rsidR="001D5DB8">
        <w:rPr>
          <w:rFonts w:ascii="Times New Roman" w:hAnsi="Times New Roman" w:cs="Times New Roman"/>
          <w:i/>
          <w:sz w:val="28"/>
          <w:szCs w:val="28"/>
        </w:rPr>
        <w:t>«</w:t>
      </w:r>
      <w:r w:rsidR="001D4B05">
        <w:rPr>
          <w:rFonts w:ascii="Times New Roman" w:hAnsi="Times New Roman" w:cs="Times New Roman"/>
          <w:i/>
          <w:sz w:val="28"/>
          <w:szCs w:val="28"/>
        </w:rPr>
        <w:t>педагог</w:t>
      </w:r>
      <w:r w:rsidR="001D5DB8">
        <w:rPr>
          <w:rFonts w:ascii="Times New Roman" w:hAnsi="Times New Roman" w:cs="Times New Roman"/>
          <w:i/>
          <w:sz w:val="28"/>
          <w:szCs w:val="28"/>
        </w:rPr>
        <w:t>ического работника»</w:t>
      </w:r>
      <w:r w:rsidR="00FA2D19">
        <w:rPr>
          <w:rFonts w:ascii="Times New Roman" w:hAnsi="Times New Roman" w:cs="Times New Roman"/>
          <w:sz w:val="28"/>
          <w:szCs w:val="28"/>
        </w:rPr>
        <w:t xml:space="preserve"> и, что мы еще можем быть услышаны сотрудниками </w:t>
      </w:r>
      <w:r w:rsidR="002174A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FA2D19">
        <w:rPr>
          <w:rFonts w:ascii="Times New Roman" w:hAnsi="Times New Roman" w:cs="Times New Roman"/>
          <w:sz w:val="28"/>
          <w:szCs w:val="28"/>
        </w:rPr>
        <w:t>обра</w:t>
      </w:r>
      <w:r w:rsidR="002174A3">
        <w:rPr>
          <w:rFonts w:ascii="Times New Roman" w:hAnsi="Times New Roman" w:cs="Times New Roman"/>
          <w:sz w:val="28"/>
          <w:szCs w:val="28"/>
        </w:rPr>
        <w:t>зования и науки РФ</w:t>
      </w:r>
      <w:r w:rsidR="00F24B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35183">
        <w:rPr>
          <w:rFonts w:ascii="Times New Roman" w:hAnsi="Times New Roman" w:cs="Times New Roman"/>
          <w:sz w:val="28"/>
          <w:szCs w:val="28"/>
        </w:rPr>
        <w:t>–</w:t>
      </w:r>
      <w:r w:rsidR="00F2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B81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F24B81">
        <w:rPr>
          <w:rFonts w:ascii="Times New Roman" w:hAnsi="Times New Roman" w:cs="Times New Roman"/>
          <w:sz w:val="28"/>
          <w:szCs w:val="28"/>
        </w:rPr>
        <w:t>)</w:t>
      </w:r>
      <w:r w:rsidR="00FA2D19">
        <w:rPr>
          <w:rFonts w:ascii="Times New Roman" w:hAnsi="Times New Roman" w:cs="Times New Roman"/>
          <w:sz w:val="28"/>
          <w:szCs w:val="28"/>
        </w:rPr>
        <w:t xml:space="preserve">, Минтруда </w:t>
      </w:r>
      <w:r w:rsidR="002174A3">
        <w:rPr>
          <w:rFonts w:ascii="Times New Roman" w:hAnsi="Times New Roman" w:cs="Times New Roman"/>
          <w:sz w:val="28"/>
          <w:szCs w:val="28"/>
        </w:rPr>
        <w:t xml:space="preserve">РФ </w:t>
      </w:r>
      <w:r w:rsidR="00FA2D19">
        <w:rPr>
          <w:rFonts w:ascii="Times New Roman" w:hAnsi="Times New Roman" w:cs="Times New Roman"/>
          <w:sz w:val="28"/>
          <w:szCs w:val="28"/>
        </w:rPr>
        <w:t>и Р</w:t>
      </w:r>
      <w:r w:rsidR="002174A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35183">
        <w:rPr>
          <w:rFonts w:ascii="Times New Roman" w:hAnsi="Times New Roman" w:cs="Times New Roman"/>
          <w:sz w:val="28"/>
          <w:szCs w:val="28"/>
        </w:rPr>
        <w:t>а</w:t>
      </w:r>
      <w:r w:rsidR="002174A3">
        <w:rPr>
          <w:rFonts w:ascii="Times New Roman" w:hAnsi="Times New Roman" w:cs="Times New Roman"/>
          <w:sz w:val="28"/>
          <w:szCs w:val="28"/>
        </w:rPr>
        <w:t xml:space="preserve">кадемии </w:t>
      </w:r>
      <w:r w:rsidR="00235183">
        <w:rPr>
          <w:rFonts w:ascii="Times New Roman" w:hAnsi="Times New Roman" w:cs="Times New Roman"/>
          <w:sz w:val="28"/>
          <w:szCs w:val="28"/>
        </w:rPr>
        <w:t>о</w:t>
      </w:r>
      <w:r w:rsidR="002174A3">
        <w:rPr>
          <w:rFonts w:ascii="Times New Roman" w:hAnsi="Times New Roman" w:cs="Times New Roman"/>
          <w:sz w:val="28"/>
          <w:szCs w:val="28"/>
        </w:rPr>
        <w:t>бразования</w:t>
      </w:r>
      <w:r w:rsidR="00CE32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941" w:rsidRDefault="00CE32E9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</w:t>
      </w:r>
      <w:r w:rsidR="002E50A2">
        <w:rPr>
          <w:rFonts w:ascii="Times New Roman" w:hAnsi="Times New Roman" w:cs="Times New Roman"/>
          <w:sz w:val="28"/>
          <w:szCs w:val="28"/>
        </w:rPr>
        <w:t xml:space="preserve"> при всем этом,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139">
        <w:rPr>
          <w:rFonts w:ascii="Times New Roman" w:hAnsi="Times New Roman" w:cs="Times New Roman"/>
          <w:sz w:val="28"/>
          <w:szCs w:val="28"/>
        </w:rPr>
        <w:t>мы признаем значимость</w:t>
      </w:r>
      <w:r w:rsidR="00FA2D19">
        <w:rPr>
          <w:rFonts w:ascii="Times New Roman" w:hAnsi="Times New Roman" w:cs="Times New Roman"/>
          <w:sz w:val="28"/>
          <w:szCs w:val="28"/>
        </w:rPr>
        <w:t xml:space="preserve"> для науки</w:t>
      </w:r>
      <w:r w:rsidR="00EE7139">
        <w:rPr>
          <w:rFonts w:ascii="Times New Roman" w:hAnsi="Times New Roman" w:cs="Times New Roman"/>
          <w:sz w:val="28"/>
          <w:szCs w:val="28"/>
        </w:rPr>
        <w:t xml:space="preserve"> </w:t>
      </w:r>
      <w:r w:rsidR="002637B0">
        <w:rPr>
          <w:rFonts w:ascii="Times New Roman" w:hAnsi="Times New Roman" w:cs="Times New Roman"/>
          <w:sz w:val="28"/>
          <w:szCs w:val="28"/>
        </w:rPr>
        <w:t>нов</w:t>
      </w:r>
      <w:r w:rsidR="00FA2D19">
        <w:rPr>
          <w:rFonts w:ascii="Times New Roman" w:hAnsi="Times New Roman" w:cs="Times New Roman"/>
          <w:sz w:val="28"/>
          <w:szCs w:val="28"/>
        </w:rPr>
        <w:t>ой, хоть и не слишком удачной,</w:t>
      </w:r>
      <w:r w:rsidR="002637B0">
        <w:rPr>
          <w:rFonts w:ascii="Times New Roman" w:hAnsi="Times New Roman" w:cs="Times New Roman"/>
          <w:sz w:val="28"/>
          <w:szCs w:val="28"/>
        </w:rPr>
        <w:t xml:space="preserve"> попытк</w:t>
      </w:r>
      <w:r w:rsidR="00FA2D19">
        <w:rPr>
          <w:rFonts w:ascii="Times New Roman" w:hAnsi="Times New Roman" w:cs="Times New Roman"/>
          <w:sz w:val="28"/>
          <w:szCs w:val="28"/>
        </w:rPr>
        <w:t>и</w:t>
      </w:r>
      <w:r w:rsidR="002637B0">
        <w:rPr>
          <w:rFonts w:ascii="Times New Roman" w:hAnsi="Times New Roman" w:cs="Times New Roman"/>
          <w:sz w:val="28"/>
          <w:szCs w:val="28"/>
        </w:rPr>
        <w:t xml:space="preserve"> разработки и представления </w:t>
      </w:r>
      <w:r w:rsidR="002637B0" w:rsidRPr="002662ED">
        <w:rPr>
          <w:rFonts w:ascii="Times New Roman" w:hAnsi="Times New Roman" w:cs="Times New Roman"/>
          <w:sz w:val="28"/>
          <w:szCs w:val="28"/>
        </w:rPr>
        <w:t>«</w:t>
      </w:r>
      <w:r w:rsidR="00FA2D19">
        <w:rPr>
          <w:rFonts w:ascii="Times New Roman" w:hAnsi="Times New Roman" w:cs="Times New Roman"/>
          <w:sz w:val="28"/>
          <w:szCs w:val="28"/>
        </w:rPr>
        <w:t>ПСП</w:t>
      </w:r>
      <w:r w:rsidR="002637B0" w:rsidRPr="002662ED">
        <w:rPr>
          <w:rFonts w:ascii="Times New Roman" w:hAnsi="Times New Roman" w:cs="Times New Roman"/>
          <w:sz w:val="28"/>
          <w:szCs w:val="28"/>
        </w:rPr>
        <w:t>»</w:t>
      </w:r>
      <w:r w:rsidR="002637B0">
        <w:rPr>
          <w:rFonts w:ascii="Times New Roman" w:hAnsi="Times New Roman" w:cs="Times New Roman"/>
          <w:sz w:val="28"/>
          <w:szCs w:val="28"/>
        </w:rPr>
        <w:t>. В</w:t>
      </w:r>
      <w:r w:rsidR="002814D0">
        <w:rPr>
          <w:rFonts w:ascii="Times New Roman" w:hAnsi="Times New Roman" w:cs="Times New Roman"/>
          <w:sz w:val="28"/>
          <w:szCs w:val="28"/>
        </w:rPr>
        <w:t xml:space="preserve">о-первых, </w:t>
      </w:r>
      <w:r w:rsidR="002637B0">
        <w:rPr>
          <w:rFonts w:ascii="Times New Roman" w:hAnsi="Times New Roman" w:cs="Times New Roman"/>
          <w:sz w:val="28"/>
          <w:szCs w:val="28"/>
        </w:rPr>
        <w:t xml:space="preserve">потому, что это </w:t>
      </w:r>
      <w:r w:rsidR="002814D0">
        <w:rPr>
          <w:rFonts w:ascii="Times New Roman" w:hAnsi="Times New Roman" w:cs="Times New Roman"/>
          <w:sz w:val="28"/>
          <w:szCs w:val="28"/>
        </w:rPr>
        <w:t xml:space="preserve">касается не только </w:t>
      </w:r>
      <w:r>
        <w:rPr>
          <w:rFonts w:ascii="Times New Roman" w:hAnsi="Times New Roman" w:cs="Times New Roman"/>
          <w:sz w:val="28"/>
          <w:szCs w:val="28"/>
        </w:rPr>
        <w:t xml:space="preserve">теории </w:t>
      </w:r>
      <w:r w:rsidR="002814D0">
        <w:rPr>
          <w:rFonts w:ascii="Times New Roman" w:hAnsi="Times New Roman" w:cs="Times New Roman"/>
          <w:sz w:val="28"/>
          <w:szCs w:val="28"/>
        </w:rPr>
        <w:t xml:space="preserve">педагогики,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2814D0">
        <w:rPr>
          <w:rFonts w:ascii="Times New Roman" w:hAnsi="Times New Roman" w:cs="Times New Roman"/>
          <w:sz w:val="28"/>
          <w:szCs w:val="28"/>
        </w:rPr>
        <w:t xml:space="preserve">и </w:t>
      </w:r>
      <w:r w:rsidR="001D4B05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</w:t>
      </w:r>
      <w:r>
        <w:rPr>
          <w:rFonts w:ascii="Times New Roman" w:hAnsi="Times New Roman" w:cs="Times New Roman"/>
          <w:sz w:val="28"/>
          <w:szCs w:val="28"/>
        </w:rPr>
        <w:t xml:space="preserve">философии, </w:t>
      </w:r>
      <w:r w:rsidR="001D4B05">
        <w:rPr>
          <w:rFonts w:ascii="Times New Roman" w:hAnsi="Times New Roman" w:cs="Times New Roman"/>
          <w:sz w:val="28"/>
          <w:szCs w:val="28"/>
        </w:rPr>
        <w:t xml:space="preserve">и философии образования, </w:t>
      </w:r>
      <w:r w:rsidRPr="002662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социологии, и </w:t>
      </w:r>
      <w:r w:rsidR="00332410">
        <w:rPr>
          <w:rFonts w:ascii="Times New Roman" w:hAnsi="Times New Roman" w:cs="Times New Roman"/>
          <w:sz w:val="28"/>
          <w:szCs w:val="28"/>
        </w:rPr>
        <w:t>политологии</w:t>
      </w:r>
      <w:r>
        <w:rPr>
          <w:rFonts w:ascii="Times New Roman" w:hAnsi="Times New Roman" w:cs="Times New Roman"/>
          <w:sz w:val="28"/>
          <w:szCs w:val="28"/>
        </w:rPr>
        <w:t xml:space="preserve">, и, конечно, большого спектра образовательных </w:t>
      </w:r>
      <w:r w:rsidR="00444426" w:rsidRPr="002662ED">
        <w:rPr>
          <w:rFonts w:ascii="Times New Roman" w:hAnsi="Times New Roman" w:cs="Times New Roman"/>
          <w:sz w:val="28"/>
          <w:szCs w:val="28"/>
        </w:rPr>
        <w:t>практик</w:t>
      </w:r>
      <w:r w:rsidR="002637B0">
        <w:rPr>
          <w:rFonts w:ascii="Times New Roman" w:hAnsi="Times New Roman" w:cs="Times New Roman"/>
          <w:sz w:val="28"/>
          <w:szCs w:val="28"/>
        </w:rPr>
        <w:t xml:space="preserve"> и теорий социально-образовательных институтов современного государства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9F111F">
        <w:rPr>
          <w:rFonts w:ascii="Times New Roman" w:hAnsi="Times New Roman" w:cs="Times New Roman"/>
          <w:sz w:val="28"/>
          <w:szCs w:val="28"/>
        </w:rPr>
        <w:t xml:space="preserve">о-вторых, </w:t>
      </w:r>
      <w:r w:rsidR="00444426" w:rsidRPr="002662ED">
        <w:rPr>
          <w:rFonts w:ascii="Times New Roman" w:hAnsi="Times New Roman" w:cs="Times New Roman"/>
          <w:sz w:val="28"/>
          <w:szCs w:val="28"/>
        </w:rPr>
        <w:t>возможно</w:t>
      </w:r>
      <w:r w:rsidR="007230FF">
        <w:rPr>
          <w:rFonts w:ascii="Times New Roman" w:hAnsi="Times New Roman" w:cs="Times New Roman"/>
          <w:sz w:val="28"/>
          <w:szCs w:val="28"/>
        </w:rPr>
        <w:t xml:space="preserve"> и, скорее всего</w:t>
      </w:r>
      <w:r w:rsidR="00444426" w:rsidRPr="002662ED">
        <w:rPr>
          <w:rFonts w:ascii="Times New Roman" w:hAnsi="Times New Roman" w:cs="Times New Roman"/>
          <w:sz w:val="28"/>
          <w:szCs w:val="28"/>
        </w:rPr>
        <w:t xml:space="preserve">, </w:t>
      </w:r>
      <w:r w:rsidR="007230FF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2637B0">
        <w:rPr>
          <w:rFonts w:ascii="Times New Roman" w:hAnsi="Times New Roman" w:cs="Times New Roman"/>
          <w:sz w:val="28"/>
          <w:szCs w:val="28"/>
        </w:rPr>
        <w:t>«</w:t>
      </w:r>
      <w:r w:rsidR="00FA2D19">
        <w:rPr>
          <w:rFonts w:ascii="Times New Roman" w:hAnsi="Times New Roman" w:cs="Times New Roman"/>
          <w:sz w:val="28"/>
          <w:szCs w:val="28"/>
        </w:rPr>
        <w:t>ПСП</w:t>
      </w:r>
      <w:r w:rsidR="002637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0F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444426" w:rsidRPr="002662ED">
        <w:rPr>
          <w:rFonts w:ascii="Times New Roman" w:hAnsi="Times New Roman" w:cs="Times New Roman"/>
          <w:sz w:val="28"/>
          <w:szCs w:val="28"/>
        </w:rPr>
        <w:t>на многие годы</w:t>
      </w:r>
      <w:r w:rsidR="00332410">
        <w:rPr>
          <w:rFonts w:ascii="Times New Roman" w:hAnsi="Times New Roman" w:cs="Times New Roman"/>
          <w:sz w:val="28"/>
          <w:szCs w:val="28"/>
        </w:rPr>
        <w:t xml:space="preserve"> вперед </w:t>
      </w:r>
      <w:r w:rsidR="00444426" w:rsidRPr="002662ED">
        <w:rPr>
          <w:rFonts w:ascii="Times New Roman" w:hAnsi="Times New Roman" w:cs="Times New Roman"/>
          <w:sz w:val="28"/>
          <w:szCs w:val="28"/>
        </w:rPr>
        <w:t>определит</w:t>
      </w:r>
      <w:r w:rsidR="007230FF">
        <w:rPr>
          <w:rFonts w:ascii="Times New Roman" w:hAnsi="Times New Roman" w:cs="Times New Roman"/>
          <w:sz w:val="28"/>
          <w:szCs w:val="28"/>
        </w:rPr>
        <w:t>ь</w:t>
      </w:r>
      <w:r w:rsidR="001D4B05">
        <w:rPr>
          <w:rFonts w:ascii="Times New Roman" w:hAnsi="Times New Roman" w:cs="Times New Roman"/>
          <w:sz w:val="28"/>
          <w:szCs w:val="28"/>
        </w:rPr>
        <w:t xml:space="preserve"> политику государства в области образования, поскольку образование есть функция государства по отношению к каждому гражданину, которая зафиксирована в ФЗ «Об образовании…». И исполнение этой функции государство как бы поручает системе образования</w:t>
      </w:r>
      <w:r w:rsidR="00F940A6">
        <w:rPr>
          <w:rFonts w:ascii="Times New Roman" w:hAnsi="Times New Roman" w:cs="Times New Roman"/>
          <w:sz w:val="28"/>
          <w:szCs w:val="28"/>
        </w:rPr>
        <w:t>, субъектом которой выступает педагог</w:t>
      </w:r>
      <w:r w:rsidR="00262941">
        <w:rPr>
          <w:rFonts w:ascii="Times New Roman" w:hAnsi="Times New Roman" w:cs="Times New Roman"/>
          <w:sz w:val="28"/>
          <w:szCs w:val="28"/>
        </w:rPr>
        <w:t>, целью которого «…является создание условий для реализации прав граждан на образование»</w:t>
      </w:r>
      <w:r w:rsidR="00F940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3F" w:rsidRDefault="00F940A6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2637B0">
        <w:rPr>
          <w:rFonts w:ascii="Times New Roman" w:hAnsi="Times New Roman" w:cs="Times New Roman"/>
          <w:sz w:val="28"/>
          <w:szCs w:val="28"/>
        </w:rPr>
        <w:t>«</w:t>
      </w:r>
      <w:r w:rsidR="00FA2D19">
        <w:rPr>
          <w:rFonts w:ascii="Times New Roman" w:hAnsi="Times New Roman" w:cs="Times New Roman"/>
          <w:sz w:val="28"/>
          <w:szCs w:val="28"/>
        </w:rPr>
        <w:t>ПСП</w:t>
      </w:r>
      <w:r w:rsidR="002637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определяет также</w:t>
      </w:r>
      <w:r w:rsidR="00444426" w:rsidRPr="002662ED">
        <w:rPr>
          <w:rFonts w:ascii="Times New Roman" w:hAnsi="Times New Roman" w:cs="Times New Roman"/>
          <w:sz w:val="28"/>
          <w:szCs w:val="28"/>
        </w:rPr>
        <w:t xml:space="preserve"> стратегию и тактику формирования содержания </w:t>
      </w:r>
      <w:r w:rsidR="001D4B05">
        <w:rPr>
          <w:rFonts w:ascii="Times New Roman" w:hAnsi="Times New Roman" w:cs="Times New Roman"/>
          <w:sz w:val="28"/>
          <w:szCs w:val="28"/>
        </w:rPr>
        <w:t>«</w:t>
      </w:r>
      <w:r w:rsidR="007230FF">
        <w:rPr>
          <w:rFonts w:ascii="Times New Roman" w:hAnsi="Times New Roman" w:cs="Times New Roman"/>
          <w:sz w:val="28"/>
          <w:szCs w:val="28"/>
        </w:rPr>
        <w:t xml:space="preserve">формального, неформального и </w:t>
      </w:r>
      <w:proofErr w:type="spellStart"/>
      <w:r w:rsidR="007230FF">
        <w:rPr>
          <w:rFonts w:ascii="Times New Roman" w:hAnsi="Times New Roman" w:cs="Times New Roman"/>
          <w:sz w:val="28"/>
          <w:szCs w:val="28"/>
        </w:rPr>
        <w:t>информального</w:t>
      </w:r>
      <w:proofErr w:type="spellEnd"/>
      <w:r w:rsidR="001D4B05">
        <w:rPr>
          <w:rFonts w:ascii="Times New Roman" w:hAnsi="Times New Roman" w:cs="Times New Roman"/>
          <w:sz w:val="28"/>
          <w:szCs w:val="28"/>
        </w:rPr>
        <w:t xml:space="preserve">» </w:t>
      </w:r>
      <w:r w:rsidR="001D4B05" w:rsidRPr="001D4B05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5</w:t>
      </w:r>
      <w:r w:rsidR="001D4B05">
        <w:rPr>
          <w:rFonts w:ascii="Times New Roman" w:hAnsi="Times New Roman" w:cs="Times New Roman"/>
          <w:sz w:val="28"/>
          <w:szCs w:val="28"/>
        </w:rPr>
        <w:t>, с. 41</w:t>
      </w:r>
      <w:r w:rsidR="001D4B05" w:rsidRPr="001D4B05">
        <w:rPr>
          <w:rFonts w:ascii="Times New Roman" w:hAnsi="Times New Roman" w:cs="Times New Roman"/>
          <w:sz w:val="28"/>
          <w:szCs w:val="28"/>
        </w:rPr>
        <w:t>]</w:t>
      </w:r>
      <w:r w:rsidR="007230FF">
        <w:rPr>
          <w:rFonts w:ascii="Times New Roman" w:hAnsi="Times New Roman" w:cs="Times New Roman"/>
          <w:sz w:val="28"/>
          <w:szCs w:val="28"/>
        </w:rPr>
        <w:t xml:space="preserve"> </w:t>
      </w:r>
      <w:r w:rsidR="00444426" w:rsidRPr="002662ED">
        <w:rPr>
          <w:rFonts w:ascii="Times New Roman" w:hAnsi="Times New Roman" w:cs="Times New Roman"/>
          <w:sz w:val="28"/>
          <w:szCs w:val="28"/>
        </w:rPr>
        <w:t>профессионально-педагогического образования и оценивания профессиональной компетентности</w:t>
      </w:r>
      <w:r w:rsidR="009F111F">
        <w:rPr>
          <w:rFonts w:ascii="Times New Roman" w:hAnsi="Times New Roman" w:cs="Times New Roman"/>
          <w:sz w:val="28"/>
          <w:szCs w:val="28"/>
        </w:rPr>
        <w:t xml:space="preserve"> </w:t>
      </w:r>
      <w:r w:rsidR="009F111F" w:rsidRPr="002637B0">
        <w:rPr>
          <w:rFonts w:ascii="Times New Roman" w:hAnsi="Times New Roman" w:cs="Times New Roman"/>
          <w:i/>
          <w:sz w:val="28"/>
          <w:szCs w:val="28"/>
        </w:rPr>
        <w:t>педагог</w:t>
      </w:r>
      <w:r w:rsidR="00FF3F38" w:rsidRPr="002637B0">
        <w:rPr>
          <w:rFonts w:ascii="Times New Roman" w:hAnsi="Times New Roman" w:cs="Times New Roman"/>
          <w:i/>
          <w:sz w:val="28"/>
          <w:szCs w:val="28"/>
        </w:rPr>
        <w:t>ических работник</w:t>
      </w:r>
      <w:r w:rsidR="009F111F" w:rsidRPr="002637B0">
        <w:rPr>
          <w:rFonts w:ascii="Times New Roman" w:hAnsi="Times New Roman" w:cs="Times New Roman"/>
          <w:i/>
          <w:sz w:val="28"/>
          <w:szCs w:val="28"/>
        </w:rPr>
        <w:t>ов</w:t>
      </w:r>
      <w:r w:rsidR="00FA2D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2410">
        <w:rPr>
          <w:rFonts w:ascii="Times New Roman" w:hAnsi="Times New Roman" w:cs="Times New Roman"/>
          <w:sz w:val="28"/>
          <w:szCs w:val="28"/>
        </w:rPr>
        <w:t>в рамках их аттестации</w:t>
      </w:r>
      <w:r w:rsidR="00C268FC" w:rsidRPr="00C268FC">
        <w:rPr>
          <w:rFonts w:ascii="Times New Roman" w:hAnsi="Times New Roman" w:cs="Times New Roman"/>
          <w:sz w:val="28"/>
          <w:szCs w:val="28"/>
        </w:rPr>
        <w:t xml:space="preserve"> [</w:t>
      </w:r>
      <w:r w:rsidR="009177E8">
        <w:rPr>
          <w:rFonts w:ascii="Times New Roman" w:hAnsi="Times New Roman" w:cs="Times New Roman"/>
          <w:sz w:val="28"/>
          <w:szCs w:val="28"/>
        </w:rPr>
        <w:t>8</w:t>
      </w:r>
      <w:r w:rsidR="00C268FC" w:rsidRPr="00C268FC">
        <w:rPr>
          <w:rFonts w:ascii="Times New Roman" w:hAnsi="Times New Roman" w:cs="Times New Roman"/>
          <w:sz w:val="28"/>
          <w:szCs w:val="28"/>
        </w:rPr>
        <w:t>]</w:t>
      </w:r>
      <w:r w:rsidR="00444426" w:rsidRPr="002662ED">
        <w:rPr>
          <w:rFonts w:ascii="Times New Roman" w:hAnsi="Times New Roman" w:cs="Times New Roman"/>
          <w:sz w:val="28"/>
          <w:szCs w:val="28"/>
        </w:rPr>
        <w:t xml:space="preserve">. Именно поэтому, мы сочли своим научным долгом предложить </w:t>
      </w:r>
      <w:r w:rsidR="002662ED">
        <w:rPr>
          <w:rFonts w:ascii="Times New Roman" w:hAnsi="Times New Roman" w:cs="Times New Roman"/>
          <w:sz w:val="28"/>
          <w:szCs w:val="28"/>
        </w:rPr>
        <w:t>наш</w:t>
      </w:r>
      <w:r w:rsidR="00332410">
        <w:rPr>
          <w:rFonts w:ascii="Times New Roman" w:hAnsi="Times New Roman" w:cs="Times New Roman"/>
          <w:sz w:val="28"/>
          <w:szCs w:val="28"/>
        </w:rPr>
        <w:t xml:space="preserve">е понимание </w:t>
      </w:r>
      <w:r w:rsidR="007230FF">
        <w:rPr>
          <w:rFonts w:ascii="Times New Roman" w:hAnsi="Times New Roman" w:cs="Times New Roman"/>
          <w:sz w:val="28"/>
          <w:szCs w:val="28"/>
        </w:rPr>
        <w:t xml:space="preserve">возможных шагов </w:t>
      </w:r>
      <w:r w:rsidR="009A2DE0">
        <w:rPr>
          <w:rFonts w:ascii="Times New Roman" w:hAnsi="Times New Roman" w:cs="Times New Roman"/>
          <w:sz w:val="28"/>
          <w:szCs w:val="28"/>
        </w:rPr>
        <w:t xml:space="preserve">к </w:t>
      </w:r>
      <w:r w:rsidR="007230FF">
        <w:rPr>
          <w:rFonts w:ascii="Times New Roman" w:hAnsi="Times New Roman" w:cs="Times New Roman"/>
          <w:sz w:val="28"/>
          <w:szCs w:val="28"/>
        </w:rPr>
        <w:t>построени</w:t>
      </w:r>
      <w:r w:rsidR="009A2DE0">
        <w:rPr>
          <w:rFonts w:ascii="Times New Roman" w:hAnsi="Times New Roman" w:cs="Times New Roman"/>
          <w:sz w:val="28"/>
          <w:szCs w:val="28"/>
        </w:rPr>
        <w:t>ю</w:t>
      </w:r>
      <w:r w:rsidR="007230FF">
        <w:rPr>
          <w:rFonts w:ascii="Times New Roman" w:hAnsi="Times New Roman" w:cs="Times New Roman"/>
          <w:sz w:val="28"/>
          <w:szCs w:val="28"/>
        </w:rPr>
        <w:t xml:space="preserve"> </w:t>
      </w:r>
      <w:r w:rsidR="00444426" w:rsidRPr="002662ED">
        <w:rPr>
          <w:rFonts w:ascii="Times New Roman" w:hAnsi="Times New Roman" w:cs="Times New Roman"/>
          <w:sz w:val="28"/>
          <w:szCs w:val="28"/>
        </w:rPr>
        <w:t>теори</w:t>
      </w:r>
      <w:r w:rsidR="00332410">
        <w:rPr>
          <w:rFonts w:ascii="Times New Roman" w:hAnsi="Times New Roman" w:cs="Times New Roman"/>
          <w:sz w:val="28"/>
          <w:szCs w:val="28"/>
        </w:rPr>
        <w:t>и</w:t>
      </w:r>
      <w:r w:rsidR="00444426" w:rsidRPr="002662ED">
        <w:rPr>
          <w:rFonts w:ascii="Times New Roman" w:hAnsi="Times New Roman" w:cs="Times New Roman"/>
          <w:sz w:val="28"/>
          <w:szCs w:val="28"/>
        </w:rPr>
        <w:t xml:space="preserve"> компетентности.</w:t>
      </w:r>
    </w:p>
    <w:p w:rsidR="00927A0C" w:rsidRDefault="00211B3F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наших статьях </w:t>
      </w:r>
      <w:r w:rsidRPr="00211B3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</w:t>
      </w:r>
      <w:r w:rsidR="001F4E31">
        <w:rPr>
          <w:rFonts w:ascii="Times New Roman" w:hAnsi="Times New Roman" w:cs="Times New Roman"/>
          <w:sz w:val="28"/>
          <w:szCs w:val="28"/>
        </w:rPr>
        <w:t xml:space="preserve">, </w:t>
      </w:r>
      <w:r w:rsidR="001F4E31" w:rsidRPr="001F4E31">
        <w:rPr>
          <w:rFonts w:ascii="Times New Roman" w:hAnsi="Times New Roman" w:cs="Times New Roman"/>
          <w:sz w:val="28"/>
          <w:szCs w:val="28"/>
        </w:rPr>
        <w:t>с. 28-32</w:t>
      </w:r>
      <w:r w:rsidR="00BE65A7">
        <w:rPr>
          <w:rFonts w:ascii="Times New Roman" w:hAnsi="Times New Roman" w:cs="Times New Roman"/>
          <w:sz w:val="28"/>
          <w:szCs w:val="28"/>
        </w:rPr>
        <w:t>;</w:t>
      </w:r>
      <w:r w:rsidR="009177E8">
        <w:rPr>
          <w:rFonts w:ascii="Times New Roman" w:hAnsi="Times New Roman" w:cs="Times New Roman"/>
          <w:sz w:val="28"/>
          <w:szCs w:val="28"/>
        </w:rPr>
        <w:t xml:space="preserve"> 7</w:t>
      </w:r>
      <w:r w:rsidRPr="00211B3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мы уже предлагали </w:t>
      </w:r>
      <w:r w:rsidR="00AE7F97">
        <w:rPr>
          <w:rFonts w:ascii="Times New Roman" w:hAnsi="Times New Roman" w:cs="Times New Roman"/>
          <w:sz w:val="28"/>
          <w:szCs w:val="28"/>
        </w:rPr>
        <w:t xml:space="preserve">всесторонне </w:t>
      </w:r>
      <w:r>
        <w:rPr>
          <w:rFonts w:ascii="Times New Roman" w:hAnsi="Times New Roman" w:cs="Times New Roman"/>
          <w:sz w:val="28"/>
          <w:szCs w:val="28"/>
        </w:rPr>
        <w:t>обсу</w:t>
      </w:r>
      <w:r w:rsidR="00AE7F97">
        <w:rPr>
          <w:rFonts w:ascii="Times New Roman" w:hAnsi="Times New Roman" w:cs="Times New Roman"/>
          <w:sz w:val="28"/>
          <w:szCs w:val="28"/>
        </w:rPr>
        <w:t xml:space="preserve">дить право на существование </w:t>
      </w:r>
      <w:r>
        <w:rPr>
          <w:rFonts w:ascii="Times New Roman" w:hAnsi="Times New Roman" w:cs="Times New Roman"/>
          <w:sz w:val="28"/>
          <w:szCs w:val="28"/>
        </w:rPr>
        <w:t>нов</w:t>
      </w:r>
      <w:r w:rsidR="00AE7F9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фе</w:t>
      </w:r>
      <w:r w:rsidR="00E074F0">
        <w:rPr>
          <w:rFonts w:ascii="Times New Roman" w:hAnsi="Times New Roman" w:cs="Times New Roman"/>
          <w:sz w:val="28"/>
          <w:szCs w:val="28"/>
        </w:rPr>
        <w:t>номен</w:t>
      </w:r>
      <w:r w:rsidR="00AE7F97">
        <w:rPr>
          <w:rFonts w:ascii="Times New Roman" w:hAnsi="Times New Roman" w:cs="Times New Roman"/>
          <w:sz w:val="28"/>
          <w:szCs w:val="28"/>
        </w:rPr>
        <w:t>а</w:t>
      </w:r>
      <w:r w:rsidR="006733C1">
        <w:rPr>
          <w:rFonts w:ascii="Times New Roman" w:hAnsi="Times New Roman" w:cs="Times New Roman"/>
          <w:sz w:val="28"/>
          <w:szCs w:val="28"/>
        </w:rPr>
        <w:t>, предложенн</w:t>
      </w:r>
      <w:r w:rsidR="00AE7F9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научно</w:t>
      </w:r>
      <w:r w:rsidR="00927A0C">
        <w:rPr>
          <w:rFonts w:ascii="Times New Roman" w:hAnsi="Times New Roman" w:cs="Times New Roman"/>
          <w:sz w:val="28"/>
          <w:szCs w:val="28"/>
        </w:rPr>
        <w:t>му</w:t>
      </w:r>
      <w:r w:rsidR="00AE7F97">
        <w:rPr>
          <w:rFonts w:ascii="Times New Roman" w:hAnsi="Times New Roman" w:cs="Times New Roman"/>
          <w:sz w:val="28"/>
          <w:szCs w:val="28"/>
        </w:rPr>
        <w:t>, п</w:t>
      </w:r>
      <w:r w:rsidR="006733C1">
        <w:rPr>
          <w:rFonts w:ascii="Times New Roman" w:hAnsi="Times New Roman" w:cs="Times New Roman"/>
          <w:sz w:val="28"/>
          <w:szCs w:val="28"/>
        </w:rPr>
        <w:t>едагогическо</w:t>
      </w:r>
      <w:r w:rsidR="00927A0C">
        <w:rPr>
          <w:rFonts w:ascii="Times New Roman" w:hAnsi="Times New Roman" w:cs="Times New Roman"/>
          <w:sz w:val="28"/>
          <w:szCs w:val="28"/>
        </w:rPr>
        <w:t>му сообществу</w:t>
      </w:r>
      <w:r w:rsidR="00AE7F97">
        <w:rPr>
          <w:rFonts w:ascii="Times New Roman" w:hAnsi="Times New Roman" w:cs="Times New Roman"/>
          <w:sz w:val="28"/>
          <w:szCs w:val="28"/>
        </w:rPr>
        <w:t xml:space="preserve"> и гражданскому обществу</w:t>
      </w:r>
      <w:r w:rsidR="006733C1">
        <w:rPr>
          <w:rFonts w:ascii="Times New Roman" w:hAnsi="Times New Roman" w:cs="Times New Roman"/>
          <w:sz w:val="28"/>
          <w:szCs w:val="28"/>
        </w:rPr>
        <w:t>,</w:t>
      </w:r>
      <w:r w:rsidR="00E074F0">
        <w:rPr>
          <w:rFonts w:ascii="Times New Roman" w:hAnsi="Times New Roman" w:cs="Times New Roman"/>
          <w:sz w:val="28"/>
          <w:szCs w:val="28"/>
        </w:rPr>
        <w:t xml:space="preserve"> назван</w:t>
      </w:r>
      <w:r w:rsidR="00927A0C">
        <w:rPr>
          <w:rFonts w:ascii="Times New Roman" w:hAnsi="Times New Roman" w:cs="Times New Roman"/>
          <w:sz w:val="28"/>
          <w:szCs w:val="28"/>
        </w:rPr>
        <w:t>н</w:t>
      </w:r>
      <w:r w:rsidR="00AE7F97">
        <w:rPr>
          <w:rFonts w:ascii="Times New Roman" w:hAnsi="Times New Roman" w:cs="Times New Roman"/>
          <w:sz w:val="28"/>
          <w:szCs w:val="28"/>
        </w:rPr>
        <w:t xml:space="preserve">ого </w:t>
      </w:r>
      <w:r w:rsidR="00DF0284">
        <w:rPr>
          <w:rFonts w:ascii="Times New Roman" w:hAnsi="Times New Roman" w:cs="Times New Roman"/>
          <w:sz w:val="28"/>
          <w:szCs w:val="28"/>
        </w:rPr>
        <w:t>разработчик</w:t>
      </w:r>
      <w:r w:rsidR="00AE7F97">
        <w:rPr>
          <w:rFonts w:ascii="Times New Roman" w:hAnsi="Times New Roman" w:cs="Times New Roman"/>
          <w:sz w:val="28"/>
          <w:szCs w:val="28"/>
        </w:rPr>
        <w:t>ами</w:t>
      </w:r>
      <w:r w:rsidR="00927A0C">
        <w:rPr>
          <w:rFonts w:ascii="Times New Roman" w:hAnsi="Times New Roman" w:cs="Times New Roman"/>
          <w:sz w:val="28"/>
          <w:szCs w:val="28"/>
        </w:rPr>
        <w:t>, как бы, небрежно</w:t>
      </w:r>
      <w:r w:rsidR="00DF0284">
        <w:rPr>
          <w:rFonts w:ascii="Times New Roman" w:hAnsi="Times New Roman" w:cs="Times New Roman"/>
          <w:sz w:val="28"/>
          <w:szCs w:val="28"/>
        </w:rPr>
        <w:t>,</w:t>
      </w:r>
      <w:r w:rsidR="00927A0C">
        <w:rPr>
          <w:rFonts w:ascii="Times New Roman" w:hAnsi="Times New Roman" w:cs="Times New Roman"/>
          <w:sz w:val="28"/>
          <w:szCs w:val="28"/>
        </w:rPr>
        <w:t xml:space="preserve"> и в виде рабочего названия </w:t>
      </w:r>
      <w:r w:rsidR="00BE65A7">
        <w:rPr>
          <w:rFonts w:ascii="Times New Roman" w:hAnsi="Times New Roman" w:cs="Times New Roman"/>
          <w:sz w:val="28"/>
          <w:szCs w:val="28"/>
        </w:rPr>
        <w:t>–</w:t>
      </w:r>
      <w:r w:rsidR="00DF0284">
        <w:rPr>
          <w:rFonts w:ascii="Times New Roman" w:hAnsi="Times New Roman" w:cs="Times New Roman"/>
          <w:sz w:val="28"/>
          <w:szCs w:val="28"/>
        </w:rPr>
        <w:t xml:space="preserve"> «</w:t>
      </w:r>
      <w:r w:rsidR="00FA2D19">
        <w:rPr>
          <w:rFonts w:ascii="Times New Roman" w:hAnsi="Times New Roman" w:cs="Times New Roman"/>
          <w:sz w:val="28"/>
          <w:szCs w:val="28"/>
        </w:rPr>
        <w:t>ПСП</w:t>
      </w:r>
      <w:r w:rsidR="00E074F0">
        <w:rPr>
          <w:rFonts w:ascii="Times New Roman" w:hAnsi="Times New Roman" w:cs="Times New Roman"/>
          <w:sz w:val="28"/>
          <w:szCs w:val="28"/>
        </w:rPr>
        <w:t>».</w:t>
      </w:r>
      <w:r w:rsidR="006733C1">
        <w:rPr>
          <w:rFonts w:ascii="Times New Roman" w:hAnsi="Times New Roman" w:cs="Times New Roman"/>
          <w:sz w:val="28"/>
          <w:szCs w:val="28"/>
        </w:rPr>
        <w:t xml:space="preserve"> </w:t>
      </w:r>
      <w:r w:rsidR="00927A0C">
        <w:rPr>
          <w:rFonts w:ascii="Times New Roman" w:hAnsi="Times New Roman" w:cs="Times New Roman"/>
          <w:sz w:val="28"/>
          <w:szCs w:val="28"/>
        </w:rPr>
        <w:t xml:space="preserve">И у нас, да и не только у нас, возникло сомнение: </w:t>
      </w:r>
      <w:r w:rsidR="009A2DE0" w:rsidRPr="009A2DE0">
        <w:rPr>
          <w:rFonts w:ascii="Times New Roman" w:hAnsi="Times New Roman" w:cs="Times New Roman"/>
          <w:i/>
          <w:sz w:val="28"/>
          <w:szCs w:val="28"/>
        </w:rPr>
        <w:t>а</w:t>
      </w:r>
      <w:r w:rsidR="00927A0C" w:rsidRPr="009A2D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7334" w:rsidRPr="009A2DE0">
        <w:rPr>
          <w:rFonts w:ascii="Times New Roman" w:hAnsi="Times New Roman" w:cs="Times New Roman"/>
          <w:i/>
          <w:sz w:val="28"/>
          <w:szCs w:val="28"/>
        </w:rPr>
        <w:t xml:space="preserve">стоит ли за </w:t>
      </w:r>
      <w:r w:rsidR="00927A0C" w:rsidRPr="009A2DE0">
        <w:rPr>
          <w:rFonts w:ascii="Times New Roman" w:hAnsi="Times New Roman" w:cs="Times New Roman"/>
          <w:i/>
          <w:sz w:val="28"/>
          <w:szCs w:val="28"/>
        </w:rPr>
        <w:t xml:space="preserve">этим словосочетанием </w:t>
      </w:r>
      <w:r w:rsidR="00407334" w:rsidRPr="009A2DE0">
        <w:rPr>
          <w:rFonts w:ascii="Times New Roman" w:hAnsi="Times New Roman" w:cs="Times New Roman"/>
          <w:i/>
          <w:sz w:val="28"/>
          <w:szCs w:val="28"/>
        </w:rPr>
        <w:t>какая-то теория</w:t>
      </w:r>
      <w:r w:rsidR="00927A0C" w:rsidRPr="009A2DE0">
        <w:rPr>
          <w:rFonts w:ascii="Times New Roman" w:hAnsi="Times New Roman" w:cs="Times New Roman"/>
          <w:i/>
          <w:sz w:val="28"/>
          <w:szCs w:val="28"/>
        </w:rPr>
        <w:t>?</w:t>
      </w:r>
      <w:r w:rsidR="00927A0C">
        <w:rPr>
          <w:rFonts w:ascii="Times New Roman" w:hAnsi="Times New Roman" w:cs="Times New Roman"/>
          <w:sz w:val="28"/>
          <w:szCs w:val="28"/>
        </w:rPr>
        <w:t xml:space="preserve"> Хотелось бы, чтобы это была развернутая и основательно проработанная теория профессиональной</w:t>
      </w:r>
      <w:r w:rsidR="009A2DE0">
        <w:rPr>
          <w:rFonts w:ascii="Times New Roman" w:hAnsi="Times New Roman" w:cs="Times New Roman"/>
          <w:sz w:val="28"/>
          <w:szCs w:val="28"/>
        </w:rPr>
        <w:t xml:space="preserve"> компетентности и, </w:t>
      </w:r>
      <w:r w:rsidR="00927A0C">
        <w:rPr>
          <w:rFonts w:ascii="Times New Roman" w:hAnsi="Times New Roman" w:cs="Times New Roman"/>
          <w:sz w:val="28"/>
          <w:szCs w:val="28"/>
        </w:rPr>
        <w:t>в частности, профессионально-педагогической.</w:t>
      </w:r>
    </w:p>
    <w:p w:rsidR="009A2DE0" w:rsidRDefault="009A2DE0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мы, вместе со студентами магистратуры и аспирантуры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ЮУрГГПУ</w:t>
      </w:r>
      <w:proofErr w:type="spellEnd"/>
      <w:r w:rsidR="007B04C7">
        <w:rPr>
          <w:rFonts w:ascii="Times New Roman" w:hAnsi="Times New Roman" w:cs="Times New Roman"/>
          <w:sz w:val="28"/>
          <w:szCs w:val="28"/>
        </w:rPr>
        <w:t xml:space="preserve"> (всего 93 человека: все – действующие педагогические работники дошкольных сельских (41) и городских (52) детских садов)</w:t>
      </w:r>
      <w:r>
        <w:rPr>
          <w:rFonts w:ascii="Times New Roman" w:hAnsi="Times New Roman" w:cs="Times New Roman"/>
          <w:sz w:val="28"/>
          <w:szCs w:val="28"/>
        </w:rPr>
        <w:t xml:space="preserve">, попытались </w:t>
      </w:r>
      <w:r w:rsidRPr="00927A0C">
        <w:rPr>
          <w:rFonts w:ascii="Times New Roman" w:hAnsi="Times New Roman" w:cs="Times New Roman"/>
          <w:i/>
          <w:sz w:val="28"/>
          <w:szCs w:val="28"/>
        </w:rPr>
        <w:t>прочитать</w:t>
      </w:r>
      <w:r>
        <w:rPr>
          <w:rFonts w:ascii="Times New Roman" w:hAnsi="Times New Roman" w:cs="Times New Roman"/>
          <w:sz w:val="28"/>
          <w:szCs w:val="28"/>
        </w:rPr>
        <w:t xml:space="preserve"> смыслы, стоящие за каждым и</w:t>
      </w:r>
      <w:r w:rsidR="00A754D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этих трех слов, в отдельности, и понять смысл всего словосочетания </w:t>
      </w:r>
      <w:r w:rsidR="00BE65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558CD">
        <w:rPr>
          <w:rFonts w:ascii="Times New Roman" w:hAnsi="Times New Roman" w:cs="Times New Roman"/>
          <w:sz w:val="28"/>
          <w:szCs w:val="28"/>
        </w:rPr>
        <w:t>ПСП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37B0">
        <w:rPr>
          <w:rFonts w:ascii="Times New Roman" w:hAnsi="Times New Roman" w:cs="Times New Roman"/>
          <w:sz w:val="28"/>
          <w:szCs w:val="28"/>
        </w:rPr>
        <w:t>, в целом</w:t>
      </w:r>
      <w:r w:rsidR="00C24DCF">
        <w:rPr>
          <w:rFonts w:ascii="Times New Roman" w:hAnsi="Times New Roman" w:cs="Times New Roman"/>
          <w:sz w:val="28"/>
          <w:szCs w:val="28"/>
        </w:rPr>
        <w:t>.</w:t>
      </w:r>
    </w:p>
    <w:p w:rsidR="009A2DE0" w:rsidRDefault="009A2DE0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A2DE0" w:rsidRPr="00AD4F42" w:rsidRDefault="00C24DCF" w:rsidP="00C24DCF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Лингвистический анализ</w:t>
      </w:r>
      <w:r w:rsidR="009A12C5" w:rsidRPr="00AD4F42">
        <w:rPr>
          <w:rFonts w:ascii="Times New Roman" w:hAnsi="Times New Roman" w:cs="Times New Roman"/>
          <w:b/>
          <w:sz w:val="28"/>
          <w:szCs w:val="28"/>
        </w:rPr>
        <w:t xml:space="preserve"> «ПСП»</w:t>
      </w:r>
    </w:p>
    <w:p w:rsidR="00AD4F42" w:rsidRPr="009A2DE0" w:rsidRDefault="00AD4F42" w:rsidP="00C24DCF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00857" w:rsidRPr="00D935EE" w:rsidRDefault="00927A0C" w:rsidP="002637B0">
      <w:pPr>
        <w:shd w:val="clear" w:color="auto" w:fill="FFFFFF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35EE">
        <w:rPr>
          <w:rFonts w:ascii="Times New Roman" w:hAnsi="Times New Roman" w:cs="Times New Roman"/>
          <w:sz w:val="28"/>
          <w:szCs w:val="28"/>
        </w:rPr>
        <w:t>Мы отме</w:t>
      </w:r>
      <w:r w:rsidR="009A2DE0" w:rsidRPr="00D935EE">
        <w:rPr>
          <w:rFonts w:ascii="Times New Roman" w:hAnsi="Times New Roman" w:cs="Times New Roman"/>
          <w:sz w:val="28"/>
          <w:szCs w:val="28"/>
        </w:rPr>
        <w:t>чаем</w:t>
      </w:r>
      <w:r w:rsidRPr="00D935EE">
        <w:rPr>
          <w:rFonts w:ascii="Times New Roman" w:hAnsi="Times New Roman" w:cs="Times New Roman"/>
          <w:sz w:val="28"/>
          <w:szCs w:val="28"/>
        </w:rPr>
        <w:t>, в</w:t>
      </w:r>
      <w:r w:rsidR="00E074F0" w:rsidRPr="00D935EE">
        <w:rPr>
          <w:rFonts w:ascii="Times New Roman" w:hAnsi="Times New Roman" w:cs="Times New Roman"/>
          <w:sz w:val="28"/>
          <w:szCs w:val="28"/>
        </w:rPr>
        <w:t xml:space="preserve">о-первых, что слово </w:t>
      </w:r>
      <w:r w:rsidR="00E074F0" w:rsidRPr="00D935EE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 w:rsidRPr="00D935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935EE">
        <w:rPr>
          <w:rFonts w:ascii="Times New Roman" w:hAnsi="Times New Roman" w:cs="Times New Roman"/>
          <w:sz w:val="28"/>
          <w:szCs w:val="28"/>
        </w:rPr>
        <w:t>с точки зрения грамматики,</w:t>
      </w:r>
      <w:r w:rsidR="00E074F0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Pr="00D935E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074F0" w:rsidRPr="00D935EE">
        <w:rPr>
          <w:rFonts w:ascii="Times New Roman" w:hAnsi="Times New Roman" w:cs="Times New Roman"/>
          <w:sz w:val="28"/>
          <w:szCs w:val="28"/>
        </w:rPr>
        <w:t>прилагательн</w:t>
      </w:r>
      <w:r w:rsidRPr="00D935EE">
        <w:rPr>
          <w:rFonts w:ascii="Times New Roman" w:hAnsi="Times New Roman" w:cs="Times New Roman"/>
          <w:sz w:val="28"/>
          <w:szCs w:val="28"/>
        </w:rPr>
        <w:t>ым</w:t>
      </w:r>
      <w:r w:rsidR="00E074F0" w:rsidRPr="00D935EE">
        <w:rPr>
          <w:rFonts w:ascii="Times New Roman" w:hAnsi="Times New Roman" w:cs="Times New Roman"/>
          <w:sz w:val="28"/>
          <w:szCs w:val="28"/>
        </w:rPr>
        <w:t xml:space="preserve">. И </w:t>
      </w:r>
      <w:r w:rsidR="009A2DE0" w:rsidRPr="00D935EE">
        <w:rPr>
          <w:rFonts w:ascii="Times New Roman" w:hAnsi="Times New Roman" w:cs="Times New Roman"/>
          <w:sz w:val="28"/>
          <w:szCs w:val="28"/>
        </w:rPr>
        <w:t xml:space="preserve">оно может быть отнесено </w:t>
      </w:r>
      <w:r w:rsidR="009907DA" w:rsidRPr="00D935EE">
        <w:rPr>
          <w:rFonts w:ascii="Times New Roman" w:hAnsi="Times New Roman" w:cs="Times New Roman"/>
          <w:sz w:val="28"/>
          <w:szCs w:val="28"/>
        </w:rPr>
        <w:t xml:space="preserve">как </w:t>
      </w:r>
      <w:r w:rsidR="00E074F0" w:rsidRPr="00D935EE">
        <w:rPr>
          <w:rFonts w:ascii="Times New Roman" w:hAnsi="Times New Roman" w:cs="Times New Roman"/>
          <w:sz w:val="28"/>
          <w:szCs w:val="28"/>
        </w:rPr>
        <w:t>к группе качественных</w:t>
      </w:r>
      <w:r w:rsidR="009A2DE0" w:rsidRPr="00D935EE">
        <w:rPr>
          <w:rFonts w:ascii="Times New Roman" w:hAnsi="Times New Roman" w:cs="Times New Roman"/>
          <w:sz w:val="28"/>
          <w:szCs w:val="28"/>
        </w:rPr>
        <w:t xml:space="preserve">, </w:t>
      </w:r>
      <w:r w:rsidR="009907DA" w:rsidRPr="00D935EE">
        <w:rPr>
          <w:rFonts w:ascii="Times New Roman" w:hAnsi="Times New Roman" w:cs="Times New Roman"/>
          <w:sz w:val="28"/>
          <w:szCs w:val="28"/>
        </w:rPr>
        <w:t xml:space="preserve">так </w:t>
      </w:r>
      <w:r w:rsidR="009A2DE0" w:rsidRPr="00D935EE">
        <w:rPr>
          <w:rFonts w:ascii="Times New Roman" w:hAnsi="Times New Roman" w:cs="Times New Roman"/>
          <w:sz w:val="28"/>
          <w:szCs w:val="28"/>
        </w:rPr>
        <w:t>и к группе</w:t>
      </w:r>
      <w:r w:rsidR="00AC241E" w:rsidRPr="00D935EE">
        <w:rPr>
          <w:rFonts w:ascii="Times New Roman" w:hAnsi="Times New Roman" w:cs="Times New Roman"/>
          <w:sz w:val="28"/>
          <w:szCs w:val="28"/>
        </w:rPr>
        <w:t xml:space="preserve"> отно</w:t>
      </w:r>
      <w:r w:rsidR="00B54DCE" w:rsidRPr="00D935EE">
        <w:rPr>
          <w:rFonts w:ascii="Times New Roman" w:hAnsi="Times New Roman" w:cs="Times New Roman"/>
          <w:sz w:val="28"/>
          <w:szCs w:val="28"/>
        </w:rPr>
        <w:t>с</w:t>
      </w:r>
      <w:r w:rsidR="00AC241E" w:rsidRPr="00D935EE">
        <w:rPr>
          <w:rFonts w:ascii="Times New Roman" w:hAnsi="Times New Roman" w:cs="Times New Roman"/>
          <w:sz w:val="28"/>
          <w:szCs w:val="28"/>
        </w:rPr>
        <w:t>ительных</w:t>
      </w:r>
      <w:r w:rsidR="00407334" w:rsidRPr="00D935EE">
        <w:rPr>
          <w:rFonts w:ascii="Times New Roman" w:hAnsi="Times New Roman" w:cs="Times New Roman"/>
          <w:sz w:val="28"/>
          <w:szCs w:val="28"/>
        </w:rPr>
        <w:t>.</w:t>
      </w:r>
      <w:r w:rsidR="009A2DE0" w:rsidRPr="00D935EE">
        <w:rPr>
          <w:rFonts w:ascii="Times New Roman" w:hAnsi="Times New Roman" w:cs="Times New Roman"/>
          <w:sz w:val="28"/>
          <w:szCs w:val="28"/>
        </w:rPr>
        <w:t xml:space="preserve"> Уже одно это делает двусмысленным значение слова </w:t>
      </w:r>
      <w:r w:rsidR="009A2DE0" w:rsidRPr="00D935EE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 w:rsidR="009A2DE0" w:rsidRPr="00D935EE">
        <w:rPr>
          <w:rFonts w:ascii="Times New Roman" w:hAnsi="Times New Roman" w:cs="Times New Roman"/>
          <w:sz w:val="28"/>
          <w:szCs w:val="28"/>
        </w:rPr>
        <w:t xml:space="preserve"> в обсуждаемом контексте.</w:t>
      </w:r>
      <w:r w:rsidR="00407334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EA0B32" w:rsidRPr="00D935EE">
        <w:rPr>
          <w:rFonts w:ascii="Times New Roman" w:hAnsi="Times New Roman" w:cs="Times New Roman"/>
          <w:sz w:val="28"/>
          <w:szCs w:val="28"/>
        </w:rPr>
        <w:t>«</w:t>
      </w:r>
      <w:r w:rsidR="00407334" w:rsidRPr="00D935EE">
        <w:rPr>
          <w:rFonts w:ascii="Times New Roman" w:hAnsi="Times New Roman" w:cs="Times New Roman"/>
          <w:sz w:val="28"/>
          <w:szCs w:val="28"/>
        </w:rPr>
        <w:t xml:space="preserve">Если авторы использовали прилагательное </w:t>
      </w:r>
      <w:r w:rsidR="00C24DCF" w:rsidRPr="00C24DCF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 w:rsidR="00C24DCF">
        <w:rPr>
          <w:rFonts w:ascii="Times New Roman" w:hAnsi="Times New Roman" w:cs="Times New Roman"/>
          <w:sz w:val="28"/>
          <w:szCs w:val="28"/>
        </w:rPr>
        <w:t>,</w:t>
      </w:r>
      <w:r w:rsidR="00407334" w:rsidRPr="00D935EE">
        <w:rPr>
          <w:rFonts w:ascii="Times New Roman" w:hAnsi="Times New Roman" w:cs="Times New Roman"/>
          <w:sz w:val="28"/>
          <w:szCs w:val="28"/>
        </w:rPr>
        <w:t xml:space="preserve"> как качественное</w:t>
      </w:r>
      <w:r w:rsidR="00AC241E" w:rsidRPr="00D935EE">
        <w:rPr>
          <w:rFonts w:ascii="Times New Roman" w:hAnsi="Times New Roman" w:cs="Times New Roman"/>
          <w:sz w:val="28"/>
          <w:szCs w:val="28"/>
        </w:rPr>
        <w:t xml:space="preserve">, </w:t>
      </w:r>
      <w:r w:rsidR="00407334" w:rsidRPr="00D935EE">
        <w:rPr>
          <w:rFonts w:ascii="Times New Roman" w:hAnsi="Times New Roman" w:cs="Times New Roman"/>
          <w:sz w:val="28"/>
          <w:szCs w:val="28"/>
        </w:rPr>
        <w:t>то, в этом случае,</w:t>
      </w:r>
      <w:r w:rsidR="00E074F0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407334" w:rsidRPr="00D935EE">
        <w:rPr>
          <w:rFonts w:ascii="Times New Roman" w:hAnsi="Times New Roman" w:cs="Times New Roman"/>
          <w:sz w:val="28"/>
          <w:szCs w:val="28"/>
        </w:rPr>
        <w:t xml:space="preserve">оно </w:t>
      </w:r>
      <w:r w:rsidR="00E074F0" w:rsidRPr="00D935EE">
        <w:rPr>
          <w:rFonts w:ascii="Times New Roman" w:hAnsi="Times New Roman" w:cs="Times New Roman"/>
          <w:sz w:val="28"/>
          <w:szCs w:val="28"/>
        </w:rPr>
        <w:t xml:space="preserve">дает </w:t>
      </w:r>
      <w:r w:rsidR="00407334" w:rsidRPr="00D935EE">
        <w:rPr>
          <w:rFonts w:ascii="Times New Roman" w:hAnsi="Times New Roman" w:cs="Times New Roman"/>
          <w:sz w:val="28"/>
          <w:szCs w:val="28"/>
        </w:rPr>
        <w:t xml:space="preserve">качественную </w:t>
      </w:r>
      <w:r w:rsidR="00E074F0" w:rsidRPr="00D935EE">
        <w:rPr>
          <w:rFonts w:ascii="Times New Roman" w:hAnsi="Times New Roman" w:cs="Times New Roman"/>
          <w:sz w:val="28"/>
          <w:szCs w:val="28"/>
        </w:rPr>
        <w:t xml:space="preserve">характеристику состояния </w:t>
      </w:r>
      <w:r w:rsidR="00211B3F" w:rsidRPr="00D935EE">
        <w:rPr>
          <w:rFonts w:ascii="Times New Roman" w:hAnsi="Times New Roman" w:cs="Times New Roman"/>
          <w:sz w:val="28"/>
          <w:szCs w:val="28"/>
        </w:rPr>
        <w:t>объекта (</w:t>
      </w:r>
      <w:r w:rsidR="00E074F0" w:rsidRPr="00D935EE">
        <w:rPr>
          <w:rFonts w:ascii="Times New Roman" w:hAnsi="Times New Roman" w:cs="Times New Roman"/>
          <w:sz w:val="28"/>
          <w:szCs w:val="28"/>
        </w:rPr>
        <w:t>субъекта)</w:t>
      </w:r>
      <w:r w:rsidR="00407334" w:rsidRPr="00D935EE">
        <w:rPr>
          <w:rFonts w:ascii="Times New Roman" w:hAnsi="Times New Roman" w:cs="Times New Roman"/>
          <w:sz w:val="28"/>
          <w:szCs w:val="28"/>
        </w:rPr>
        <w:t xml:space="preserve">, атрибутом которого </w:t>
      </w:r>
      <w:r w:rsidR="00211B3F" w:rsidRPr="00D935EE">
        <w:rPr>
          <w:rFonts w:ascii="Times New Roman" w:hAnsi="Times New Roman" w:cs="Times New Roman"/>
          <w:sz w:val="28"/>
          <w:szCs w:val="28"/>
        </w:rPr>
        <w:t>является, в</w:t>
      </w:r>
      <w:r w:rsidR="00E074F0" w:rsidRPr="00D935EE">
        <w:rPr>
          <w:rFonts w:ascii="Times New Roman" w:hAnsi="Times New Roman" w:cs="Times New Roman"/>
          <w:sz w:val="28"/>
          <w:szCs w:val="28"/>
        </w:rPr>
        <w:t xml:space="preserve"> интервале </w:t>
      </w:r>
      <w:r w:rsidR="00C24DCF">
        <w:rPr>
          <w:rFonts w:ascii="Times New Roman" w:hAnsi="Times New Roman" w:cs="Times New Roman"/>
          <w:sz w:val="28"/>
          <w:szCs w:val="28"/>
        </w:rPr>
        <w:t xml:space="preserve">от </w:t>
      </w:r>
      <w:r w:rsidR="00C24DCF" w:rsidRPr="00C24DCF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 w:rsidR="00C24DCF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C24DCF">
        <w:rPr>
          <w:rFonts w:ascii="Times New Roman" w:hAnsi="Times New Roman" w:cs="Times New Roman"/>
          <w:sz w:val="28"/>
          <w:szCs w:val="28"/>
        </w:rPr>
        <w:t xml:space="preserve">до </w:t>
      </w:r>
      <w:r w:rsidR="00E074F0" w:rsidRPr="00C24DCF">
        <w:rPr>
          <w:rFonts w:ascii="Times New Roman" w:hAnsi="Times New Roman" w:cs="Times New Roman"/>
          <w:i/>
          <w:sz w:val="28"/>
          <w:szCs w:val="28"/>
        </w:rPr>
        <w:t>непрофессиональный</w:t>
      </w:r>
      <w:r w:rsidR="00E074F0" w:rsidRPr="00D935EE">
        <w:rPr>
          <w:rFonts w:ascii="Times New Roman" w:hAnsi="Times New Roman" w:cs="Times New Roman"/>
          <w:sz w:val="28"/>
          <w:szCs w:val="28"/>
        </w:rPr>
        <w:t>.</w:t>
      </w:r>
      <w:r w:rsidR="00407334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400857" w:rsidRPr="00D935EE">
        <w:rPr>
          <w:rFonts w:ascii="Times New Roman" w:hAnsi="Times New Roman" w:cs="Times New Roman"/>
          <w:sz w:val="28"/>
          <w:szCs w:val="28"/>
        </w:rPr>
        <w:t>Таким образом, словосочетание «</w:t>
      </w:r>
      <w:r w:rsidR="00C24DCF">
        <w:rPr>
          <w:rFonts w:ascii="Times New Roman" w:hAnsi="Times New Roman" w:cs="Times New Roman"/>
          <w:sz w:val="28"/>
          <w:szCs w:val="28"/>
        </w:rPr>
        <w:t>ПСП</w:t>
      </w:r>
      <w:r w:rsidR="00400857" w:rsidRPr="00D935EE">
        <w:rPr>
          <w:rFonts w:ascii="Times New Roman" w:hAnsi="Times New Roman" w:cs="Times New Roman"/>
          <w:sz w:val="28"/>
          <w:szCs w:val="28"/>
        </w:rPr>
        <w:t>»</w:t>
      </w:r>
      <w:r w:rsidR="00AC241E" w:rsidRPr="00D935EE">
        <w:rPr>
          <w:rFonts w:ascii="Times New Roman" w:hAnsi="Times New Roman" w:cs="Times New Roman"/>
          <w:sz w:val="28"/>
          <w:szCs w:val="28"/>
        </w:rPr>
        <w:t xml:space="preserve">, с точки зрения правил русского </w:t>
      </w:r>
      <w:r w:rsidR="00F308CF" w:rsidRPr="00D935EE">
        <w:rPr>
          <w:rFonts w:ascii="Times New Roman" w:hAnsi="Times New Roman" w:cs="Times New Roman"/>
          <w:sz w:val="28"/>
          <w:szCs w:val="28"/>
        </w:rPr>
        <w:t>языка, следует</w:t>
      </w:r>
      <w:r w:rsidR="00400857" w:rsidRPr="00D935EE">
        <w:rPr>
          <w:rFonts w:ascii="Times New Roman" w:hAnsi="Times New Roman" w:cs="Times New Roman"/>
          <w:sz w:val="28"/>
          <w:szCs w:val="28"/>
        </w:rPr>
        <w:t xml:space="preserve"> понимать, как</w:t>
      </w:r>
      <w:r w:rsidR="00AC241E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F308CF" w:rsidRPr="00D935EE">
        <w:rPr>
          <w:rFonts w:ascii="Times New Roman" w:hAnsi="Times New Roman" w:cs="Times New Roman"/>
          <w:i/>
          <w:sz w:val="28"/>
          <w:szCs w:val="28"/>
        </w:rPr>
        <w:t>хороший</w:t>
      </w:r>
      <w:r w:rsidR="00400857" w:rsidRPr="00D935EE">
        <w:rPr>
          <w:rFonts w:ascii="Times New Roman" w:hAnsi="Times New Roman" w:cs="Times New Roman"/>
          <w:sz w:val="28"/>
          <w:szCs w:val="28"/>
        </w:rPr>
        <w:t xml:space="preserve">, </w:t>
      </w:r>
      <w:r w:rsidR="00400857" w:rsidRPr="00D935EE">
        <w:rPr>
          <w:rFonts w:ascii="Times New Roman" w:hAnsi="Times New Roman" w:cs="Times New Roman"/>
          <w:i/>
          <w:sz w:val="28"/>
          <w:szCs w:val="28"/>
        </w:rPr>
        <w:t xml:space="preserve">высокого </w:t>
      </w:r>
      <w:r w:rsidR="00F308CF" w:rsidRPr="00D935EE">
        <w:rPr>
          <w:rFonts w:ascii="Times New Roman" w:hAnsi="Times New Roman" w:cs="Times New Roman"/>
          <w:i/>
          <w:sz w:val="28"/>
          <w:szCs w:val="28"/>
        </w:rPr>
        <w:t>качества</w:t>
      </w:r>
      <w:r w:rsidR="00400857" w:rsidRPr="00D935EE">
        <w:rPr>
          <w:rFonts w:ascii="Times New Roman" w:hAnsi="Times New Roman" w:cs="Times New Roman"/>
          <w:sz w:val="28"/>
          <w:szCs w:val="28"/>
        </w:rPr>
        <w:t xml:space="preserve">, </w:t>
      </w:r>
      <w:r w:rsidR="00400857" w:rsidRPr="00D935EE">
        <w:rPr>
          <w:rFonts w:ascii="Times New Roman" w:hAnsi="Times New Roman" w:cs="Times New Roman"/>
          <w:i/>
          <w:sz w:val="28"/>
          <w:szCs w:val="28"/>
        </w:rPr>
        <w:t>хорошо описанный</w:t>
      </w:r>
      <w:r w:rsidR="00332410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9907DA" w:rsidRPr="00D935EE">
        <w:rPr>
          <w:rFonts w:ascii="Times New Roman" w:hAnsi="Times New Roman" w:cs="Times New Roman"/>
          <w:sz w:val="28"/>
          <w:szCs w:val="28"/>
        </w:rPr>
        <w:t>«</w:t>
      </w:r>
      <w:r w:rsidR="00C24DCF">
        <w:rPr>
          <w:rFonts w:ascii="Times New Roman" w:hAnsi="Times New Roman" w:cs="Times New Roman"/>
          <w:sz w:val="28"/>
          <w:szCs w:val="28"/>
        </w:rPr>
        <w:t>стандарт</w:t>
      </w:r>
      <w:r w:rsidR="009907DA" w:rsidRPr="00D935EE">
        <w:rPr>
          <w:rFonts w:ascii="Times New Roman" w:hAnsi="Times New Roman" w:cs="Times New Roman"/>
          <w:sz w:val="28"/>
          <w:szCs w:val="28"/>
        </w:rPr>
        <w:t>»</w:t>
      </w:r>
      <w:r w:rsidR="00400857" w:rsidRPr="00D935EE">
        <w:rPr>
          <w:rFonts w:ascii="Times New Roman" w:hAnsi="Times New Roman" w:cs="Times New Roman"/>
          <w:sz w:val="28"/>
          <w:szCs w:val="28"/>
        </w:rPr>
        <w:t>. Но</w:t>
      </w:r>
      <w:r w:rsidR="00174773" w:rsidRPr="00D935EE">
        <w:rPr>
          <w:rFonts w:ascii="Times New Roman" w:hAnsi="Times New Roman" w:cs="Times New Roman"/>
          <w:sz w:val="28"/>
          <w:szCs w:val="28"/>
        </w:rPr>
        <w:t xml:space="preserve">, при этом, </w:t>
      </w:r>
      <w:r w:rsidR="00400857" w:rsidRPr="00D935EE">
        <w:rPr>
          <w:rFonts w:ascii="Times New Roman" w:hAnsi="Times New Roman" w:cs="Times New Roman"/>
          <w:sz w:val="28"/>
          <w:szCs w:val="28"/>
        </w:rPr>
        <w:t>качественное</w:t>
      </w:r>
      <w:r w:rsidR="00174773" w:rsidRPr="00D935EE">
        <w:rPr>
          <w:rFonts w:ascii="Times New Roman" w:hAnsi="Times New Roman" w:cs="Times New Roman"/>
          <w:sz w:val="28"/>
          <w:szCs w:val="28"/>
        </w:rPr>
        <w:t xml:space="preserve"> прилагательное </w:t>
      </w:r>
      <w:r w:rsidR="00400857" w:rsidRPr="00D935EE">
        <w:rPr>
          <w:rFonts w:ascii="Times New Roman" w:hAnsi="Times New Roman" w:cs="Times New Roman"/>
          <w:sz w:val="28"/>
          <w:szCs w:val="28"/>
        </w:rPr>
        <w:t xml:space="preserve">предполагает наличие </w:t>
      </w:r>
      <w:r w:rsidR="0041150C" w:rsidRPr="00D935EE">
        <w:rPr>
          <w:rFonts w:ascii="Times New Roman" w:hAnsi="Times New Roman" w:cs="Times New Roman"/>
          <w:sz w:val="28"/>
          <w:szCs w:val="28"/>
        </w:rPr>
        <w:t>возможност</w:t>
      </w:r>
      <w:r w:rsidR="009F111F" w:rsidRPr="00D935EE">
        <w:rPr>
          <w:rFonts w:ascii="Times New Roman" w:hAnsi="Times New Roman" w:cs="Times New Roman"/>
          <w:sz w:val="28"/>
          <w:szCs w:val="28"/>
        </w:rPr>
        <w:t>и</w:t>
      </w:r>
      <w:r w:rsidR="0041150C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41150C" w:rsidRPr="00D935EE">
        <w:rPr>
          <w:rFonts w:ascii="Times New Roman" w:hAnsi="Times New Roman" w:cs="Times New Roman"/>
          <w:sz w:val="28"/>
          <w:szCs w:val="28"/>
        </w:rPr>
        <w:lastRenderedPageBreak/>
        <w:t xml:space="preserve">существования и </w:t>
      </w:r>
      <w:r w:rsidR="00400857" w:rsidRPr="00D935EE">
        <w:rPr>
          <w:rFonts w:ascii="Times New Roman" w:hAnsi="Times New Roman" w:cs="Times New Roman"/>
          <w:sz w:val="28"/>
          <w:szCs w:val="28"/>
        </w:rPr>
        <w:t>оппози</w:t>
      </w:r>
      <w:r w:rsidR="00AC241E" w:rsidRPr="00D935EE">
        <w:rPr>
          <w:rFonts w:ascii="Times New Roman" w:hAnsi="Times New Roman" w:cs="Times New Roman"/>
          <w:sz w:val="28"/>
          <w:szCs w:val="28"/>
        </w:rPr>
        <w:t xml:space="preserve">тного </w:t>
      </w:r>
      <w:r w:rsidR="00C24DCF">
        <w:rPr>
          <w:rFonts w:ascii="Times New Roman" w:hAnsi="Times New Roman" w:cs="Times New Roman"/>
          <w:sz w:val="28"/>
          <w:szCs w:val="28"/>
        </w:rPr>
        <w:t>слова (антонима)</w:t>
      </w:r>
      <w:r w:rsidR="00AC241E" w:rsidRPr="00D935EE">
        <w:rPr>
          <w:rFonts w:ascii="Times New Roman" w:hAnsi="Times New Roman" w:cs="Times New Roman"/>
          <w:sz w:val="28"/>
          <w:szCs w:val="28"/>
        </w:rPr>
        <w:t xml:space="preserve"> -</w:t>
      </w:r>
      <w:r w:rsidR="00400857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400857" w:rsidRPr="00C24DCF">
        <w:rPr>
          <w:rFonts w:ascii="Times New Roman" w:hAnsi="Times New Roman" w:cs="Times New Roman"/>
          <w:i/>
          <w:sz w:val="28"/>
          <w:szCs w:val="28"/>
        </w:rPr>
        <w:t>непрофессиональный</w:t>
      </w:r>
      <w:r w:rsidR="00400857" w:rsidRPr="00D935EE">
        <w:rPr>
          <w:rFonts w:ascii="Times New Roman" w:hAnsi="Times New Roman" w:cs="Times New Roman"/>
          <w:sz w:val="28"/>
          <w:szCs w:val="28"/>
        </w:rPr>
        <w:t>,</w:t>
      </w:r>
      <w:r w:rsidR="00AC241E" w:rsidRPr="00D935EE">
        <w:rPr>
          <w:rFonts w:ascii="Times New Roman" w:hAnsi="Times New Roman" w:cs="Times New Roman"/>
          <w:sz w:val="28"/>
          <w:szCs w:val="28"/>
        </w:rPr>
        <w:t xml:space="preserve"> т.е. </w:t>
      </w:r>
      <w:r w:rsidR="009907DA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400857" w:rsidRPr="00D935EE">
        <w:rPr>
          <w:rFonts w:ascii="Times New Roman" w:hAnsi="Times New Roman" w:cs="Times New Roman"/>
          <w:i/>
          <w:sz w:val="28"/>
          <w:szCs w:val="28"/>
        </w:rPr>
        <w:t>н</w:t>
      </w:r>
      <w:r w:rsidR="00174773" w:rsidRPr="00D935EE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400857" w:rsidRPr="00D935EE">
        <w:rPr>
          <w:rFonts w:ascii="Times New Roman" w:hAnsi="Times New Roman" w:cs="Times New Roman"/>
          <w:i/>
          <w:sz w:val="28"/>
          <w:szCs w:val="28"/>
        </w:rPr>
        <w:t xml:space="preserve">очень </w:t>
      </w:r>
      <w:r w:rsidR="00F308CF" w:rsidRPr="00D935EE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 w:rsidR="00400857" w:rsidRPr="00D935EE">
        <w:rPr>
          <w:rFonts w:ascii="Times New Roman" w:hAnsi="Times New Roman" w:cs="Times New Roman"/>
          <w:sz w:val="28"/>
          <w:szCs w:val="28"/>
        </w:rPr>
        <w:t>,</w:t>
      </w:r>
      <w:r w:rsidR="00174773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400857" w:rsidRPr="00D935EE">
        <w:rPr>
          <w:rFonts w:ascii="Times New Roman" w:hAnsi="Times New Roman" w:cs="Times New Roman"/>
          <w:i/>
          <w:sz w:val="28"/>
          <w:szCs w:val="28"/>
        </w:rPr>
        <w:t xml:space="preserve">плохо </w:t>
      </w:r>
      <w:r w:rsidR="00F308CF" w:rsidRPr="00D935EE">
        <w:rPr>
          <w:rFonts w:ascii="Times New Roman" w:hAnsi="Times New Roman" w:cs="Times New Roman"/>
          <w:i/>
          <w:sz w:val="28"/>
          <w:szCs w:val="28"/>
        </w:rPr>
        <w:t>описанный</w:t>
      </w:r>
      <w:r w:rsidR="00332410" w:rsidRPr="00D935EE">
        <w:rPr>
          <w:rFonts w:ascii="Times New Roman" w:hAnsi="Times New Roman" w:cs="Times New Roman"/>
          <w:sz w:val="28"/>
          <w:szCs w:val="28"/>
        </w:rPr>
        <w:t xml:space="preserve">, </w:t>
      </w:r>
      <w:r w:rsidR="00400857" w:rsidRPr="00D935EE">
        <w:rPr>
          <w:rFonts w:ascii="Times New Roman" w:hAnsi="Times New Roman" w:cs="Times New Roman"/>
          <w:i/>
          <w:sz w:val="28"/>
          <w:szCs w:val="28"/>
        </w:rPr>
        <w:t xml:space="preserve">плохо </w:t>
      </w:r>
      <w:r w:rsidR="00F308CF" w:rsidRPr="00D935EE">
        <w:rPr>
          <w:rFonts w:ascii="Times New Roman" w:hAnsi="Times New Roman" w:cs="Times New Roman"/>
          <w:i/>
          <w:sz w:val="28"/>
          <w:szCs w:val="28"/>
        </w:rPr>
        <w:t>представленный</w:t>
      </w:r>
      <w:r w:rsidR="009907DA" w:rsidRPr="00D935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07DA" w:rsidRPr="00D935EE">
        <w:rPr>
          <w:rFonts w:ascii="Times New Roman" w:hAnsi="Times New Roman" w:cs="Times New Roman"/>
          <w:sz w:val="28"/>
          <w:szCs w:val="28"/>
        </w:rPr>
        <w:t>«стандарт»</w:t>
      </w:r>
      <w:r w:rsidR="00400857" w:rsidRPr="00D935EE">
        <w:rPr>
          <w:rFonts w:ascii="Times New Roman" w:hAnsi="Times New Roman" w:cs="Times New Roman"/>
          <w:sz w:val="28"/>
          <w:szCs w:val="28"/>
        </w:rPr>
        <w:t xml:space="preserve"> и т.п.</w:t>
      </w:r>
      <w:r w:rsidR="00174773" w:rsidRPr="00D935EE">
        <w:rPr>
          <w:rFonts w:ascii="Times New Roman" w:hAnsi="Times New Roman" w:cs="Times New Roman"/>
          <w:sz w:val="28"/>
          <w:szCs w:val="28"/>
        </w:rPr>
        <w:t xml:space="preserve"> Итак, русскоговорящий </w:t>
      </w:r>
      <w:r w:rsidR="00D47C25" w:rsidRPr="00D935E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47C25" w:rsidRPr="00D935EE">
        <w:rPr>
          <w:rFonts w:ascii="Times New Roman" w:hAnsi="Times New Roman" w:cs="Times New Roman"/>
          <w:sz w:val="28"/>
          <w:szCs w:val="28"/>
        </w:rPr>
        <w:t>русскодумающий</w:t>
      </w:r>
      <w:proofErr w:type="spellEnd"/>
      <w:r w:rsidR="00D47C25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174773" w:rsidRPr="00D935EE">
        <w:rPr>
          <w:rFonts w:ascii="Times New Roman" w:hAnsi="Times New Roman" w:cs="Times New Roman"/>
          <w:sz w:val="28"/>
          <w:szCs w:val="28"/>
        </w:rPr>
        <w:t xml:space="preserve">человек, словосочетание </w:t>
      </w:r>
      <w:r w:rsidR="00174773" w:rsidRPr="00C24DCF">
        <w:rPr>
          <w:rFonts w:ascii="Times New Roman" w:hAnsi="Times New Roman" w:cs="Times New Roman"/>
          <w:i/>
          <w:sz w:val="28"/>
          <w:szCs w:val="28"/>
        </w:rPr>
        <w:t>проф</w:t>
      </w:r>
      <w:r w:rsidR="0023667B" w:rsidRPr="00C24DCF">
        <w:rPr>
          <w:rFonts w:ascii="Times New Roman" w:hAnsi="Times New Roman" w:cs="Times New Roman"/>
          <w:i/>
          <w:sz w:val="28"/>
          <w:szCs w:val="28"/>
        </w:rPr>
        <w:t>ессиональный стандарт</w:t>
      </w:r>
      <w:r w:rsidR="0023667B" w:rsidRPr="00D935EE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41150C" w:rsidRPr="00D935EE">
        <w:rPr>
          <w:rFonts w:ascii="Times New Roman" w:hAnsi="Times New Roman" w:cs="Times New Roman"/>
          <w:i/>
          <w:sz w:val="28"/>
          <w:szCs w:val="28"/>
        </w:rPr>
        <w:t>прочитать</w:t>
      </w:r>
      <w:r w:rsidR="009907DA" w:rsidRPr="00D935EE">
        <w:rPr>
          <w:rFonts w:ascii="Times New Roman" w:hAnsi="Times New Roman" w:cs="Times New Roman"/>
          <w:sz w:val="28"/>
          <w:szCs w:val="28"/>
        </w:rPr>
        <w:t xml:space="preserve">, например, как </w:t>
      </w:r>
      <w:r w:rsidR="0023667B" w:rsidRPr="00D935EE">
        <w:rPr>
          <w:rFonts w:ascii="Times New Roman" w:hAnsi="Times New Roman" w:cs="Times New Roman"/>
          <w:i/>
          <w:sz w:val="28"/>
          <w:szCs w:val="28"/>
        </w:rPr>
        <w:t>хороший</w:t>
      </w:r>
      <w:r w:rsidR="00BF4305" w:rsidRPr="00D935EE">
        <w:rPr>
          <w:rFonts w:ascii="Times New Roman" w:hAnsi="Times New Roman" w:cs="Times New Roman"/>
          <w:i/>
          <w:sz w:val="28"/>
          <w:szCs w:val="28"/>
        </w:rPr>
        <w:t xml:space="preserve"> стандарт</w:t>
      </w:r>
      <w:r w:rsidR="009907DA" w:rsidRPr="00D935EE">
        <w:rPr>
          <w:rFonts w:ascii="Times New Roman" w:hAnsi="Times New Roman" w:cs="Times New Roman"/>
          <w:sz w:val="28"/>
          <w:szCs w:val="28"/>
        </w:rPr>
        <w:t>»</w:t>
      </w:r>
      <w:r w:rsidR="00DF0284" w:rsidRPr="00D935EE">
        <w:rPr>
          <w:rFonts w:ascii="Times New Roman" w:hAnsi="Times New Roman" w:cs="Times New Roman"/>
          <w:sz w:val="28"/>
          <w:szCs w:val="28"/>
        </w:rPr>
        <w:t xml:space="preserve"> [</w:t>
      </w:r>
      <w:r w:rsidR="009177E8">
        <w:rPr>
          <w:rFonts w:ascii="Times New Roman" w:hAnsi="Times New Roman" w:cs="Times New Roman"/>
          <w:sz w:val="28"/>
          <w:szCs w:val="28"/>
        </w:rPr>
        <w:t>6</w:t>
      </w:r>
      <w:r w:rsidR="00DF0284" w:rsidRPr="00D935EE">
        <w:rPr>
          <w:rFonts w:ascii="Times New Roman" w:hAnsi="Times New Roman" w:cs="Times New Roman"/>
          <w:sz w:val="28"/>
          <w:szCs w:val="28"/>
        </w:rPr>
        <w:t>, с. 29-30]</w:t>
      </w:r>
      <w:r w:rsidR="009907DA" w:rsidRPr="00D935EE">
        <w:rPr>
          <w:rFonts w:ascii="Times New Roman" w:hAnsi="Times New Roman" w:cs="Times New Roman"/>
          <w:sz w:val="28"/>
          <w:szCs w:val="28"/>
        </w:rPr>
        <w:t xml:space="preserve"> или </w:t>
      </w:r>
      <w:r w:rsidR="009907DA" w:rsidRPr="00D935EE">
        <w:rPr>
          <w:rFonts w:ascii="Times New Roman" w:hAnsi="Times New Roman" w:cs="Times New Roman"/>
          <w:i/>
          <w:sz w:val="28"/>
          <w:szCs w:val="28"/>
        </w:rPr>
        <w:t>хорошо представленный (описанный) стандарт</w:t>
      </w:r>
      <w:r w:rsidR="00DF0284" w:rsidRPr="00D935EE">
        <w:rPr>
          <w:rFonts w:ascii="Times New Roman" w:hAnsi="Times New Roman" w:cs="Times New Roman"/>
          <w:sz w:val="28"/>
          <w:szCs w:val="28"/>
        </w:rPr>
        <w:t>.</w:t>
      </w:r>
      <w:r w:rsidR="007A60FE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9907DA" w:rsidRPr="00D935EE">
        <w:rPr>
          <w:rFonts w:ascii="Times New Roman" w:hAnsi="Times New Roman" w:cs="Times New Roman"/>
          <w:sz w:val="28"/>
          <w:szCs w:val="28"/>
        </w:rPr>
        <w:t xml:space="preserve">Таким образом, у </w:t>
      </w:r>
      <w:r w:rsidR="00AE7F97">
        <w:rPr>
          <w:rFonts w:ascii="Times New Roman" w:hAnsi="Times New Roman" w:cs="Times New Roman"/>
          <w:sz w:val="28"/>
          <w:szCs w:val="28"/>
        </w:rPr>
        <w:t xml:space="preserve">специалиста, </w:t>
      </w:r>
      <w:r w:rsidR="009907DA" w:rsidRPr="00D935EE">
        <w:rPr>
          <w:rFonts w:ascii="Times New Roman" w:hAnsi="Times New Roman" w:cs="Times New Roman"/>
          <w:sz w:val="28"/>
          <w:szCs w:val="28"/>
        </w:rPr>
        <w:t>работающего с</w:t>
      </w:r>
      <w:r w:rsidR="00D935EE" w:rsidRPr="00D935EE">
        <w:rPr>
          <w:rFonts w:ascii="Times New Roman" w:hAnsi="Times New Roman" w:cs="Times New Roman"/>
          <w:sz w:val="28"/>
          <w:szCs w:val="28"/>
        </w:rPr>
        <w:t xml:space="preserve"> </w:t>
      </w:r>
      <w:r w:rsidR="00D935EE" w:rsidRPr="00D935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="00720B0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935EE" w:rsidRPr="00D93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Минтруда № 608н [8]</w:t>
      </w:r>
      <w:r w:rsidR="00AE7F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35EE" w:rsidRPr="00D93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7DA" w:rsidRPr="00D935EE">
        <w:rPr>
          <w:rFonts w:ascii="Times New Roman" w:hAnsi="Times New Roman" w:cs="Times New Roman"/>
          <w:sz w:val="28"/>
          <w:szCs w:val="28"/>
        </w:rPr>
        <w:t xml:space="preserve">может возникнуть множество смыслов, а </w:t>
      </w:r>
      <w:proofErr w:type="spellStart"/>
      <w:r w:rsidR="007A60FE" w:rsidRPr="00D935EE">
        <w:rPr>
          <w:rFonts w:ascii="Times New Roman" w:hAnsi="Times New Roman" w:cs="Times New Roman"/>
          <w:sz w:val="28"/>
          <w:szCs w:val="28"/>
        </w:rPr>
        <w:t>дву</w:t>
      </w:r>
      <w:proofErr w:type="spellEnd"/>
      <w:r w:rsidR="009907DA" w:rsidRPr="00D935EE">
        <w:rPr>
          <w:rFonts w:ascii="Times New Roman" w:hAnsi="Times New Roman" w:cs="Times New Roman"/>
          <w:sz w:val="28"/>
          <w:szCs w:val="28"/>
        </w:rPr>
        <w:t xml:space="preserve">- или </w:t>
      </w:r>
      <w:proofErr w:type="spellStart"/>
      <w:r w:rsidR="009907DA" w:rsidRPr="00D935EE">
        <w:rPr>
          <w:rFonts w:ascii="Times New Roman" w:hAnsi="Times New Roman" w:cs="Times New Roman"/>
          <w:sz w:val="28"/>
          <w:szCs w:val="28"/>
        </w:rPr>
        <w:t>много</w:t>
      </w:r>
      <w:r w:rsidR="007A60FE" w:rsidRPr="00D935EE">
        <w:rPr>
          <w:rFonts w:ascii="Times New Roman" w:hAnsi="Times New Roman" w:cs="Times New Roman"/>
          <w:sz w:val="28"/>
          <w:szCs w:val="28"/>
        </w:rPr>
        <w:t>смысленность</w:t>
      </w:r>
      <w:proofErr w:type="spellEnd"/>
      <w:r w:rsidR="007A60FE" w:rsidRPr="00D935EE">
        <w:rPr>
          <w:rFonts w:ascii="Times New Roman" w:hAnsi="Times New Roman" w:cs="Times New Roman"/>
          <w:sz w:val="28"/>
          <w:szCs w:val="28"/>
        </w:rPr>
        <w:t xml:space="preserve"> в такого рода документах</w:t>
      </w:r>
      <w:r w:rsidR="003650DA" w:rsidRPr="00D935EE">
        <w:rPr>
          <w:rFonts w:ascii="Times New Roman" w:hAnsi="Times New Roman" w:cs="Times New Roman"/>
          <w:sz w:val="28"/>
          <w:szCs w:val="28"/>
        </w:rPr>
        <w:t xml:space="preserve">, да еще определяющих </w:t>
      </w:r>
      <w:r w:rsidR="003650DA" w:rsidRPr="00AD4F42">
        <w:rPr>
          <w:rFonts w:ascii="Times New Roman" w:hAnsi="Times New Roman" w:cs="Times New Roman"/>
          <w:i/>
          <w:sz w:val="28"/>
          <w:szCs w:val="28"/>
        </w:rPr>
        <w:t>стандарты</w:t>
      </w:r>
      <w:r w:rsidR="003650DA" w:rsidRPr="00D935EE">
        <w:rPr>
          <w:rFonts w:ascii="Times New Roman" w:hAnsi="Times New Roman" w:cs="Times New Roman"/>
          <w:sz w:val="28"/>
          <w:szCs w:val="28"/>
        </w:rPr>
        <w:t>, недопустима</w:t>
      </w:r>
      <w:r w:rsidR="007A60FE" w:rsidRPr="00D935EE">
        <w:rPr>
          <w:rFonts w:ascii="Times New Roman" w:hAnsi="Times New Roman" w:cs="Times New Roman"/>
          <w:sz w:val="28"/>
          <w:szCs w:val="28"/>
        </w:rPr>
        <w:t>.</w:t>
      </w:r>
    </w:p>
    <w:p w:rsidR="00291A62" w:rsidRDefault="0040085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DF0284">
        <w:rPr>
          <w:rFonts w:ascii="Times New Roman" w:hAnsi="Times New Roman" w:cs="Times New Roman"/>
          <w:sz w:val="28"/>
          <w:szCs w:val="28"/>
        </w:rPr>
        <w:t>, заметим, что «…</w:t>
      </w:r>
      <w:r>
        <w:rPr>
          <w:rFonts w:ascii="Times New Roman" w:hAnsi="Times New Roman" w:cs="Times New Roman"/>
          <w:sz w:val="28"/>
          <w:szCs w:val="28"/>
        </w:rPr>
        <w:t xml:space="preserve">между качественными и относительными прилагательными очень тонкая грань. И, если авторы использовали прилагательное </w:t>
      </w:r>
      <w:r w:rsidRPr="00AB5D27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z w:val="28"/>
          <w:szCs w:val="28"/>
        </w:rPr>
        <w:t>, как относительное, то тогда оно имеет смысл</w:t>
      </w:r>
      <w:r w:rsidR="00AC241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C25">
        <w:rPr>
          <w:rFonts w:ascii="Times New Roman" w:hAnsi="Times New Roman" w:cs="Times New Roman"/>
          <w:i/>
          <w:sz w:val="28"/>
          <w:szCs w:val="28"/>
        </w:rPr>
        <w:t>отношение к профессии</w:t>
      </w:r>
      <w:r w:rsidR="004115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A62" w:rsidRDefault="0040085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нужно понимать </w:t>
      </w:r>
      <w:r w:rsidR="00291A62">
        <w:rPr>
          <w:rFonts w:ascii="Times New Roman" w:hAnsi="Times New Roman" w:cs="Times New Roman"/>
          <w:sz w:val="28"/>
          <w:szCs w:val="28"/>
        </w:rPr>
        <w:t xml:space="preserve">словосочетание </w:t>
      </w:r>
      <w:r w:rsidRPr="00AB5D27">
        <w:rPr>
          <w:rFonts w:ascii="Times New Roman" w:hAnsi="Times New Roman" w:cs="Times New Roman"/>
          <w:i/>
          <w:sz w:val="28"/>
          <w:szCs w:val="28"/>
        </w:rPr>
        <w:t>профессиональный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, как нечто относящееся к </w:t>
      </w:r>
      <w:r w:rsidRPr="003650DA">
        <w:rPr>
          <w:rFonts w:ascii="Times New Roman" w:hAnsi="Times New Roman" w:cs="Times New Roman"/>
          <w:i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 xml:space="preserve">, как норму, как эталон, как мерило... Но чего? </w:t>
      </w:r>
      <w:r w:rsidR="00AC241E">
        <w:rPr>
          <w:rFonts w:ascii="Times New Roman" w:hAnsi="Times New Roman" w:cs="Times New Roman"/>
          <w:sz w:val="28"/>
          <w:szCs w:val="28"/>
        </w:rPr>
        <w:t xml:space="preserve">Если </w:t>
      </w:r>
      <w:r w:rsidR="00AC241E" w:rsidRPr="00AB5D27">
        <w:rPr>
          <w:rFonts w:ascii="Times New Roman" w:hAnsi="Times New Roman" w:cs="Times New Roman"/>
          <w:i/>
          <w:sz w:val="28"/>
          <w:szCs w:val="28"/>
        </w:rPr>
        <w:t>п</w:t>
      </w:r>
      <w:r w:rsidR="0081077C" w:rsidRPr="00AB5D27">
        <w:rPr>
          <w:rFonts w:ascii="Times New Roman" w:hAnsi="Times New Roman" w:cs="Times New Roman"/>
          <w:i/>
          <w:sz w:val="28"/>
          <w:szCs w:val="28"/>
        </w:rPr>
        <w:t>едагога</w:t>
      </w:r>
      <w:r w:rsidR="0081077C">
        <w:rPr>
          <w:rFonts w:ascii="Times New Roman" w:hAnsi="Times New Roman" w:cs="Times New Roman"/>
          <w:sz w:val="28"/>
          <w:szCs w:val="28"/>
        </w:rPr>
        <w:t xml:space="preserve">? – </w:t>
      </w:r>
      <w:r w:rsidR="00AC241E">
        <w:rPr>
          <w:rFonts w:ascii="Times New Roman" w:hAnsi="Times New Roman" w:cs="Times New Roman"/>
          <w:sz w:val="28"/>
          <w:szCs w:val="28"/>
        </w:rPr>
        <w:t xml:space="preserve">как </w:t>
      </w:r>
      <w:r w:rsidR="0081077C">
        <w:rPr>
          <w:rFonts w:ascii="Times New Roman" w:hAnsi="Times New Roman" w:cs="Times New Roman"/>
          <w:sz w:val="28"/>
          <w:szCs w:val="28"/>
        </w:rPr>
        <w:t xml:space="preserve">пишут </w:t>
      </w:r>
      <w:r w:rsidR="00AE7F97">
        <w:rPr>
          <w:rFonts w:ascii="Times New Roman" w:hAnsi="Times New Roman" w:cs="Times New Roman"/>
          <w:sz w:val="28"/>
          <w:szCs w:val="28"/>
        </w:rPr>
        <w:t>р</w:t>
      </w:r>
      <w:r w:rsidR="00DF0284">
        <w:rPr>
          <w:rFonts w:ascii="Times New Roman" w:hAnsi="Times New Roman" w:cs="Times New Roman"/>
          <w:sz w:val="28"/>
          <w:szCs w:val="28"/>
        </w:rPr>
        <w:t>азработчики</w:t>
      </w:r>
      <w:r w:rsidR="00235183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="00AC241E">
        <w:rPr>
          <w:rFonts w:ascii="Times New Roman" w:hAnsi="Times New Roman" w:cs="Times New Roman"/>
          <w:sz w:val="28"/>
          <w:szCs w:val="28"/>
        </w:rPr>
        <w:t xml:space="preserve">, то возникает </w:t>
      </w:r>
      <w:r w:rsidR="00DF0284">
        <w:rPr>
          <w:rFonts w:ascii="Times New Roman" w:hAnsi="Times New Roman" w:cs="Times New Roman"/>
          <w:sz w:val="28"/>
          <w:szCs w:val="28"/>
        </w:rPr>
        <w:t>вопрос: есть</w:t>
      </w:r>
      <w:r w:rsidR="00AC241E">
        <w:rPr>
          <w:rFonts w:ascii="Times New Roman" w:hAnsi="Times New Roman" w:cs="Times New Roman"/>
          <w:sz w:val="28"/>
          <w:szCs w:val="28"/>
        </w:rPr>
        <w:t xml:space="preserve"> ли</w:t>
      </w:r>
      <w:r w:rsidR="0081077C">
        <w:rPr>
          <w:rFonts w:ascii="Times New Roman" w:hAnsi="Times New Roman" w:cs="Times New Roman"/>
          <w:sz w:val="28"/>
          <w:szCs w:val="28"/>
        </w:rPr>
        <w:t xml:space="preserve"> где-нибудь </w:t>
      </w:r>
      <w:r w:rsidR="0081077C" w:rsidRPr="00D47C25">
        <w:rPr>
          <w:rFonts w:ascii="Times New Roman" w:hAnsi="Times New Roman" w:cs="Times New Roman"/>
          <w:i/>
          <w:sz w:val="28"/>
          <w:szCs w:val="28"/>
        </w:rPr>
        <w:t>стандартный педагог</w:t>
      </w:r>
      <w:r w:rsidR="0081077C">
        <w:rPr>
          <w:rFonts w:ascii="Times New Roman" w:hAnsi="Times New Roman" w:cs="Times New Roman"/>
          <w:sz w:val="28"/>
          <w:szCs w:val="28"/>
        </w:rPr>
        <w:t>?</w:t>
      </w:r>
      <w:r w:rsidR="00AC241E">
        <w:rPr>
          <w:rFonts w:ascii="Times New Roman" w:hAnsi="Times New Roman" w:cs="Times New Roman"/>
          <w:sz w:val="28"/>
          <w:szCs w:val="28"/>
        </w:rPr>
        <w:t xml:space="preserve"> С которым можно было бы сравнить </w:t>
      </w:r>
      <w:r w:rsidR="00AC241E" w:rsidRPr="00D935EE">
        <w:rPr>
          <w:rFonts w:ascii="Times New Roman" w:hAnsi="Times New Roman" w:cs="Times New Roman"/>
          <w:i/>
          <w:sz w:val="28"/>
          <w:szCs w:val="28"/>
          <w:u w:val="single"/>
        </w:rPr>
        <w:t>реального</w:t>
      </w:r>
      <w:r w:rsidR="00AC241E">
        <w:rPr>
          <w:rFonts w:ascii="Times New Roman" w:hAnsi="Times New Roman" w:cs="Times New Roman"/>
          <w:sz w:val="28"/>
          <w:szCs w:val="28"/>
        </w:rPr>
        <w:t>?</w:t>
      </w:r>
      <w:r w:rsidR="00D935EE" w:rsidRPr="00D935EE">
        <w:rPr>
          <w:rFonts w:ascii="Times New Roman" w:hAnsi="Times New Roman" w:cs="Times New Roman"/>
          <w:sz w:val="28"/>
          <w:szCs w:val="28"/>
        </w:rPr>
        <w:t xml:space="preserve"> (</w:t>
      </w:r>
      <w:r w:rsidR="00D935EE" w:rsidRPr="00D935EE">
        <w:rPr>
          <w:rFonts w:ascii="Times New Roman" w:hAnsi="Times New Roman" w:cs="Times New Roman"/>
          <w:i/>
          <w:sz w:val="28"/>
          <w:szCs w:val="28"/>
        </w:rPr>
        <w:t>подчеркнуто нами – С.М., Т.С.</w:t>
      </w:r>
      <w:r w:rsidR="00D935EE">
        <w:rPr>
          <w:rFonts w:ascii="Times New Roman" w:hAnsi="Times New Roman" w:cs="Times New Roman"/>
          <w:sz w:val="28"/>
          <w:szCs w:val="28"/>
        </w:rPr>
        <w:t>)</w:t>
      </w:r>
      <w:r w:rsidR="00291A62">
        <w:rPr>
          <w:rFonts w:ascii="Times New Roman" w:hAnsi="Times New Roman" w:cs="Times New Roman"/>
          <w:sz w:val="28"/>
          <w:szCs w:val="28"/>
        </w:rPr>
        <w:t xml:space="preserve">» </w:t>
      </w:r>
      <w:r w:rsidR="00291A62" w:rsidRPr="009A6E59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6</w:t>
      </w:r>
      <w:r w:rsidR="00291A62">
        <w:rPr>
          <w:rFonts w:ascii="Times New Roman" w:hAnsi="Times New Roman" w:cs="Times New Roman"/>
          <w:sz w:val="28"/>
          <w:szCs w:val="28"/>
        </w:rPr>
        <w:t>, с. 29-30</w:t>
      </w:r>
      <w:r w:rsidR="00291A62" w:rsidRPr="009A6E59">
        <w:rPr>
          <w:rFonts w:ascii="Times New Roman" w:hAnsi="Times New Roman" w:cs="Times New Roman"/>
          <w:sz w:val="28"/>
          <w:szCs w:val="28"/>
        </w:rPr>
        <w:t>]</w:t>
      </w:r>
      <w:r w:rsidR="00291A62">
        <w:rPr>
          <w:rFonts w:ascii="Times New Roman" w:hAnsi="Times New Roman" w:cs="Times New Roman"/>
          <w:sz w:val="28"/>
          <w:szCs w:val="28"/>
        </w:rPr>
        <w:t>.</w:t>
      </w:r>
    </w:p>
    <w:p w:rsidR="005E0061" w:rsidRDefault="00291A62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650DA">
        <w:rPr>
          <w:rFonts w:ascii="Times New Roman" w:hAnsi="Times New Roman" w:cs="Times New Roman"/>
          <w:sz w:val="28"/>
          <w:szCs w:val="28"/>
        </w:rPr>
        <w:t xml:space="preserve">всякий </w:t>
      </w:r>
      <w:r>
        <w:rPr>
          <w:rFonts w:ascii="Times New Roman" w:hAnsi="Times New Roman" w:cs="Times New Roman"/>
          <w:sz w:val="28"/>
          <w:szCs w:val="28"/>
        </w:rPr>
        <w:t>може</w:t>
      </w:r>
      <w:r w:rsidR="003650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тогда задать вопрос: «А е</w:t>
      </w:r>
      <w:r w:rsidR="0081077C">
        <w:rPr>
          <w:rFonts w:ascii="Times New Roman" w:hAnsi="Times New Roman" w:cs="Times New Roman"/>
          <w:sz w:val="28"/>
          <w:szCs w:val="28"/>
        </w:rPr>
        <w:t xml:space="preserve">сть </w:t>
      </w:r>
      <w:r w:rsidR="009A6E59">
        <w:rPr>
          <w:rFonts w:ascii="Times New Roman" w:hAnsi="Times New Roman" w:cs="Times New Roman"/>
          <w:sz w:val="28"/>
          <w:szCs w:val="28"/>
        </w:rPr>
        <w:t xml:space="preserve">ли </w:t>
      </w:r>
      <w:r w:rsidR="0081077C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414168">
        <w:rPr>
          <w:rFonts w:ascii="Times New Roman" w:hAnsi="Times New Roman" w:cs="Times New Roman"/>
          <w:sz w:val="28"/>
          <w:szCs w:val="28"/>
        </w:rPr>
        <w:t>«</w:t>
      </w:r>
      <w:r w:rsidR="00414168" w:rsidRPr="00414168">
        <w:rPr>
          <w:rFonts w:ascii="Times New Roman" w:hAnsi="Times New Roman" w:cs="Times New Roman"/>
          <w:i/>
          <w:sz w:val="28"/>
          <w:szCs w:val="28"/>
        </w:rPr>
        <w:t>П</w:t>
      </w:r>
      <w:r w:rsidR="0081077C" w:rsidRPr="00414168">
        <w:rPr>
          <w:rFonts w:ascii="Times New Roman" w:hAnsi="Times New Roman" w:cs="Times New Roman"/>
          <w:i/>
          <w:sz w:val="28"/>
          <w:szCs w:val="28"/>
        </w:rPr>
        <w:t>алата мер и весов</w:t>
      </w:r>
      <w:r w:rsidR="00414168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414168" w:rsidRPr="00414168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1</w:t>
      </w:r>
      <w:r w:rsidR="00625F7F">
        <w:rPr>
          <w:rFonts w:ascii="Times New Roman" w:hAnsi="Times New Roman" w:cs="Times New Roman"/>
          <w:sz w:val="28"/>
          <w:szCs w:val="28"/>
        </w:rPr>
        <w:t>2</w:t>
      </w:r>
      <w:r w:rsidR="00414168" w:rsidRPr="00414168">
        <w:rPr>
          <w:rFonts w:ascii="Times New Roman" w:hAnsi="Times New Roman" w:cs="Times New Roman"/>
          <w:sz w:val="28"/>
          <w:szCs w:val="28"/>
        </w:rPr>
        <w:t>, с. 421]</w:t>
      </w:r>
      <w:r w:rsidR="0081077C">
        <w:rPr>
          <w:rFonts w:ascii="Times New Roman" w:hAnsi="Times New Roman" w:cs="Times New Roman"/>
          <w:sz w:val="28"/>
          <w:szCs w:val="28"/>
        </w:rPr>
        <w:t>, как в Севре</w:t>
      </w:r>
      <w:r w:rsidR="00AC241E">
        <w:rPr>
          <w:rFonts w:ascii="Times New Roman" w:hAnsi="Times New Roman" w:cs="Times New Roman"/>
          <w:sz w:val="28"/>
          <w:szCs w:val="28"/>
        </w:rPr>
        <w:t xml:space="preserve"> (Франция)</w:t>
      </w:r>
      <w:r w:rsidR="0081077C">
        <w:rPr>
          <w:rFonts w:ascii="Times New Roman" w:hAnsi="Times New Roman" w:cs="Times New Roman"/>
          <w:sz w:val="28"/>
          <w:szCs w:val="28"/>
        </w:rPr>
        <w:t>, где х</w:t>
      </w:r>
      <w:r w:rsidR="00AC241E">
        <w:rPr>
          <w:rFonts w:ascii="Times New Roman" w:hAnsi="Times New Roman" w:cs="Times New Roman"/>
          <w:sz w:val="28"/>
          <w:szCs w:val="28"/>
        </w:rPr>
        <w:t>р</w:t>
      </w:r>
      <w:r w:rsidR="0081077C">
        <w:rPr>
          <w:rFonts w:ascii="Times New Roman" w:hAnsi="Times New Roman" w:cs="Times New Roman"/>
          <w:sz w:val="28"/>
          <w:szCs w:val="28"/>
        </w:rPr>
        <w:t xml:space="preserve">анятся </w:t>
      </w:r>
      <w:r w:rsidR="0081077C" w:rsidRPr="00291A62">
        <w:rPr>
          <w:rFonts w:ascii="Times New Roman" w:hAnsi="Times New Roman" w:cs="Times New Roman"/>
          <w:i/>
          <w:sz w:val="28"/>
          <w:szCs w:val="28"/>
        </w:rPr>
        <w:t>стандартные педагоги</w:t>
      </w:r>
      <w:r w:rsidR="0081077C">
        <w:rPr>
          <w:rFonts w:ascii="Times New Roman" w:hAnsi="Times New Roman" w:cs="Times New Roman"/>
          <w:sz w:val="28"/>
          <w:szCs w:val="28"/>
        </w:rPr>
        <w:t xml:space="preserve"> школы, </w:t>
      </w:r>
      <w:r w:rsidR="00A754DF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 (ДОО),</w:t>
      </w:r>
      <w:r w:rsidR="0081077C">
        <w:rPr>
          <w:rFonts w:ascii="Times New Roman" w:hAnsi="Times New Roman" w:cs="Times New Roman"/>
          <w:sz w:val="28"/>
          <w:szCs w:val="28"/>
        </w:rPr>
        <w:t xml:space="preserve"> </w:t>
      </w:r>
      <w:r w:rsidR="00A754DF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детей (У</w:t>
      </w:r>
      <w:r w:rsidR="0081077C">
        <w:rPr>
          <w:rFonts w:ascii="Times New Roman" w:hAnsi="Times New Roman" w:cs="Times New Roman"/>
          <w:sz w:val="28"/>
          <w:szCs w:val="28"/>
        </w:rPr>
        <w:t>ДОД</w:t>
      </w:r>
      <w:r w:rsidR="00A754DF">
        <w:rPr>
          <w:rFonts w:ascii="Times New Roman" w:hAnsi="Times New Roman" w:cs="Times New Roman"/>
          <w:sz w:val="28"/>
          <w:szCs w:val="28"/>
        </w:rPr>
        <w:t xml:space="preserve">) </w:t>
      </w:r>
      <w:r w:rsidR="0081077C">
        <w:rPr>
          <w:rFonts w:ascii="Times New Roman" w:hAnsi="Times New Roman" w:cs="Times New Roman"/>
          <w:sz w:val="28"/>
          <w:szCs w:val="28"/>
        </w:rPr>
        <w:t>и т.д.</w:t>
      </w:r>
      <w:r w:rsidR="00AB5D27">
        <w:rPr>
          <w:rFonts w:ascii="Times New Roman" w:hAnsi="Times New Roman" w:cs="Times New Roman"/>
          <w:sz w:val="28"/>
          <w:szCs w:val="28"/>
        </w:rPr>
        <w:t>, с которыми можно сравнивать реальных</w:t>
      </w:r>
      <w:r w:rsidR="009A6E59">
        <w:rPr>
          <w:rFonts w:ascii="Times New Roman" w:hAnsi="Times New Roman" w:cs="Times New Roman"/>
          <w:sz w:val="28"/>
          <w:szCs w:val="28"/>
        </w:rPr>
        <w:t>?</w:t>
      </w:r>
      <w:r w:rsidR="00BF4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061" w:rsidRDefault="00BF430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нет такой «</w:t>
      </w:r>
      <w:r w:rsidR="00AB5D27" w:rsidRPr="00AB5D27">
        <w:rPr>
          <w:rFonts w:ascii="Times New Roman" w:hAnsi="Times New Roman" w:cs="Times New Roman"/>
          <w:i/>
          <w:sz w:val="28"/>
          <w:szCs w:val="28"/>
        </w:rPr>
        <w:t>П</w:t>
      </w:r>
      <w:r w:rsidRPr="00AB5D27">
        <w:rPr>
          <w:rFonts w:ascii="Times New Roman" w:hAnsi="Times New Roman" w:cs="Times New Roman"/>
          <w:i/>
          <w:sz w:val="28"/>
          <w:szCs w:val="28"/>
        </w:rPr>
        <w:t>алаты</w:t>
      </w:r>
      <w:r w:rsidR="00AB5D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C6">
        <w:rPr>
          <w:rFonts w:ascii="Times New Roman" w:hAnsi="Times New Roman" w:cs="Times New Roman"/>
          <w:i/>
          <w:sz w:val="28"/>
          <w:szCs w:val="28"/>
        </w:rPr>
        <w:t>стан</w:t>
      </w:r>
      <w:r w:rsidR="00C94FC6" w:rsidRPr="00C94FC6">
        <w:rPr>
          <w:rFonts w:ascii="Times New Roman" w:hAnsi="Times New Roman" w:cs="Times New Roman"/>
          <w:i/>
          <w:sz w:val="28"/>
          <w:szCs w:val="28"/>
        </w:rPr>
        <w:t>дартны</w:t>
      </w:r>
      <w:r w:rsidR="00AB5D27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="00C94FC6" w:rsidRPr="00C94FC6">
        <w:rPr>
          <w:rFonts w:ascii="Times New Roman" w:hAnsi="Times New Roman" w:cs="Times New Roman"/>
          <w:i/>
          <w:sz w:val="28"/>
          <w:szCs w:val="28"/>
        </w:rPr>
        <w:t>педагог</w:t>
      </w:r>
      <w:r w:rsidR="00AB5D27">
        <w:rPr>
          <w:rFonts w:ascii="Times New Roman" w:hAnsi="Times New Roman" w:cs="Times New Roman"/>
          <w:i/>
          <w:sz w:val="28"/>
          <w:szCs w:val="28"/>
        </w:rPr>
        <w:t>ов»</w:t>
      </w:r>
      <w:r w:rsidR="0077652D">
        <w:rPr>
          <w:rFonts w:ascii="Times New Roman" w:hAnsi="Times New Roman" w:cs="Times New Roman"/>
          <w:sz w:val="28"/>
          <w:szCs w:val="28"/>
        </w:rPr>
        <w:t xml:space="preserve"> ни у нас в России, ни за рубежами ее.</w:t>
      </w:r>
      <w:r w:rsidR="00C94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77C" w:rsidRPr="00C94FC6" w:rsidRDefault="009A7079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4FC6">
        <w:rPr>
          <w:rFonts w:ascii="Times New Roman" w:hAnsi="Times New Roman" w:cs="Times New Roman"/>
          <w:sz w:val="28"/>
          <w:szCs w:val="28"/>
        </w:rPr>
        <w:t>ынешний «</w:t>
      </w:r>
      <w:r w:rsidR="00AB5D27">
        <w:rPr>
          <w:rFonts w:ascii="Times New Roman" w:hAnsi="Times New Roman" w:cs="Times New Roman"/>
          <w:sz w:val="28"/>
          <w:szCs w:val="28"/>
        </w:rPr>
        <w:t>ПСП</w:t>
      </w:r>
      <w:r w:rsidR="00C94FC6">
        <w:rPr>
          <w:rFonts w:ascii="Times New Roman" w:hAnsi="Times New Roman" w:cs="Times New Roman"/>
          <w:sz w:val="28"/>
          <w:szCs w:val="28"/>
        </w:rPr>
        <w:t>» также вряд ли может</w:t>
      </w:r>
      <w:r w:rsidR="00C94FC6" w:rsidRPr="00C94FC6">
        <w:rPr>
          <w:rFonts w:ascii="Times New Roman" w:hAnsi="Times New Roman" w:cs="Times New Roman"/>
          <w:sz w:val="28"/>
          <w:szCs w:val="28"/>
        </w:rPr>
        <w:t xml:space="preserve"> </w:t>
      </w:r>
      <w:r w:rsidR="00C94FC6">
        <w:rPr>
          <w:rFonts w:ascii="Times New Roman" w:hAnsi="Times New Roman" w:cs="Times New Roman"/>
          <w:sz w:val="28"/>
          <w:szCs w:val="28"/>
        </w:rPr>
        <w:t>выступить в роли такой «</w:t>
      </w:r>
      <w:r w:rsidR="00AB5D27" w:rsidRPr="00AB5D27">
        <w:rPr>
          <w:rFonts w:ascii="Times New Roman" w:hAnsi="Times New Roman" w:cs="Times New Roman"/>
          <w:i/>
          <w:sz w:val="28"/>
          <w:szCs w:val="28"/>
        </w:rPr>
        <w:t>П</w:t>
      </w:r>
      <w:r w:rsidR="00C94FC6" w:rsidRPr="00AB5D27">
        <w:rPr>
          <w:rFonts w:ascii="Times New Roman" w:hAnsi="Times New Roman" w:cs="Times New Roman"/>
          <w:i/>
          <w:sz w:val="28"/>
          <w:szCs w:val="28"/>
        </w:rPr>
        <w:t>алаты</w:t>
      </w:r>
      <w:r w:rsidR="00C94FC6">
        <w:rPr>
          <w:rFonts w:ascii="Times New Roman" w:hAnsi="Times New Roman" w:cs="Times New Roman"/>
          <w:sz w:val="28"/>
          <w:szCs w:val="28"/>
        </w:rPr>
        <w:t>», а ведь должен</w:t>
      </w:r>
      <w:r w:rsidR="005E0061">
        <w:rPr>
          <w:rFonts w:ascii="Times New Roman" w:hAnsi="Times New Roman" w:cs="Times New Roman"/>
          <w:sz w:val="28"/>
          <w:szCs w:val="28"/>
        </w:rPr>
        <w:t>, поскольку</w:t>
      </w:r>
      <w:r w:rsidR="00D935EE">
        <w:rPr>
          <w:rFonts w:ascii="Times New Roman" w:hAnsi="Times New Roman" w:cs="Times New Roman"/>
          <w:sz w:val="28"/>
          <w:szCs w:val="28"/>
        </w:rPr>
        <w:t xml:space="preserve"> относительно этого «</w:t>
      </w:r>
      <w:r w:rsidR="00AB5D27">
        <w:rPr>
          <w:rFonts w:ascii="Times New Roman" w:hAnsi="Times New Roman" w:cs="Times New Roman"/>
          <w:sz w:val="28"/>
          <w:szCs w:val="28"/>
        </w:rPr>
        <w:t>ПСП</w:t>
      </w:r>
      <w:r w:rsidR="00D935EE">
        <w:rPr>
          <w:rFonts w:ascii="Times New Roman" w:hAnsi="Times New Roman" w:cs="Times New Roman"/>
          <w:sz w:val="28"/>
          <w:szCs w:val="28"/>
        </w:rPr>
        <w:t>»</w:t>
      </w:r>
      <w:r w:rsidR="00F06AE5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  <w:r w:rsidR="00D935EE">
        <w:rPr>
          <w:rFonts w:ascii="Times New Roman" w:hAnsi="Times New Roman" w:cs="Times New Roman"/>
          <w:sz w:val="28"/>
          <w:szCs w:val="28"/>
        </w:rPr>
        <w:t xml:space="preserve"> выстраива</w:t>
      </w:r>
      <w:r w:rsidR="00AB5D27">
        <w:rPr>
          <w:rFonts w:ascii="Times New Roman" w:hAnsi="Times New Roman" w:cs="Times New Roman"/>
          <w:sz w:val="28"/>
          <w:szCs w:val="28"/>
        </w:rPr>
        <w:t>е</w:t>
      </w:r>
      <w:r w:rsidR="00D935EE">
        <w:rPr>
          <w:rFonts w:ascii="Times New Roman" w:hAnsi="Times New Roman" w:cs="Times New Roman"/>
          <w:sz w:val="28"/>
          <w:szCs w:val="28"/>
        </w:rPr>
        <w:t>тся и содержание профессионально-педагогического образования, и аттестация педагогического персонала</w:t>
      </w:r>
      <w:r w:rsidR="00E52898">
        <w:rPr>
          <w:rFonts w:ascii="Times New Roman" w:hAnsi="Times New Roman" w:cs="Times New Roman"/>
          <w:sz w:val="28"/>
          <w:szCs w:val="28"/>
        </w:rPr>
        <w:t>, и институциональные и федеральная системы оценивания качества образования, и системы стимулирования</w:t>
      </w:r>
      <w:r w:rsidR="007B04C7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E52898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9A6E59" w:rsidRDefault="00DF0284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п</w:t>
      </w:r>
      <w:r w:rsidR="009A6E59">
        <w:rPr>
          <w:rFonts w:ascii="Times New Roman" w:hAnsi="Times New Roman" w:cs="Times New Roman"/>
          <w:sz w:val="28"/>
          <w:szCs w:val="28"/>
        </w:rPr>
        <w:t xml:space="preserve">осле обсуждения слова </w:t>
      </w:r>
      <w:r w:rsidR="009A6E59" w:rsidRPr="0077652D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 w:rsidR="009A6E59">
        <w:rPr>
          <w:rFonts w:ascii="Times New Roman" w:hAnsi="Times New Roman" w:cs="Times New Roman"/>
          <w:sz w:val="28"/>
          <w:szCs w:val="28"/>
        </w:rPr>
        <w:t xml:space="preserve">, мы приступили к обсуждению слова </w:t>
      </w:r>
      <w:r w:rsidR="009A6E59" w:rsidRPr="0077652D">
        <w:rPr>
          <w:rFonts w:ascii="Times New Roman" w:hAnsi="Times New Roman" w:cs="Times New Roman"/>
          <w:i/>
          <w:sz w:val="28"/>
          <w:szCs w:val="28"/>
        </w:rPr>
        <w:t>педагог</w:t>
      </w:r>
      <w:r w:rsidR="009A6E59">
        <w:rPr>
          <w:rFonts w:ascii="Times New Roman" w:hAnsi="Times New Roman" w:cs="Times New Roman"/>
          <w:sz w:val="28"/>
          <w:szCs w:val="28"/>
        </w:rPr>
        <w:t>.</w:t>
      </w:r>
    </w:p>
    <w:p w:rsidR="007B04C7" w:rsidRDefault="00AC241E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284">
        <w:rPr>
          <w:rFonts w:ascii="Times New Roman" w:hAnsi="Times New Roman" w:cs="Times New Roman"/>
          <w:sz w:val="28"/>
          <w:szCs w:val="28"/>
        </w:rPr>
        <w:t xml:space="preserve">Мы предложили участниками </w:t>
      </w:r>
      <w:r w:rsidR="009F111F">
        <w:rPr>
          <w:rFonts w:ascii="Times New Roman" w:hAnsi="Times New Roman" w:cs="Times New Roman"/>
          <w:sz w:val="28"/>
          <w:szCs w:val="28"/>
        </w:rPr>
        <w:t xml:space="preserve">рефлексии </w:t>
      </w:r>
      <w:r w:rsidR="00DF0284">
        <w:rPr>
          <w:rFonts w:ascii="Times New Roman" w:hAnsi="Times New Roman" w:cs="Times New Roman"/>
          <w:sz w:val="28"/>
          <w:szCs w:val="28"/>
        </w:rPr>
        <w:t xml:space="preserve">обсудить следующее суждение: </w:t>
      </w:r>
      <w:r w:rsidR="00D47C25" w:rsidRPr="007B04C7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81077C" w:rsidRPr="007B04C7">
        <w:rPr>
          <w:rFonts w:ascii="Times New Roman" w:hAnsi="Times New Roman" w:cs="Times New Roman"/>
          <w:i/>
          <w:sz w:val="28"/>
          <w:szCs w:val="28"/>
          <w:u w:val="single"/>
        </w:rPr>
        <w:t>едаго</w:t>
      </w:r>
      <w:r w:rsidR="00C94FC6" w:rsidRPr="007B04C7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81077C" w:rsidRPr="007B04C7">
        <w:rPr>
          <w:rFonts w:ascii="Times New Roman" w:hAnsi="Times New Roman" w:cs="Times New Roman"/>
          <w:i/>
          <w:sz w:val="28"/>
          <w:szCs w:val="28"/>
          <w:u w:val="single"/>
        </w:rPr>
        <w:t xml:space="preserve"> - </w:t>
      </w:r>
      <w:r w:rsidR="0081077C" w:rsidRPr="007B04C7">
        <w:rPr>
          <w:rFonts w:ascii="Times New Roman" w:hAnsi="Times New Roman" w:cs="Times New Roman"/>
          <w:sz w:val="28"/>
          <w:szCs w:val="28"/>
          <w:u w:val="single"/>
        </w:rPr>
        <w:t>название професси</w:t>
      </w:r>
      <w:r w:rsidR="003E6EE0" w:rsidRPr="007B04C7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8107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C25" w:rsidRDefault="007B04C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100 % из 93</w:t>
      </w:r>
      <w:r w:rsidR="00A754DF">
        <w:rPr>
          <w:rFonts w:ascii="Times New Roman" w:hAnsi="Times New Roman" w:cs="Times New Roman"/>
          <w:sz w:val="28"/>
          <w:szCs w:val="28"/>
        </w:rPr>
        <w:t>-ех</w:t>
      </w:r>
      <w:r>
        <w:rPr>
          <w:rFonts w:ascii="Times New Roman" w:hAnsi="Times New Roman" w:cs="Times New Roman"/>
          <w:sz w:val="28"/>
          <w:szCs w:val="28"/>
        </w:rPr>
        <w:t xml:space="preserve"> опрошенных согласились с </w:t>
      </w:r>
      <w:r w:rsidR="0051002B">
        <w:rPr>
          <w:rFonts w:ascii="Times New Roman" w:hAnsi="Times New Roman" w:cs="Times New Roman"/>
          <w:sz w:val="28"/>
          <w:szCs w:val="28"/>
        </w:rPr>
        <w:t>содержанием суждения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22EE">
        <w:rPr>
          <w:rFonts w:ascii="Times New Roman" w:hAnsi="Times New Roman" w:cs="Times New Roman"/>
          <w:sz w:val="28"/>
          <w:szCs w:val="28"/>
        </w:rPr>
        <w:t>И</w:t>
      </w:r>
      <w:r w:rsidR="00C94FC6">
        <w:rPr>
          <w:rFonts w:ascii="Times New Roman" w:hAnsi="Times New Roman" w:cs="Times New Roman"/>
          <w:sz w:val="28"/>
          <w:szCs w:val="28"/>
        </w:rPr>
        <w:t>,</w:t>
      </w:r>
      <w:r w:rsidR="00D522EE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C94FC6">
        <w:rPr>
          <w:rFonts w:ascii="Times New Roman" w:hAnsi="Times New Roman" w:cs="Times New Roman"/>
          <w:sz w:val="28"/>
          <w:szCs w:val="28"/>
        </w:rPr>
        <w:t>,</w:t>
      </w:r>
      <w:r w:rsidR="003E6EE0">
        <w:rPr>
          <w:rFonts w:ascii="Times New Roman" w:hAnsi="Times New Roman" w:cs="Times New Roman"/>
          <w:sz w:val="28"/>
          <w:szCs w:val="28"/>
        </w:rPr>
        <w:t xml:space="preserve"> </w:t>
      </w:r>
      <w:r w:rsidR="00C94FC6">
        <w:rPr>
          <w:rFonts w:ascii="Times New Roman" w:hAnsi="Times New Roman" w:cs="Times New Roman"/>
          <w:sz w:val="28"/>
          <w:szCs w:val="28"/>
        </w:rPr>
        <w:t xml:space="preserve">это </w:t>
      </w:r>
      <w:r w:rsidR="003E6EE0">
        <w:rPr>
          <w:rFonts w:ascii="Times New Roman" w:hAnsi="Times New Roman" w:cs="Times New Roman"/>
          <w:sz w:val="28"/>
          <w:szCs w:val="28"/>
        </w:rPr>
        <w:t>так</w:t>
      </w:r>
      <w:r w:rsidR="00AB5D27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AB5D27">
        <w:rPr>
          <w:rFonts w:ascii="Times New Roman" w:hAnsi="Times New Roman" w:cs="Times New Roman"/>
          <w:sz w:val="28"/>
          <w:szCs w:val="28"/>
        </w:rPr>
        <w:t>И</w:t>
      </w:r>
      <w:r w:rsidR="003E6EE0">
        <w:rPr>
          <w:rFonts w:ascii="Times New Roman" w:hAnsi="Times New Roman" w:cs="Times New Roman"/>
          <w:sz w:val="28"/>
          <w:szCs w:val="28"/>
        </w:rPr>
        <w:t xml:space="preserve"> вот тому доказательств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E6EE0">
        <w:rPr>
          <w:rFonts w:ascii="Times New Roman" w:hAnsi="Times New Roman" w:cs="Times New Roman"/>
          <w:sz w:val="28"/>
          <w:szCs w:val="28"/>
        </w:rPr>
        <w:t>: сошлемся</w:t>
      </w:r>
      <w:r w:rsidR="00067A47">
        <w:rPr>
          <w:rFonts w:ascii="Times New Roman" w:hAnsi="Times New Roman" w:cs="Times New Roman"/>
          <w:sz w:val="28"/>
          <w:szCs w:val="28"/>
        </w:rPr>
        <w:t xml:space="preserve"> на известное всем</w:t>
      </w:r>
      <w:r w:rsidR="00C94FC6">
        <w:rPr>
          <w:rFonts w:ascii="Times New Roman" w:hAnsi="Times New Roman" w:cs="Times New Roman"/>
          <w:sz w:val="28"/>
          <w:szCs w:val="28"/>
        </w:rPr>
        <w:t>,</w:t>
      </w:r>
      <w:r w:rsidR="00067A47">
        <w:rPr>
          <w:rFonts w:ascii="Times New Roman" w:hAnsi="Times New Roman" w:cs="Times New Roman"/>
          <w:sz w:val="28"/>
          <w:szCs w:val="28"/>
        </w:rPr>
        <w:t xml:space="preserve"> уже много веков</w:t>
      </w:r>
      <w:r w:rsidR="00C94FC6">
        <w:rPr>
          <w:rFonts w:ascii="Times New Roman" w:hAnsi="Times New Roman" w:cs="Times New Roman"/>
          <w:sz w:val="28"/>
          <w:szCs w:val="28"/>
        </w:rPr>
        <w:t>,</w:t>
      </w:r>
      <w:r w:rsidR="00067A47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="00AB5D27">
        <w:rPr>
          <w:rFonts w:ascii="Times New Roman" w:hAnsi="Times New Roman" w:cs="Times New Roman"/>
          <w:sz w:val="28"/>
          <w:szCs w:val="28"/>
        </w:rPr>
        <w:t xml:space="preserve">: </w:t>
      </w:r>
      <w:r w:rsidR="00067A47">
        <w:rPr>
          <w:rFonts w:ascii="Times New Roman" w:hAnsi="Times New Roman" w:cs="Times New Roman"/>
          <w:sz w:val="28"/>
          <w:szCs w:val="28"/>
        </w:rPr>
        <w:t>«</w:t>
      </w:r>
      <w:r w:rsidR="00AB5D27">
        <w:rPr>
          <w:rFonts w:ascii="Times New Roman" w:hAnsi="Times New Roman" w:cs="Times New Roman"/>
          <w:sz w:val="28"/>
          <w:szCs w:val="28"/>
        </w:rPr>
        <w:t>п</w:t>
      </w:r>
      <w:r w:rsidR="00D522EE">
        <w:rPr>
          <w:rFonts w:ascii="Times New Roman" w:hAnsi="Times New Roman" w:cs="Times New Roman"/>
          <w:sz w:val="28"/>
          <w:szCs w:val="28"/>
        </w:rPr>
        <w:t xml:space="preserve">едагог </w:t>
      </w:r>
      <w:r w:rsidR="00D522EE" w:rsidRPr="00D522EE">
        <w:rPr>
          <w:rFonts w:ascii="Times New Roman" w:hAnsi="Times New Roman" w:cs="Times New Roman"/>
          <w:sz w:val="28"/>
          <w:szCs w:val="28"/>
        </w:rPr>
        <w:t>[</w:t>
      </w:r>
      <w:r w:rsidR="00D522EE" w:rsidRPr="00AB5D27">
        <w:rPr>
          <w:rFonts w:ascii="Times New Roman" w:hAnsi="Times New Roman" w:cs="Times New Roman"/>
          <w:i/>
          <w:sz w:val="28"/>
          <w:szCs w:val="28"/>
        </w:rPr>
        <w:t>гр.</w:t>
      </w:r>
      <w:r w:rsidR="00D522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2EE">
        <w:rPr>
          <w:rFonts w:ascii="Times New Roman" w:hAnsi="Times New Roman" w:cs="Times New Roman"/>
          <w:sz w:val="28"/>
          <w:szCs w:val="28"/>
          <w:lang w:val="en-US"/>
        </w:rPr>
        <w:t>paidag</w:t>
      </w:r>
      <w:proofErr w:type="spellEnd"/>
      <w:r w:rsidR="00D522EE" w:rsidRPr="00D522EE">
        <w:rPr>
          <w:rFonts w:ascii="Times New Roman" w:hAnsi="Times New Roman" w:cs="Times New Roman"/>
          <w:sz w:val="28"/>
          <w:szCs w:val="28"/>
        </w:rPr>
        <w:t>ō</w:t>
      </w:r>
      <w:proofErr w:type="spellStart"/>
      <w:r w:rsidR="00D522EE"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End"/>
      <w:r w:rsidR="00D522EE" w:rsidRPr="00D522EE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="00D522EE">
        <w:rPr>
          <w:rFonts w:ascii="Times New Roman" w:hAnsi="Times New Roman" w:cs="Times New Roman"/>
          <w:sz w:val="28"/>
          <w:szCs w:val="28"/>
          <w:lang w:val="en-US"/>
        </w:rPr>
        <w:t>pais</w:t>
      </w:r>
      <w:proofErr w:type="spellEnd"/>
      <w:r w:rsidR="00D522EE" w:rsidRPr="00D522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522EE">
        <w:rPr>
          <w:rFonts w:ascii="Times New Roman" w:hAnsi="Times New Roman" w:cs="Times New Roman"/>
          <w:sz w:val="28"/>
          <w:szCs w:val="28"/>
          <w:lang w:val="en-US"/>
        </w:rPr>
        <w:t>paidos</w:t>
      </w:r>
      <w:proofErr w:type="spellEnd"/>
      <w:r w:rsidR="00D522EE" w:rsidRPr="00D522EE">
        <w:rPr>
          <w:rFonts w:ascii="Times New Roman" w:hAnsi="Times New Roman" w:cs="Times New Roman"/>
          <w:sz w:val="28"/>
          <w:szCs w:val="28"/>
        </w:rPr>
        <w:t xml:space="preserve">) </w:t>
      </w:r>
      <w:r w:rsidR="00D522EE">
        <w:rPr>
          <w:rFonts w:ascii="Times New Roman" w:hAnsi="Times New Roman" w:cs="Times New Roman"/>
          <w:sz w:val="28"/>
          <w:szCs w:val="28"/>
        </w:rPr>
        <w:lastRenderedPageBreak/>
        <w:t xml:space="preserve">дитя </w:t>
      </w:r>
      <w:r w:rsidR="00D522EE" w:rsidRPr="00D522EE">
        <w:rPr>
          <w:rFonts w:ascii="Times New Roman" w:hAnsi="Times New Roman" w:cs="Times New Roman"/>
          <w:sz w:val="28"/>
          <w:szCs w:val="28"/>
        </w:rPr>
        <w:t xml:space="preserve">  + </w:t>
      </w:r>
      <w:proofErr w:type="spellStart"/>
      <w:r w:rsidR="00D522EE">
        <w:rPr>
          <w:rFonts w:ascii="Times New Roman" w:hAnsi="Times New Roman" w:cs="Times New Roman"/>
          <w:sz w:val="28"/>
          <w:szCs w:val="28"/>
          <w:lang w:val="en-US"/>
        </w:rPr>
        <w:t>ag</w:t>
      </w:r>
      <w:proofErr w:type="spellEnd"/>
      <w:r w:rsidR="00D522EE" w:rsidRPr="00D522EE">
        <w:rPr>
          <w:rFonts w:ascii="Times New Roman" w:hAnsi="Times New Roman" w:cs="Times New Roman"/>
          <w:sz w:val="28"/>
          <w:szCs w:val="28"/>
        </w:rPr>
        <w:t>ō</w:t>
      </w:r>
      <w:r w:rsidR="00D522EE">
        <w:rPr>
          <w:rFonts w:ascii="Times New Roman" w:hAnsi="Times New Roman" w:cs="Times New Roman"/>
          <w:sz w:val="28"/>
          <w:szCs w:val="28"/>
        </w:rPr>
        <w:t xml:space="preserve"> веду, воспитываю</w:t>
      </w:r>
      <w:r w:rsidR="00D522EE" w:rsidRPr="00D522EE">
        <w:rPr>
          <w:rFonts w:ascii="Times New Roman" w:hAnsi="Times New Roman" w:cs="Times New Roman"/>
          <w:sz w:val="28"/>
          <w:szCs w:val="28"/>
        </w:rPr>
        <w:t>]</w:t>
      </w:r>
      <w:r w:rsidR="00D522EE">
        <w:rPr>
          <w:rFonts w:ascii="Times New Roman" w:hAnsi="Times New Roman" w:cs="Times New Roman"/>
          <w:sz w:val="28"/>
          <w:szCs w:val="28"/>
        </w:rPr>
        <w:t xml:space="preserve"> – 1) специалист по педагогике; 2) специалист, занимающийся воспитательной и преподавательской работой; учитель, преподаватель»</w:t>
      </w:r>
      <w:r w:rsidR="003E6EE0">
        <w:rPr>
          <w:rFonts w:ascii="Times New Roman" w:hAnsi="Times New Roman" w:cs="Times New Roman"/>
          <w:sz w:val="28"/>
          <w:szCs w:val="28"/>
        </w:rPr>
        <w:t xml:space="preserve"> </w:t>
      </w:r>
      <w:r w:rsidR="003E6EE0" w:rsidRPr="003E6EE0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3</w:t>
      </w:r>
      <w:r w:rsidR="003E6EE0">
        <w:rPr>
          <w:rFonts w:ascii="Times New Roman" w:hAnsi="Times New Roman" w:cs="Times New Roman"/>
          <w:sz w:val="28"/>
          <w:szCs w:val="28"/>
        </w:rPr>
        <w:t>, с. 583</w:t>
      </w:r>
      <w:r w:rsidR="003E6EE0" w:rsidRPr="003E6EE0">
        <w:rPr>
          <w:rFonts w:ascii="Times New Roman" w:hAnsi="Times New Roman" w:cs="Times New Roman"/>
          <w:sz w:val="28"/>
          <w:szCs w:val="28"/>
        </w:rPr>
        <w:t>]</w:t>
      </w:r>
      <w:r w:rsidR="003E6E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6EE0">
        <w:rPr>
          <w:rFonts w:ascii="Times New Roman" w:hAnsi="Times New Roman" w:cs="Times New Roman"/>
          <w:sz w:val="28"/>
          <w:szCs w:val="28"/>
        </w:rPr>
        <w:t xml:space="preserve"> Таким образом, педагог – это «профессионал</w:t>
      </w:r>
      <w:r w:rsidR="003E6EE0" w:rsidRPr="003E6EE0">
        <w:rPr>
          <w:rFonts w:ascii="Times New Roman" w:hAnsi="Times New Roman" w:cs="Times New Roman"/>
          <w:sz w:val="28"/>
          <w:szCs w:val="28"/>
        </w:rPr>
        <w:t xml:space="preserve"> –</w:t>
      </w:r>
      <w:r w:rsidR="003E6EE0">
        <w:rPr>
          <w:rFonts w:ascii="Times New Roman" w:hAnsi="Times New Roman" w:cs="Times New Roman"/>
          <w:sz w:val="28"/>
          <w:szCs w:val="28"/>
        </w:rPr>
        <w:t xml:space="preserve"> человек, избравший какое-либо занятие своей профессией; специалист в своем деле» </w:t>
      </w:r>
      <w:r w:rsidR="003E6EE0" w:rsidRPr="003E6EE0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3</w:t>
      </w:r>
      <w:r w:rsidR="003E6EE0">
        <w:rPr>
          <w:rFonts w:ascii="Times New Roman" w:hAnsi="Times New Roman" w:cs="Times New Roman"/>
          <w:sz w:val="28"/>
          <w:szCs w:val="28"/>
        </w:rPr>
        <w:t>, с. 642</w:t>
      </w:r>
      <w:r w:rsidR="003E6EE0" w:rsidRPr="003E6EE0">
        <w:rPr>
          <w:rFonts w:ascii="Times New Roman" w:hAnsi="Times New Roman" w:cs="Times New Roman"/>
          <w:sz w:val="28"/>
          <w:szCs w:val="28"/>
        </w:rPr>
        <w:t>]</w:t>
      </w:r>
      <w:r w:rsidR="003E6EE0">
        <w:rPr>
          <w:rFonts w:ascii="Times New Roman" w:hAnsi="Times New Roman" w:cs="Times New Roman"/>
          <w:sz w:val="28"/>
          <w:szCs w:val="28"/>
        </w:rPr>
        <w:t xml:space="preserve">. </w:t>
      </w:r>
      <w:r w:rsidR="003E6EE0" w:rsidRPr="003E6EE0">
        <w:rPr>
          <w:rFonts w:ascii="Times New Roman" w:hAnsi="Times New Roman" w:cs="Times New Roman"/>
          <w:sz w:val="28"/>
          <w:szCs w:val="28"/>
        </w:rPr>
        <w:t xml:space="preserve"> </w:t>
      </w:r>
      <w:r w:rsidR="00D52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77C" w:rsidRDefault="0081077C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тогда нужно сказать </w:t>
      </w:r>
      <w:r w:rsidRPr="00AB5D27">
        <w:rPr>
          <w:rFonts w:ascii="Times New Roman" w:hAnsi="Times New Roman" w:cs="Times New Roman"/>
          <w:i/>
          <w:sz w:val="28"/>
          <w:szCs w:val="28"/>
        </w:rPr>
        <w:t>стандарт профессии «педагог»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="00AB5D27">
        <w:rPr>
          <w:rFonts w:ascii="Times New Roman" w:hAnsi="Times New Roman" w:cs="Times New Roman"/>
          <w:sz w:val="28"/>
          <w:szCs w:val="28"/>
        </w:rPr>
        <w:t xml:space="preserve">в «ПСП» </w:t>
      </w:r>
      <w:r>
        <w:rPr>
          <w:rFonts w:ascii="Times New Roman" w:hAnsi="Times New Roman" w:cs="Times New Roman"/>
          <w:sz w:val="28"/>
          <w:szCs w:val="28"/>
        </w:rPr>
        <w:t xml:space="preserve">перед словом </w:t>
      </w:r>
      <w:r w:rsidRPr="00AB5D27">
        <w:rPr>
          <w:rFonts w:ascii="Times New Roman" w:hAnsi="Times New Roman" w:cs="Times New Roman"/>
          <w:i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 уже есть слово </w:t>
      </w:r>
      <w:r w:rsidRPr="00AB5D27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 w:rsidR="00D47C25">
        <w:rPr>
          <w:rFonts w:ascii="Times New Roman" w:hAnsi="Times New Roman" w:cs="Times New Roman"/>
          <w:sz w:val="28"/>
          <w:szCs w:val="28"/>
        </w:rPr>
        <w:t xml:space="preserve">. В таком словосочетании это, несомненно, </w:t>
      </w:r>
      <w:r>
        <w:rPr>
          <w:rFonts w:ascii="Times New Roman" w:hAnsi="Times New Roman" w:cs="Times New Roman"/>
          <w:sz w:val="28"/>
          <w:szCs w:val="28"/>
        </w:rPr>
        <w:t>относительное прилагательное</w:t>
      </w:r>
      <w:r w:rsidR="00AC241E">
        <w:rPr>
          <w:rFonts w:ascii="Times New Roman" w:hAnsi="Times New Roman" w:cs="Times New Roman"/>
          <w:sz w:val="28"/>
          <w:szCs w:val="28"/>
        </w:rPr>
        <w:t>.</w:t>
      </w:r>
      <w:r w:rsidR="00067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что тогда? «</w:t>
      </w:r>
      <w:r w:rsidRPr="00720B0F">
        <w:rPr>
          <w:rFonts w:ascii="Times New Roman" w:hAnsi="Times New Roman" w:cs="Times New Roman"/>
          <w:i/>
          <w:sz w:val="28"/>
          <w:szCs w:val="28"/>
          <w:u w:val="single"/>
        </w:rPr>
        <w:t>Профессиональн</w:t>
      </w:r>
      <w:r w:rsidR="00AC241E" w:rsidRPr="00720B0F">
        <w:rPr>
          <w:rFonts w:ascii="Times New Roman" w:hAnsi="Times New Roman" w:cs="Times New Roman"/>
          <w:i/>
          <w:sz w:val="28"/>
          <w:szCs w:val="28"/>
          <w:u w:val="single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стандарт </w:t>
      </w:r>
      <w:r w:rsidRPr="00720B0F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профессии</w:t>
      </w:r>
      <w:r w:rsidRPr="00AC24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4FC6">
        <w:rPr>
          <w:rFonts w:ascii="Times New Roman" w:hAnsi="Times New Roman" w:cs="Times New Roman"/>
          <w:sz w:val="28"/>
          <w:szCs w:val="28"/>
        </w:rPr>
        <w:t>педагога</w:t>
      </w:r>
      <w:r w:rsidR="00720B0F">
        <w:rPr>
          <w:rFonts w:ascii="Times New Roman" w:hAnsi="Times New Roman" w:cs="Times New Roman"/>
          <w:sz w:val="28"/>
          <w:szCs w:val="28"/>
        </w:rPr>
        <w:t xml:space="preserve"> (</w:t>
      </w:r>
      <w:r w:rsidR="00720B0F" w:rsidRPr="00720B0F">
        <w:rPr>
          <w:rFonts w:ascii="Times New Roman" w:hAnsi="Times New Roman" w:cs="Times New Roman"/>
          <w:i/>
          <w:sz w:val="28"/>
          <w:szCs w:val="28"/>
        </w:rPr>
        <w:t>подчеркнуто нами – С.М., Т.С.</w:t>
      </w:r>
      <w:r w:rsidR="00720B0F">
        <w:rPr>
          <w:rFonts w:ascii="Times New Roman" w:hAnsi="Times New Roman" w:cs="Times New Roman"/>
          <w:sz w:val="28"/>
          <w:szCs w:val="28"/>
        </w:rPr>
        <w:t>)</w:t>
      </w:r>
      <w:r w:rsidR="00C94FC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6E59" w:rsidRPr="009A6E59">
        <w:rPr>
          <w:rFonts w:ascii="Times New Roman" w:hAnsi="Times New Roman" w:cs="Times New Roman"/>
          <w:sz w:val="28"/>
          <w:szCs w:val="28"/>
        </w:rPr>
        <w:t xml:space="preserve"> [</w:t>
      </w:r>
      <w:r w:rsidR="009177E8">
        <w:rPr>
          <w:rFonts w:ascii="Times New Roman" w:hAnsi="Times New Roman" w:cs="Times New Roman"/>
          <w:sz w:val="28"/>
          <w:szCs w:val="28"/>
        </w:rPr>
        <w:t>6</w:t>
      </w:r>
      <w:r w:rsidR="009A6E59">
        <w:rPr>
          <w:rFonts w:ascii="Times New Roman" w:hAnsi="Times New Roman" w:cs="Times New Roman"/>
          <w:sz w:val="28"/>
          <w:szCs w:val="28"/>
        </w:rPr>
        <w:t>, с. 29-30</w:t>
      </w:r>
      <w:r w:rsidR="009A6E59" w:rsidRPr="009A6E59">
        <w:rPr>
          <w:rFonts w:ascii="Times New Roman" w:hAnsi="Times New Roman" w:cs="Times New Roman"/>
          <w:sz w:val="28"/>
          <w:szCs w:val="28"/>
        </w:rPr>
        <w:t>]</w:t>
      </w:r>
      <w:r w:rsidR="009A6E59">
        <w:rPr>
          <w:rFonts w:ascii="Times New Roman" w:hAnsi="Times New Roman" w:cs="Times New Roman"/>
          <w:sz w:val="28"/>
          <w:szCs w:val="28"/>
        </w:rPr>
        <w:t>.</w:t>
      </w:r>
      <w:r w:rsidR="00DF0284">
        <w:rPr>
          <w:rFonts w:ascii="Times New Roman" w:hAnsi="Times New Roman" w:cs="Times New Roman"/>
          <w:sz w:val="28"/>
          <w:szCs w:val="28"/>
        </w:rPr>
        <w:t xml:space="preserve"> </w:t>
      </w:r>
      <w:r w:rsidR="00E52898">
        <w:rPr>
          <w:rFonts w:ascii="Times New Roman" w:hAnsi="Times New Roman" w:cs="Times New Roman"/>
          <w:sz w:val="28"/>
          <w:szCs w:val="28"/>
        </w:rPr>
        <w:t xml:space="preserve">И мы об этом уже заявляли в своих публикациях </w:t>
      </w:r>
      <w:r w:rsidR="00E52898" w:rsidRPr="00E52898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6</w:t>
      </w:r>
      <w:r w:rsidR="00E52898" w:rsidRPr="00E52898">
        <w:rPr>
          <w:rFonts w:ascii="Times New Roman" w:hAnsi="Times New Roman" w:cs="Times New Roman"/>
          <w:sz w:val="28"/>
          <w:szCs w:val="28"/>
        </w:rPr>
        <w:t>]</w:t>
      </w:r>
      <w:r w:rsidR="00720B0F">
        <w:rPr>
          <w:rFonts w:ascii="Times New Roman" w:hAnsi="Times New Roman" w:cs="Times New Roman"/>
          <w:sz w:val="28"/>
          <w:szCs w:val="28"/>
        </w:rPr>
        <w:t xml:space="preserve">, начиная с 2014 года, т.е. </w:t>
      </w:r>
      <w:r w:rsidR="008C48EC">
        <w:rPr>
          <w:rFonts w:ascii="Times New Roman" w:hAnsi="Times New Roman" w:cs="Times New Roman"/>
          <w:sz w:val="28"/>
          <w:szCs w:val="28"/>
        </w:rPr>
        <w:t xml:space="preserve">до </w:t>
      </w:r>
      <w:r w:rsidR="00720B0F">
        <w:rPr>
          <w:rFonts w:ascii="Times New Roman" w:hAnsi="Times New Roman" w:cs="Times New Roman"/>
          <w:sz w:val="28"/>
          <w:szCs w:val="28"/>
        </w:rPr>
        <w:t>появления</w:t>
      </w:r>
      <w:r w:rsidR="00720B0F" w:rsidRPr="00720B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0B0F" w:rsidRPr="00D935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="00720B0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C71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Минтруда № 608н</w:t>
      </w:r>
      <w:r w:rsidR="00720B0F">
        <w:rPr>
          <w:rFonts w:ascii="Times New Roman" w:hAnsi="Times New Roman" w:cs="Times New Roman"/>
          <w:sz w:val="28"/>
          <w:szCs w:val="28"/>
        </w:rPr>
        <w:t>. И нынешнее</w:t>
      </w:r>
      <w:r w:rsidR="009A054C">
        <w:rPr>
          <w:rFonts w:ascii="Times New Roman" w:hAnsi="Times New Roman" w:cs="Times New Roman"/>
          <w:sz w:val="28"/>
          <w:szCs w:val="28"/>
        </w:rPr>
        <w:t xml:space="preserve"> (в 2017 г.)</w:t>
      </w:r>
      <w:r w:rsidR="00720B0F">
        <w:rPr>
          <w:rFonts w:ascii="Times New Roman" w:hAnsi="Times New Roman" w:cs="Times New Roman"/>
          <w:sz w:val="28"/>
          <w:szCs w:val="28"/>
        </w:rPr>
        <w:t xml:space="preserve"> о</w:t>
      </w:r>
      <w:r w:rsidR="00DF0284">
        <w:rPr>
          <w:rFonts w:ascii="Times New Roman" w:hAnsi="Times New Roman" w:cs="Times New Roman"/>
          <w:sz w:val="28"/>
          <w:szCs w:val="28"/>
        </w:rPr>
        <w:t xml:space="preserve">бсуждение </w:t>
      </w:r>
      <w:r w:rsidR="00720B0F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DF0284">
        <w:rPr>
          <w:rFonts w:ascii="Times New Roman" w:hAnsi="Times New Roman" w:cs="Times New Roman"/>
          <w:sz w:val="28"/>
          <w:szCs w:val="28"/>
        </w:rPr>
        <w:t>показало, что с формулировкой «</w:t>
      </w:r>
      <w:r w:rsidR="008C48EC">
        <w:rPr>
          <w:rFonts w:ascii="Times New Roman" w:hAnsi="Times New Roman" w:cs="Times New Roman"/>
          <w:sz w:val="28"/>
          <w:szCs w:val="28"/>
        </w:rPr>
        <w:t>ПСП</w:t>
      </w:r>
      <w:r w:rsidR="00DF0284">
        <w:rPr>
          <w:rFonts w:ascii="Times New Roman" w:hAnsi="Times New Roman" w:cs="Times New Roman"/>
          <w:sz w:val="28"/>
          <w:szCs w:val="28"/>
        </w:rPr>
        <w:t>», и с этой позиции, согласиться нельзя.</w:t>
      </w:r>
    </w:p>
    <w:p w:rsidR="00067A47" w:rsidRDefault="00DF0284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мы принялись за обсуждение смыслов 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AD2A4F">
        <w:rPr>
          <w:rFonts w:ascii="Times New Roman" w:hAnsi="Times New Roman" w:cs="Times New Roman"/>
          <w:sz w:val="28"/>
          <w:szCs w:val="28"/>
        </w:rPr>
        <w:t>взят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D2A4F">
        <w:rPr>
          <w:rFonts w:ascii="Times New Roman" w:hAnsi="Times New Roman" w:cs="Times New Roman"/>
          <w:sz w:val="28"/>
          <w:szCs w:val="28"/>
        </w:rPr>
        <w:t>слова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81077C" w:rsidRPr="008C48EC">
        <w:rPr>
          <w:rFonts w:ascii="Times New Roman" w:hAnsi="Times New Roman" w:cs="Times New Roman"/>
          <w:i/>
          <w:sz w:val="28"/>
          <w:szCs w:val="28"/>
        </w:rPr>
        <w:t>стандарт</w:t>
      </w:r>
      <w:r w:rsidR="00AC241E" w:rsidRPr="00AD2A4F">
        <w:rPr>
          <w:rFonts w:ascii="Times New Roman" w:hAnsi="Times New Roman" w:cs="Times New Roman"/>
          <w:sz w:val="28"/>
          <w:szCs w:val="28"/>
        </w:rPr>
        <w:t xml:space="preserve">! </w:t>
      </w:r>
      <w:r w:rsidR="009A054C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8C48EC">
        <w:rPr>
          <w:rFonts w:ascii="Times New Roman" w:hAnsi="Times New Roman" w:cs="Times New Roman"/>
          <w:sz w:val="28"/>
          <w:szCs w:val="28"/>
        </w:rPr>
        <w:t xml:space="preserve">же </w:t>
      </w:r>
      <w:r w:rsidR="009A054C">
        <w:rPr>
          <w:rFonts w:ascii="Times New Roman" w:hAnsi="Times New Roman" w:cs="Times New Roman"/>
          <w:sz w:val="28"/>
          <w:szCs w:val="28"/>
        </w:rPr>
        <w:t>все 100 % опрошенных согласились, что д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ля русскоговорящих – это эталон, мерило, норма. И слово это требует управления </w:t>
      </w:r>
      <w:r w:rsidR="00BF4305">
        <w:rPr>
          <w:rFonts w:ascii="Times New Roman" w:hAnsi="Times New Roman" w:cs="Times New Roman"/>
          <w:sz w:val="28"/>
          <w:szCs w:val="28"/>
        </w:rPr>
        <w:t xml:space="preserve">- </w:t>
      </w:r>
      <w:r w:rsidR="0081077C" w:rsidRPr="00BF4305">
        <w:rPr>
          <w:rFonts w:ascii="Times New Roman" w:hAnsi="Times New Roman" w:cs="Times New Roman"/>
          <w:i/>
          <w:sz w:val="28"/>
          <w:szCs w:val="28"/>
        </w:rPr>
        <w:t>чего</w:t>
      </w:r>
      <w:r w:rsidR="0041150C" w:rsidRPr="00AD2A4F">
        <w:rPr>
          <w:rFonts w:ascii="Times New Roman" w:hAnsi="Times New Roman" w:cs="Times New Roman"/>
          <w:sz w:val="28"/>
          <w:szCs w:val="28"/>
        </w:rPr>
        <w:t>! С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тандарт </w:t>
      </w:r>
      <w:r w:rsidR="0081077C" w:rsidRPr="00BF4305">
        <w:rPr>
          <w:rFonts w:ascii="Times New Roman" w:hAnsi="Times New Roman" w:cs="Times New Roman"/>
          <w:i/>
          <w:sz w:val="28"/>
          <w:szCs w:val="28"/>
        </w:rPr>
        <w:t>чего</w:t>
      </w:r>
      <w:r w:rsidR="00AC241E" w:rsidRPr="00AD2A4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82F93" w:rsidRDefault="00AC241E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A4F">
        <w:rPr>
          <w:rFonts w:ascii="Times New Roman" w:hAnsi="Times New Roman" w:cs="Times New Roman"/>
          <w:sz w:val="28"/>
          <w:szCs w:val="28"/>
        </w:rPr>
        <w:t>«</w:t>
      </w:r>
      <w:r w:rsidR="008C48EC">
        <w:rPr>
          <w:rFonts w:ascii="Times New Roman" w:hAnsi="Times New Roman" w:cs="Times New Roman"/>
          <w:sz w:val="28"/>
          <w:szCs w:val="28"/>
        </w:rPr>
        <w:t>ПСП»</w:t>
      </w:r>
      <w:r w:rsidR="00382F93">
        <w:rPr>
          <w:rFonts w:ascii="Times New Roman" w:hAnsi="Times New Roman" w:cs="Times New Roman"/>
          <w:sz w:val="28"/>
          <w:szCs w:val="28"/>
        </w:rPr>
        <w:t>!</w:t>
      </w:r>
      <w:r w:rsidR="008C48EC">
        <w:rPr>
          <w:rFonts w:ascii="Times New Roman" w:hAnsi="Times New Roman" w:cs="Times New Roman"/>
          <w:sz w:val="28"/>
          <w:szCs w:val="28"/>
        </w:rPr>
        <w:t xml:space="preserve"> - </w:t>
      </w:r>
      <w:r w:rsidR="00382F93">
        <w:rPr>
          <w:rFonts w:ascii="Times New Roman" w:hAnsi="Times New Roman" w:cs="Times New Roman"/>
          <w:sz w:val="28"/>
          <w:szCs w:val="28"/>
        </w:rPr>
        <w:t xml:space="preserve">отвечают </w:t>
      </w:r>
      <w:r w:rsidR="008C48EC">
        <w:rPr>
          <w:rFonts w:ascii="Times New Roman" w:hAnsi="Times New Roman" w:cs="Times New Roman"/>
          <w:sz w:val="28"/>
          <w:szCs w:val="28"/>
        </w:rPr>
        <w:t>разработчики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F0" w:rsidRPr="00AD2A4F" w:rsidRDefault="00AC241E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A4F">
        <w:rPr>
          <w:rFonts w:ascii="Times New Roman" w:hAnsi="Times New Roman" w:cs="Times New Roman"/>
          <w:sz w:val="28"/>
          <w:szCs w:val="28"/>
        </w:rPr>
        <w:t>Но, п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оскольку </w:t>
      </w:r>
      <w:r w:rsidR="0081077C" w:rsidRPr="00067A47">
        <w:rPr>
          <w:rFonts w:ascii="Times New Roman" w:hAnsi="Times New Roman" w:cs="Times New Roman"/>
          <w:i/>
          <w:sz w:val="28"/>
          <w:szCs w:val="28"/>
        </w:rPr>
        <w:t>педагог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 профессия, то нет нужды добавлять впер</w:t>
      </w:r>
      <w:r w:rsidRPr="00AD2A4F">
        <w:rPr>
          <w:rFonts w:ascii="Times New Roman" w:hAnsi="Times New Roman" w:cs="Times New Roman"/>
          <w:sz w:val="28"/>
          <w:szCs w:val="28"/>
        </w:rPr>
        <w:t>е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ди слово </w:t>
      </w:r>
      <w:r w:rsidR="00067A47" w:rsidRPr="00067A47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 w:rsidR="009A054C">
        <w:rPr>
          <w:rFonts w:ascii="Times New Roman" w:hAnsi="Times New Roman" w:cs="Times New Roman"/>
          <w:sz w:val="28"/>
          <w:szCs w:val="28"/>
        </w:rPr>
        <w:t xml:space="preserve"> </w:t>
      </w:r>
      <w:r w:rsidR="009A054C" w:rsidRPr="009A6E59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6</w:t>
      </w:r>
      <w:r w:rsidR="009A054C" w:rsidRPr="009A6E59">
        <w:rPr>
          <w:rFonts w:ascii="Times New Roman" w:hAnsi="Times New Roman" w:cs="Times New Roman"/>
          <w:sz w:val="28"/>
          <w:szCs w:val="28"/>
        </w:rPr>
        <w:t>]</w:t>
      </w:r>
      <w:r w:rsidR="009A054C">
        <w:rPr>
          <w:rFonts w:ascii="Times New Roman" w:hAnsi="Times New Roman" w:cs="Times New Roman"/>
          <w:sz w:val="28"/>
          <w:szCs w:val="28"/>
        </w:rPr>
        <w:t>.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9A054C">
        <w:rPr>
          <w:rFonts w:ascii="Times New Roman" w:hAnsi="Times New Roman" w:cs="Times New Roman"/>
          <w:sz w:val="28"/>
          <w:szCs w:val="28"/>
        </w:rPr>
        <w:t xml:space="preserve">Ведь в этом контексте прилагательное </w:t>
      </w:r>
      <w:r w:rsidR="009A054C" w:rsidRPr="009A054C">
        <w:rPr>
          <w:rFonts w:ascii="Times New Roman" w:hAnsi="Times New Roman" w:cs="Times New Roman"/>
          <w:i/>
          <w:sz w:val="28"/>
          <w:szCs w:val="28"/>
        </w:rPr>
        <w:t>профессиональный</w:t>
      </w:r>
      <w:r w:rsidR="009A054C">
        <w:rPr>
          <w:rFonts w:ascii="Times New Roman" w:hAnsi="Times New Roman" w:cs="Times New Roman"/>
          <w:sz w:val="28"/>
          <w:szCs w:val="28"/>
        </w:rPr>
        <w:t xml:space="preserve"> становится качественным</w:t>
      </w:r>
      <w:r w:rsidR="007359E0"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  <w:r w:rsidR="009A054C">
        <w:rPr>
          <w:rFonts w:ascii="Times New Roman" w:hAnsi="Times New Roman" w:cs="Times New Roman"/>
          <w:sz w:val="28"/>
          <w:szCs w:val="28"/>
        </w:rPr>
        <w:t xml:space="preserve"> и </w:t>
      </w:r>
      <w:r w:rsidR="009A054C" w:rsidRPr="00AD2A4F">
        <w:rPr>
          <w:rFonts w:ascii="Times New Roman" w:hAnsi="Times New Roman" w:cs="Times New Roman"/>
          <w:sz w:val="28"/>
          <w:szCs w:val="28"/>
        </w:rPr>
        <w:t>возникает</w:t>
      </w:r>
      <w:r w:rsidR="009A054C">
        <w:rPr>
          <w:rFonts w:ascii="Times New Roman" w:hAnsi="Times New Roman" w:cs="Times New Roman"/>
          <w:sz w:val="28"/>
          <w:szCs w:val="28"/>
        </w:rPr>
        <w:t xml:space="preserve"> </w:t>
      </w:r>
      <w:r w:rsidR="009A054C" w:rsidRPr="00AD2A4F">
        <w:rPr>
          <w:rFonts w:ascii="Times New Roman" w:hAnsi="Times New Roman" w:cs="Times New Roman"/>
          <w:sz w:val="28"/>
          <w:szCs w:val="28"/>
        </w:rPr>
        <w:t>возможность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 оппозитной конструкции... </w:t>
      </w:r>
      <w:r w:rsidR="00C94FC6">
        <w:rPr>
          <w:rFonts w:ascii="Times New Roman" w:hAnsi="Times New Roman" w:cs="Times New Roman"/>
          <w:sz w:val="28"/>
          <w:szCs w:val="28"/>
        </w:rPr>
        <w:t xml:space="preserve">Всякий </w:t>
      </w:r>
      <w:r w:rsidR="009A054C">
        <w:rPr>
          <w:rFonts w:ascii="Times New Roman" w:hAnsi="Times New Roman" w:cs="Times New Roman"/>
          <w:sz w:val="28"/>
          <w:szCs w:val="28"/>
        </w:rPr>
        <w:t>тогда может</w:t>
      </w:r>
      <w:r w:rsidR="00C94FC6">
        <w:rPr>
          <w:rFonts w:ascii="Times New Roman" w:hAnsi="Times New Roman" w:cs="Times New Roman"/>
          <w:sz w:val="28"/>
          <w:szCs w:val="28"/>
        </w:rPr>
        <w:t xml:space="preserve"> с</w:t>
      </w:r>
      <w:r w:rsidR="0081077C" w:rsidRPr="00AD2A4F">
        <w:rPr>
          <w:rFonts w:ascii="Times New Roman" w:hAnsi="Times New Roman" w:cs="Times New Roman"/>
          <w:sz w:val="28"/>
          <w:szCs w:val="28"/>
        </w:rPr>
        <w:t>прос</w:t>
      </w:r>
      <w:r w:rsidR="00C94FC6">
        <w:rPr>
          <w:rFonts w:ascii="Times New Roman" w:hAnsi="Times New Roman" w:cs="Times New Roman"/>
          <w:sz w:val="28"/>
          <w:szCs w:val="28"/>
        </w:rPr>
        <w:t>ить</w:t>
      </w:r>
      <w:r w:rsidR="004A652B">
        <w:rPr>
          <w:rFonts w:ascii="Times New Roman" w:hAnsi="Times New Roman" w:cs="Times New Roman"/>
          <w:sz w:val="28"/>
          <w:szCs w:val="28"/>
        </w:rPr>
        <w:t xml:space="preserve">: </w:t>
      </w:r>
      <w:r w:rsidR="004A652B" w:rsidRPr="004A652B">
        <w:rPr>
          <w:rFonts w:ascii="Times New Roman" w:hAnsi="Times New Roman" w:cs="Times New Roman"/>
          <w:i/>
          <w:sz w:val="28"/>
          <w:szCs w:val="28"/>
        </w:rPr>
        <w:t xml:space="preserve">а что (?) </w:t>
      </w:r>
      <w:r w:rsidR="0081077C" w:rsidRPr="004A652B">
        <w:rPr>
          <w:rFonts w:ascii="Times New Roman" w:hAnsi="Times New Roman" w:cs="Times New Roman"/>
          <w:i/>
          <w:sz w:val="28"/>
          <w:szCs w:val="28"/>
        </w:rPr>
        <w:t xml:space="preserve">есть и </w:t>
      </w:r>
      <w:r w:rsidR="0081077C" w:rsidRPr="004A652B">
        <w:rPr>
          <w:rFonts w:ascii="Times New Roman" w:hAnsi="Times New Roman" w:cs="Times New Roman"/>
          <w:b/>
          <w:i/>
          <w:sz w:val="28"/>
          <w:szCs w:val="28"/>
        </w:rPr>
        <w:t>непрофессиональный</w:t>
      </w:r>
      <w:r w:rsidR="0081077C" w:rsidRPr="004A652B">
        <w:rPr>
          <w:rFonts w:ascii="Times New Roman" w:hAnsi="Times New Roman" w:cs="Times New Roman"/>
          <w:i/>
          <w:sz w:val="28"/>
          <w:szCs w:val="28"/>
        </w:rPr>
        <w:t xml:space="preserve"> стандарт педагога</w:t>
      </w:r>
      <w:r w:rsidR="0081077C" w:rsidRPr="00AD2A4F">
        <w:rPr>
          <w:rFonts w:ascii="Times New Roman" w:hAnsi="Times New Roman" w:cs="Times New Roman"/>
          <w:sz w:val="28"/>
          <w:szCs w:val="28"/>
        </w:rPr>
        <w:t xml:space="preserve">? А это уже </w:t>
      </w:r>
      <w:r w:rsidR="009A054C">
        <w:rPr>
          <w:rFonts w:ascii="Times New Roman" w:hAnsi="Times New Roman" w:cs="Times New Roman"/>
          <w:sz w:val="28"/>
          <w:szCs w:val="28"/>
        </w:rPr>
        <w:t xml:space="preserve">не просто </w:t>
      </w:r>
      <w:r w:rsidR="0081077C" w:rsidRPr="00AD2A4F">
        <w:rPr>
          <w:rFonts w:ascii="Times New Roman" w:hAnsi="Times New Roman" w:cs="Times New Roman"/>
          <w:sz w:val="28"/>
          <w:szCs w:val="28"/>
        </w:rPr>
        <w:t>нонсенс</w:t>
      </w:r>
      <w:r w:rsidR="009A054C">
        <w:rPr>
          <w:rFonts w:ascii="Times New Roman" w:hAnsi="Times New Roman" w:cs="Times New Roman"/>
          <w:sz w:val="28"/>
          <w:szCs w:val="28"/>
        </w:rPr>
        <w:t>, но оксюморон</w:t>
      </w:r>
      <w:r w:rsidR="0081077C" w:rsidRPr="00AD2A4F">
        <w:rPr>
          <w:rFonts w:ascii="Times New Roman" w:hAnsi="Times New Roman" w:cs="Times New Roman"/>
          <w:sz w:val="28"/>
          <w:szCs w:val="28"/>
        </w:rPr>
        <w:t>.</w:t>
      </w:r>
      <w:r w:rsidR="00382F93">
        <w:rPr>
          <w:rFonts w:ascii="Times New Roman" w:hAnsi="Times New Roman" w:cs="Times New Roman"/>
          <w:sz w:val="28"/>
          <w:szCs w:val="28"/>
        </w:rPr>
        <w:t xml:space="preserve"> А государственные стандарты не должны оставлять ни малейшей возможности для шуток, </w:t>
      </w:r>
      <w:r w:rsidR="00144F7C">
        <w:rPr>
          <w:rFonts w:ascii="Times New Roman" w:hAnsi="Times New Roman" w:cs="Times New Roman"/>
          <w:sz w:val="28"/>
          <w:szCs w:val="28"/>
        </w:rPr>
        <w:t>ёрничества</w:t>
      </w:r>
      <w:r w:rsidR="00382F93">
        <w:rPr>
          <w:rFonts w:ascii="Times New Roman" w:hAnsi="Times New Roman" w:cs="Times New Roman"/>
          <w:sz w:val="28"/>
          <w:szCs w:val="28"/>
        </w:rPr>
        <w:t xml:space="preserve"> и насмешек!!!</w:t>
      </w:r>
      <w:r w:rsidR="00C91455">
        <w:rPr>
          <w:rFonts w:ascii="Times New Roman" w:hAnsi="Times New Roman" w:cs="Times New Roman"/>
          <w:sz w:val="28"/>
          <w:szCs w:val="28"/>
        </w:rPr>
        <w:t xml:space="preserve"> Это не только снижает статус документа, но и роняет достоинство государства, подрывает доверие к нему!!!</w:t>
      </w:r>
    </w:p>
    <w:p w:rsidR="00835E04" w:rsidRPr="00AD2A4F" w:rsidRDefault="00D47C2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8C48EC">
        <w:rPr>
          <w:rFonts w:ascii="Times New Roman" w:hAnsi="Times New Roman" w:cs="Times New Roman"/>
          <w:i/>
          <w:sz w:val="28"/>
          <w:szCs w:val="28"/>
        </w:rPr>
        <w:t>п</w:t>
      </w:r>
      <w:r w:rsidR="00386F17" w:rsidRPr="008C48EC">
        <w:rPr>
          <w:rFonts w:ascii="Times New Roman" w:hAnsi="Times New Roman" w:cs="Times New Roman"/>
          <w:i/>
          <w:sz w:val="28"/>
          <w:szCs w:val="28"/>
        </w:rPr>
        <w:t>едагог</w:t>
      </w:r>
      <w:r w:rsidR="00386F17" w:rsidRPr="00AD2A4F">
        <w:rPr>
          <w:rFonts w:ascii="Times New Roman" w:hAnsi="Times New Roman" w:cs="Times New Roman"/>
          <w:sz w:val="28"/>
          <w:szCs w:val="28"/>
        </w:rPr>
        <w:t xml:space="preserve"> – это всего лишь название</w:t>
      </w:r>
      <w:r w:rsidR="009A054C">
        <w:rPr>
          <w:rFonts w:ascii="Times New Roman" w:hAnsi="Times New Roman" w:cs="Times New Roman"/>
          <w:sz w:val="28"/>
          <w:szCs w:val="28"/>
        </w:rPr>
        <w:t xml:space="preserve"> (</w:t>
      </w:r>
      <w:r w:rsidR="00386F17" w:rsidRPr="00AD2A4F">
        <w:rPr>
          <w:rFonts w:ascii="Times New Roman" w:hAnsi="Times New Roman" w:cs="Times New Roman"/>
          <w:sz w:val="28"/>
          <w:szCs w:val="28"/>
        </w:rPr>
        <w:t>наименование</w:t>
      </w:r>
      <w:r w:rsidR="005F387D" w:rsidRPr="00AD2A4F">
        <w:rPr>
          <w:rFonts w:ascii="Times New Roman" w:hAnsi="Times New Roman" w:cs="Times New Roman"/>
          <w:sz w:val="28"/>
          <w:szCs w:val="28"/>
        </w:rPr>
        <w:t>, знак</w:t>
      </w:r>
      <w:r w:rsidR="008C48EC">
        <w:rPr>
          <w:rFonts w:ascii="Times New Roman" w:hAnsi="Times New Roman" w:cs="Times New Roman"/>
          <w:sz w:val="28"/>
          <w:szCs w:val="28"/>
        </w:rPr>
        <w:t>, номинация...</w:t>
      </w:r>
      <w:r w:rsidR="009A054C">
        <w:rPr>
          <w:rFonts w:ascii="Times New Roman" w:hAnsi="Times New Roman" w:cs="Times New Roman"/>
          <w:sz w:val="28"/>
          <w:szCs w:val="28"/>
        </w:rPr>
        <w:t>)</w:t>
      </w:r>
      <w:r w:rsidR="00386F17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BF4305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386F17" w:rsidRPr="00AD2A4F">
        <w:rPr>
          <w:rFonts w:ascii="Times New Roman" w:hAnsi="Times New Roman" w:cs="Times New Roman"/>
          <w:sz w:val="28"/>
          <w:szCs w:val="28"/>
        </w:rPr>
        <w:t>професси</w:t>
      </w:r>
      <w:r w:rsidR="00BF4305">
        <w:rPr>
          <w:rFonts w:ascii="Times New Roman" w:hAnsi="Times New Roman" w:cs="Times New Roman"/>
          <w:sz w:val="28"/>
          <w:szCs w:val="28"/>
        </w:rPr>
        <w:t>й</w:t>
      </w:r>
      <w:r w:rsidR="00386F17" w:rsidRPr="00AD2A4F">
        <w:rPr>
          <w:rFonts w:ascii="Times New Roman" w:hAnsi="Times New Roman" w:cs="Times New Roman"/>
          <w:sz w:val="28"/>
          <w:szCs w:val="28"/>
        </w:rPr>
        <w:t>.</w:t>
      </w:r>
    </w:p>
    <w:p w:rsidR="009A12C5" w:rsidRDefault="008C48EC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опять возникает вопрос: </w:t>
      </w:r>
      <w:r w:rsidR="00835E04" w:rsidRPr="00AD2A4F">
        <w:rPr>
          <w:rFonts w:ascii="Times New Roman" w:hAnsi="Times New Roman" w:cs="Times New Roman"/>
          <w:sz w:val="28"/>
          <w:szCs w:val="28"/>
        </w:rPr>
        <w:t xml:space="preserve">какой объект мы хотим </w:t>
      </w:r>
      <w:r>
        <w:rPr>
          <w:rFonts w:ascii="Times New Roman" w:hAnsi="Times New Roman" w:cs="Times New Roman"/>
          <w:sz w:val="28"/>
          <w:szCs w:val="28"/>
        </w:rPr>
        <w:t>подвергнуть стандартизации</w:t>
      </w:r>
      <w:r w:rsidR="00835E04" w:rsidRPr="00AD2A4F">
        <w:rPr>
          <w:rFonts w:ascii="Times New Roman" w:hAnsi="Times New Roman" w:cs="Times New Roman"/>
          <w:sz w:val="28"/>
          <w:szCs w:val="28"/>
        </w:rPr>
        <w:t xml:space="preserve">? </w:t>
      </w:r>
      <w:r w:rsidR="004A652B">
        <w:rPr>
          <w:rFonts w:ascii="Times New Roman" w:hAnsi="Times New Roman" w:cs="Times New Roman"/>
          <w:sz w:val="28"/>
          <w:szCs w:val="28"/>
        </w:rPr>
        <w:t>П</w:t>
      </w:r>
      <w:r w:rsidR="00D935EE">
        <w:rPr>
          <w:rFonts w:ascii="Times New Roman" w:hAnsi="Times New Roman" w:cs="Times New Roman"/>
          <w:sz w:val="28"/>
          <w:szCs w:val="28"/>
        </w:rPr>
        <w:t>ро</w:t>
      </w:r>
      <w:r w:rsidR="004A652B">
        <w:rPr>
          <w:rFonts w:ascii="Times New Roman" w:hAnsi="Times New Roman" w:cs="Times New Roman"/>
          <w:sz w:val="28"/>
          <w:szCs w:val="28"/>
        </w:rPr>
        <w:t xml:space="preserve">фессию? </w:t>
      </w:r>
      <w:r w:rsidR="005F387D" w:rsidRPr="00AD2A4F">
        <w:rPr>
          <w:rFonts w:ascii="Times New Roman" w:hAnsi="Times New Roman" w:cs="Times New Roman"/>
          <w:sz w:val="28"/>
          <w:szCs w:val="28"/>
        </w:rPr>
        <w:t>Педагога? Его компетентность?</w:t>
      </w:r>
      <w:r w:rsidRPr="008C48EC">
        <w:rPr>
          <w:rFonts w:ascii="Times New Roman" w:hAnsi="Times New Roman" w:cs="Times New Roman"/>
          <w:sz w:val="28"/>
          <w:szCs w:val="28"/>
        </w:rPr>
        <w:t xml:space="preserve"> </w:t>
      </w:r>
      <w:r w:rsidRPr="00AD2A4F">
        <w:rPr>
          <w:rFonts w:ascii="Times New Roman" w:hAnsi="Times New Roman" w:cs="Times New Roman"/>
          <w:sz w:val="28"/>
          <w:szCs w:val="28"/>
        </w:rPr>
        <w:t>Его деятельность?</w:t>
      </w:r>
      <w:r>
        <w:rPr>
          <w:rFonts w:ascii="Times New Roman" w:hAnsi="Times New Roman" w:cs="Times New Roman"/>
          <w:sz w:val="28"/>
          <w:szCs w:val="28"/>
        </w:rPr>
        <w:t xml:space="preserve"> Объект, на который она направлена? </w:t>
      </w:r>
      <w:r w:rsidR="00DF0284" w:rsidRPr="009A6E59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6</w:t>
      </w:r>
      <w:r w:rsidR="00DF0284" w:rsidRPr="009A6E59">
        <w:rPr>
          <w:rFonts w:ascii="Times New Roman" w:hAnsi="Times New Roman" w:cs="Times New Roman"/>
          <w:sz w:val="28"/>
          <w:szCs w:val="28"/>
        </w:rPr>
        <w:t>]</w:t>
      </w:r>
      <w:r w:rsidR="00720B0F">
        <w:rPr>
          <w:rFonts w:ascii="Times New Roman" w:hAnsi="Times New Roman" w:cs="Times New Roman"/>
          <w:sz w:val="28"/>
          <w:szCs w:val="28"/>
        </w:rPr>
        <w:t>.</w:t>
      </w:r>
    </w:p>
    <w:p w:rsidR="00DF0284" w:rsidRDefault="007359E0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л</w:t>
      </w:r>
      <w:r w:rsidR="009A12C5">
        <w:rPr>
          <w:rFonts w:ascii="Times New Roman" w:hAnsi="Times New Roman" w:cs="Times New Roman"/>
          <w:sz w:val="28"/>
          <w:szCs w:val="28"/>
        </w:rPr>
        <w:t>юбая стандартизация</w:t>
      </w:r>
      <w:r w:rsidR="00C45338">
        <w:rPr>
          <w:rFonts w:ascii="Times New Roman" w:hAnsi="Times New Roman" w:cs="Times New Roman"/>
          <w:sz w:val="28"/>
          <w:szCs w:val="28"/>
        </w:rPr>
        <w:t xml:space="preserve"> – это еще и оценивание</w:t>
      </w:r>
      <w:r w:rsidR="00047236"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  <w:r w:rsidR="00C45338">
        <w:rPr>
          <w:rFonts w:ascii="Times New Roman" w:hAnsi="Times New Roman" w:cs="Times New Roman"/>
          <w:sz w:val="28"/>
          <w:szCs w:val="28"/>
        </w:rPr>
        <w:t xml:space="preserve"> объекта, а</w:t>
      </w:r>
      <w:r w:rsidR="009A12C5">
        <w:rPr>
          <w:rFonts w:ascii="Times New Roman" w:hAnsi="Times New Roman" w:cs="Times New Roman"/>
          <w:sz w:val="28"/>
          <w:szCs w:val="28"/>
        </w:rPr>
        <w:t xml:space="preserve"> начинается </w:t>
      </w:r>
      <w:r w:rsidR="00C45338">
        <w:rPr>
          <w:rFonts w:ascii="Times New Roman" w:hAnsi="Times New Roman" w:cs="Times New Roman"/>
          <w:sz w:val="28"/>
          <w:szCs w:val="28"/>
        </w:rPr>
        <w:t xml:space="preserve">она </w:t>
      </w:r>
      <w:r w:rsidR="009A12C5">
        <w:rPr>
          <w:rFonts w:ascii="Times New Roman" w:hAnsi="Times New Roman" w:cs="Times New Roman"/>
          <w:sz w:val="28"/>
          <w:szCs w:val="28"/>
        </w:rPr>
        <w:t xml:space="preserve">с </w:t>
      </w:r>
      <w:r w:rsidR="00C45338">
        <w:rPr>
          <w:rFonts w:ascii="Times New Roman" w:hAnsi="Times New Roman" w:cs="Times New Roman"/>
          <w:sz w:val="28"/>
          <w:szCs w:val="28"/>
        </w:rPr>
        <w:t xml:space="preserve">его </w:t>
      </w:r>
      <w:r w:rsidR="009A12C5">
        <w:rPr>
          <w:rFonts w:ascii="Times New Roman" w:hAnsi="Times New Roman" w:cs="Times New Roman"/>
          <w:sz w:val="28"/>
          <w:szCs w:val="28"/>
        </w:rPr>
        <w:t>описания.</w:t>
      </w:r>
      <w:r w:rsidR="00720B0F">
        <w:rPr>
          <w:rFonts w:ascii="Times New Roman" w:hAnsi="Times New Roman" w:cs="Times New Roman"/>
          <w:sz w:val="28"/>
          <w:szCs w:val="28"/>
        </w:rPr>
        <w:t xml:space="preserve"> </w:t>
      </w:r>
      <w:r w:rsidR="009A12C5">
        <w:rPr>
          <w:rFonts w:ascii="Times New Roman" w:hAnsi="Times New Roman" w:cs="Times New Roman"/>
          <w:sz w:val="28"/>
          <w:szCs w:val="28"/>
        </w:rPr>
        <w:t>Значит, все названные выше объекты и, возможно, не только эти, должны быть описаны.</w:t>
      </w:r>
    </w:p>
    <w:p w:rsidR="009A12C5" w:rsidRDefault="009A12C5" w:rsidP="009A12C5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12C5" w:rsidRPr="00AD4F42" w:rsidRDefault="00C91455" w:rsidP="009A12C5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О</w:t>
      </w:r>
      <w:r w:rsidR="00C45338" w:rsidRPr="00AD4F42">
        <w:rPr>
          <w:rFonts w:ascii="Times New Roman" w:hAnsi="Times New Roman" w:cs="Times New Roman"/>
          <w:b/>
          <w:sz w:val="28"/>
          <w:szCs w:val="28"/>
        </w:rPr>
        <w:t>бъект</w:t>
      </w:r>
      <w:r w:rsidRPr="00AD4F42">
        <w:rPr>
          <w:rFonts w:ascii="Times New Roman" w:hAnsi="Times New Roman" w:cs="Times New Roman"/>
          <w:b/>
          <w:sz w:val="28"/>
          <w:szCs w:val="28"/>
        </w:rPr>
        <w:t>ы</w:t>
      </w:r>
      <w:r w:rsidR="009A12C5" w:rsidRPr="00AD4F42">
        <w:rPr>
          <w:rFonts w:ascii="Times New Roman" w:hAnsi="Times New Roman" w:cs="Times New Roman"/>
          <w:b/>
          <w:sz w:val="28"/>
          <w:szCs w:val="28"/>
        </w:rPr>
        <w:t xml:space="preserve"> стандартизации</w:t>
      </w:r>
    </w:p>
    <w:p w:rsidR="00AD4F42" w:rsidRPr="009A12C5" w:rsidRDefault="00AD4F42" w:rsidP="009A12C5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C62B82" w:rsidRDefault="00C62B82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035EE">
        <w:rPr>
          <w:rFonts w:ascii="Times New Roman" w:hAnsi="Times New Roman" w:cs="Times New Roman"/>
          <w:sz w:val="28"/>
          <w:szCs w:val="28"/>
        </w:rPr>
        <w:t>ожно начать</w:t>
      </w:r>
      <w:r>
        <w:rPr>
          <w:rFonts w:ascii="Times New Roman" w:hAnsi="Times New Roman" w:cs="Times New Roman"/>
          <w:sz w:val="28"/>
          <w:szCs w:val="28"/>
        </w:rPr>
        <w:t xml:space="preserve"> описание с </w:t>
      </w:r>
      <w:r w:rsidR="00C91455">
        <w:rPr>
          <w:rFonts w:ascii="Times New Roman" w:hAnsi="Times New Roman" w:cs="Times New Roman"/>
          <w:sz w:val="28"/>
          <w:szCs w:val="28"/>
        </w:rPr>
        <w:t>объекта «</w:t>
      </w:r>
      <w:r w:rsidR="003035EE">
        <w:rPr>
          <w:rFonts w:ascii="Times New Roman" w:hAnsi="Times New Roman" w:cs="Times New Roman"/>
          <w:sz w:val="28"/>
          <w:szCs w:val="28"/>
        </w:rPr>
        <w:t>профессионально-педагогическ</w:t>
      </w:r>
      <w:r w:rsidR="00C91455">
        <w:rPr>
          <w:rFonts w:ascii="Times New Roman" w:hAnsi="Times New Roman" w:cs="Times New Roman"/>
          <w:sz w:val="28"/>
          <w:szCs w:val="28"/>
        </w:rPr>
        <w:t>ая</w:t>
      </w:r>
      <w:r w:rsidR="00303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</w:t>
      </w:r>
      <w:r w:rsidR="00C91455">
        <w:rPr>
          <w:rFonts w:ascii="Times New Roman" w:hAnsi="Times New Roman" w:cs="Times New Roman"/>
          <w:sz w:val="28"/>
          <w:szCs w:val="28"/>
        </w:rPr>
        <w:t>ь»</w:t>
      </w:r>
      <w:r w:rsidR="0041322C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о, при этом, для </w:t>
      </w:r>
      <w:r w:rsidR="0041322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очевидн</w:t>
      </w:r>
      <w:r w:rsidR="004A65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3035EE">
        <w:rPr>
          <w:rFonts w:ascii="Times New Roman" w:hAnsi="Times New Roman" w:cs="Times New Roman"/>
          <w:sz w:val="28"/>
          <w:szCs w:val="28"/>
        </w:rPr>
        <w:t xml:space="preserve">любая </w:t>
      </w:r>
      <w:r>
        <w:rPr>
          <w:rFonts w:ascii="Times New Roman" w:hAnsi="Times New Roman" w:cs="Times New Roman"/>
          <w:sz w:val="28"/>
          <w:szCs w:val="28"/>
        </w:rPr>
        <w:t>деятельность направлена всегда на конкретный объект</w:t>
      </w:r>
      <w:r w:rsidR="00C91455">
        <w:rPr>
          <w:rFonts w:ascii="Times New Roman" w:hAnsi="Times New Roman" w:cs="Times New Roman"/>
          <w:sz w:val="28"/>
          <w:szCs w:val="28"/>
        </w:rPr>
        <w:t xml:space="preserve"> (материальный или моральный)</w:t>
      </w:r>
      <w:r w:rsidR="0041322C">
        <w:rPr>
          <w:rFonts w:ascii="Times New Roman" w:hAnsi="Times New Roman" w:cs="Times New Roman"/>
          <w:sz w:val="28"/>
          <w:szCs w:val="28"/>
        </w:rPr>
        <w:t xml:space="preserve">, на </w:t>
      </w:r>
      <w:r w:rsidR="0041322C">
        <w:rPr>
          <w:rFonts w:ascii="Times New Roman" w:hAnsi="Times New Roman" w:cs="Times New Roman"/>
          <w:sz w:val="28"/>
          <w:szCs w:val="28"/>
        </w:rPr>
        <w:lastRenderedPageBreak/>
        <w:t>его преобразование</w:t>
      </w:r>
      <w:r w:rsidR="00D63F35">
        <w:rPr>
          <w:rFonts w:ascii="Times New Roman" w:hAnsi="Times New Roman" w:cs="Times New Roman"/>
          <w:sz w:val="28"/>
          <w:szCs w:val="28"/>
        </w:rPr>
        <w:t xml:space="preserve"> и всегда между субъектом и объектом возникает противопоставление</w:t>
      </w:r>
      <w:r w:rsidR="00B34C7C">
        <w:rPr>
          <w:rFonts w:ascii="Times New Roman" w:hAnsi="Times New Roman" w:cs="Times New Roman"/>
          <w:sz w:val="28"/>
          <w:szCs w:val="28"/>
        </w:rPr>
        <w:t>, образно говоря, столкновение</w:t>
      </w:r>
      <w:r w:rsidR="00C91455">
        <w:rPr>
          <w:rFonts w:ascii="Times New Roman" w:hAnsi="Times New Roman" w:cs="Times New Roman"/>
          <w:sz w:val="28"/>
          <w:szCs w:val="28"/>
        </w:rPr>
        <w:t>, противоборство, конфликт. И это, в образовании, не всегда имеет позитивное разрешение.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9E0" w:rsidRDefault="001C4CF1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4CF1">
        <w:rPr>
          <w:rFonts w:ascii="Times New Roman" w:hAnsi="Times New Roman" w:cs="Times New Roman"/>
          <w:sz w:val="28"/>
          <w:szCs w:val="28"/>
        </w:rPr>
        <w:t>Таким образом, представляется целесообразным начать с рассмотрения объекта, на который направлена профессионально-педагогическая деятельность.</w:t>
      </w:r>
      <w:r w:rsidR="00D63F35">
        <w:rPr>
          <w:rFonts w:ascii="Times New Roman" w:hAnsi="Times New Roman" w:cs="Times New Roman"/>
          <w:sz w:val="28"/>
          <w:szCs w:val="28"/>
        </w:rPr>
        <w:t xml:space="preserve"> </w:t>
      </w:r>
      <w:r w:rsidR="00266A04">
        <w:rPr>
          <w:rFonts w:ascii="Times New Roman" w:hAnsi="Times New Roman" w:cs="Times New Roman"/>
          <w:sz w:val="28"/>
          <w:szCs w:val="28"/>
        </w:rPr>
        <w:t xml:space="preserve">Это важно, поскольку </w:t>
      </w:r>
      <w:r w:rsidR="003035EE">
        <w:rPr>
          <w:rFonts w:ascii="Times New Roman" w:hAnsi="Times New Roman" w:cs="Times New Roman"/>
          <w:sz w:val="28"/>
          <w:szCs w:val="28"/>
        </w:rPr>
        <w:t>«</w:t>
      </w:r>
      <w:r w:rsidR="00D63F35">
        <w:rPr>
          <w:rFonts w:ascii="Times New Roman" w:hAnsi="Times New Roman" w:cs="Times New Roman"/>
          <w:sz w:val="28"/>
          <w:szCs w:val="28"/>
        </w:rPr>
        <w:t>педагоги</w:t>
      </w:r>
      <w:r w:rsidR="003035EE">
        <w:rPr>
          <w:rFonts w:ascii="Times New Roman" w:hAnsi="Times New Roman" w:cs="Times New Roman"/>
          <w:sz w:val="28"/>
          <w:szCs w:val="28"/>
        </w:rPr>
        <w:t xml:space="preserve">ческие работники» </w:t>
      </w:r>
      <w:r w:rsidR="003035EE" w:rsidRPr="003035EE">
        <w:rPr>
          <w:rFonts w:ascii="Times New Roman" w:hAnsi="Times New Roman" w:cs="Times New Roman"/>
          <w:sz w:val="28"/>
          <w:szCs w:val="28"/>
        </w:rPr>
        <w:t>[9</w:t>
      </w:r>
      <w:r w:rsidR="007359E0">
        <w:rPr>
          <w:rFonts w:ascii="Times New Roman" w:hAnsi="Times New Roman" w:cs="Times New Roman"/>
          <w:sz w:val="28"/>
          <w:szCs w:val="28"/>
        </w:rPr>
        <w:t>, с. 6</w:t>
      </w:r>
      <w:r w:rsidR="003035EE" w:rsidRPr="003035EE">
        <w:rPr>
          <w:rFonts w:ascii="Times New Roman" w:hAnsi="Times New Roman" w:cs="Times New Roman"/>
          <w:sz w:val="28"/>
          <w:szCs w:val="28"/>
        </w:rPr>
        <w:t>]</w:t>
      </w:r>
      <w:r w:rsidR="003035EE">
        <w:rPr>
          <w:rFonts w:ascii="Times New Roman" w:hAnsi="Times New Roman" w:cs="Times New Roman"/>
          <w:sz w:val="28"/>
          <w:szCs w:val="28"/>
        </w:rPr>
        <w:t>, в частности, дошкольного образования,</w:t>
      </w:r>
      <w:r w:rsidR="00D63F35">
        <w:rPr>
          <w:rFonts w:ascii="Times New Roman" w:hAnsi="Times New Roman" w:cs="Times New Roman"/>
          <w:sz w:val="28"/>
          <w:szCs w:val="28"/>
        </w:rPr>
        <w:t xml:space="preserve"> часто дают неправильный ответ на вопрос: «На какой объект направлена ваша деятельность?»</w:t>
      </w:r>
      <w:r w:rsidR="003035EE">
        <w:rPr>
          <w:rFonts w:ascii="Times New Roman" w:hAnsi="Times New Roman" w:cs="Times New Roman"/>
          <w:sz w:val="28"/>
          <w:szCs w:val="28"/>
        </w:rPr>
        <w:t>.</w:t>
      </w:r>
      <w:r w:rsidR="00D63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284" w:rsidRDefault="00D63F3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ребенка!», - отвечают они</w:t>
      </w:r>
      <w:r w:rsidR="00266A04">
        <w:rPr>
          <w:rFonts w:ascii="Times New Roman" w:hAnsi="Times New Roman" w:cs="Times New Roman"/>
          <w:sz w:val="28"/>
          <w:szCs w:val="28"/>
        </w:rPr>
        <w:t>, чаще всего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F35" w:rsidRPr="00D77EB5" w:rsidRDefault="00D63F3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деле, объектов два: образованность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социализованность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обучающегося (воспитанника). В ФЗ «Об образовании…» они названы «учебными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достижениями»</w:t>
      </w:r>
      <w:r w:rsidR="00266A04" w:rsidRPr="00266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выступают</w:t>
      </w:r>
      <w:r w:rsidR="00D77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объекты «мониторинга» </w:t>
      </w:r>
      <w:r w:rsidR="00F61CB0">
        <w:rPr>
          <w:rFonts w:ascii="Times New Roman" w:hAnsi="Times New Roman" w:cs="Times New Roman"/>
          <w:sz w:val="28"/>
          <w:szCs w:val="28"/>
        </w:rPr>
        <w:t>(</w:t>
      </w:r>
      <w:r w:rsidR="000215A2">
        <w:rPr>
          <w:rFonts w:ascii="Times New Roman" w:hAnsi="Times New Roman" w:cs="Times New Roman"/>
          <w:sz w:val="28"/>
          <w:szCs w:val="28"/>
        </w:rPr>
        <w:t xml:space="preserve">п. 3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021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97</w:t>
      </w:r>
      <w:r w:rsidR="00F61C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Но </w:t>
      </w:r>
      <w:r w:rsidRPr="003035EE">
        <w:rPr>
          <w:rFonts w:ascii="Times New Roman" w:hAnsi="Times New Roman" w:cs="Times New Roman"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воздействует на них опосредованно, через</w:t>
      </w:r>
      <w:r w:rsidR="00D77EB5">
        <w:rPr>
          <w:rFonts w:ascii="Times New Roman" w:hAnsi="Times New Roman" w:cs="Times New Roman"/>
          <w:sz w:val="28"/>
          <w:szCs w:val="28"/>
        </w:rPr>
        <w:t xml:space="preserve"> объект </w:t>
      </w:r>
      <w:r w:rsidR="00D77EB5" w:rsidRPr="003035EE">
        <w:rPr>
          <w:rFonts w:ascii="Times New Roman" w:hAnsi="Times New Roman" w:cs="Times New Roman"/>
          <w:i/>
          <w:sz w:val="28"/>
          <w:szCs w:val="28"/>
        </w:rPr>
        <w:t>о</w:t>
      </w:r>
      <w:r w:rsidRPr="003035EE">
        <w:rPr>
          <w:rFonts w:ascii="Times New Roman" w:hAnsi="Times New Roman" w:cs="Times New Roman"/>
          <w:i/>
          <w:sz w:val="28"/>
          <w:szCs w:val="28"/>
        </w:rPr>
        <w:t>бразовательн</w:t>
      </w:r>
      <w:r w:rsidR="00D77EB5" w:rsidRPr="003035EE">
        <w:rPr>
          <w:rFonts w:ascii="Times New Roman" w:hAnsi="Times New Roman" w:cs="Times New Roman"/>
          <w:i/>
          <w:sz w:val="28"/>
          <w:szCs w:val="28"/>
        </w:rPr>
        <w:t>ая</w:t>
      </w:r>
      <w:r w:rsidRPr="003035EE">
        <w:rPr>
          <w:rFonts w:ascii="Times New Roman" w:hAnsi="Times New Roman" w:cs="Times New Roman"/>
          <w:i/>
          <w:sz w:val="28"/>
          <w:szCs w:val="28"/>
        </w:rPr>
        <w:t xml:space="preserve"> систем</w:t>
      </w:r>
      <w:r w:rsidR="003035EE" w:rsidRPr="003035EE">
        <w:rPr>
          <w:rFonts w:ascii="Times New Roman" w:hAnsi="Times New Roman" w:cs="Times New Roman"/>
          <w:i/>
          <w:sz w:val="28"/>
          <w:szCs w:val="28"/>
        </w:rPr>
        <w:t>а</w:t>
      </w:r>
      <w:r w:rsidR="003035EE">
        <w:rPr>
          <w:rStyle w:val="a8"/>
          <w:rFonts w:ascii="Times New Roman" w:hAnsi="Times New Roman" w:cs="Times New Roman"/>
          <w:i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, реализуя </w:t>
      </w:r>
      <w:r w:rsidR="00D77EB5">
        <w:rPr>
          <w:rFonts w:ascii="Times New Roman" w:hAnsi="Times New Roman" w:cs="Times New Roman"/>
          <w:sz w:val="28"/>
          <w:szCs w:val="28"/>
        </w:rPr>
        <w:t>способы воздействия «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 w:rsidR="00D77E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77E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воспитани</w:t>
      </w:r>
      <w:r w:rsidR="00D77EB5">
        <w:rPr>
          <w:rFonts w:ascii="Times New Roman" w:hAnsi="Times New Roman" w:cs="Times New Roman"/>
          <w:sz w:val="28"/>
          <w:szCs w:val="28"/>
        </w:rPr>
        <w:t xml:space="preserve">е» </w:t>
      </w:r>
      <w:r w:rsidR="00F61C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215A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0215A2">
        <w:rPr>
          <w:rFonts w:ascii="Times New Roman" w:hAnsi="Times New Roman" w:cs="Times New Roman"/>
          <w:sz w:val="28"/>
          <w:szCs w:val="28"/>
        </w:rPr>
        <w:t xml:space="preserve">. 2 </w:t>
      </w:r>
      <w:r w:rsidR="00D77EB5">
        <w:rPr>
          <w:rFonts w:ascii="Times New Roman" w:hAnsi="Times New Roman" w:cs="Times New Roman"/>
          <w:sz w:val="28"/>
          <w:szCs w:val="28"/>
        </w:rPr>
        <w:t>ст</w:t>
      </w:r>
      <w:r w:rsidR="000215A2">
        <w:rPr>
          <w:rFonts w:ascii="Times New Roman" w:hAnsi="Times New Roman" w:cs="Times New Roman"/>
          <w:sz w:val="28"/>
          <w:szCs w:val="28"/>
        </w:rPr>
        <w:t>.</w:t>
      </w:r>
      <w:r w:rsidR="00D77EB5">
        <w:rPr>
          <w:rFonts w:ascii="Times New Roman" w:hAnsi="Times New Roman" w:cs="Times New Roman"/>
          <w:sz w:val="28"/>
          <w:szCs w:val="28"/>
        </w:rPr>
        <w:t xml:space="preserve"> 2</w:t>
      </w:r>
      <w:r w:rsidR="00F61CB0">
        <w:rPr>
          <w:rFonts w:ascii="Times New Roman" w:hAnsi="Times New Roman" w:cs="Times New Roman"/>
          <w:sz w:val="28"/>
          <w:szCs w:val="28"/>
        </w:rPr>
        <w:t>,</w:t>
      </w:r>
      <w:r w:rsidR="000215A2">
        <w:rPr>
          <w:rFonts w:ascii="Times New Roman" w:hAnsi="Times New Roman" w:cs="Times New Roman"/>
          <w:sz w:val="28"/>
          <w:szCs w:val="28"/>
        </w:rPr>
        <w:t xml:space="preserve"> ст.</w:t>
      </w:r>
      <w:r w:rsidR="00F61CB0">
        <w:rPr>
          <w:rFonts w:ascii="Times New Roman" w:hAnsi="Times New Roman" w:cs="Times New Roman"/>
          <w:sz w:val="28"/>
          <w:szCs w:val="28"/>
        </w:rPr>
        <w:t xml:space="preserve"> 3)</w:t>
      </w:r>
      <w:r w:rsidR="00D77EB5">
        <w:rPr>
          <w:rFonts w:ascii="Times New Roman" w:hAnsi="Times New Roman" w:cs="Times New Roman"/>
          <w:sz w:val="28"/>
          <w:szCs w:val="28"/>
        </w:rPr>
        <w:t xml:space="preserve">, а в них-то и явлены его профессиональные компетенции. </w:t>
      </w:r>
    </w:p>
    <w:p w:rsidR="001C4CF1" w:rsidRPr="001C4CF1" w:rsidRDefault="001C4CF1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F387D" w:rsidRPr="00AD4F42" w:rsidRDefault="00185E06" w:rsidP="003035EE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П</w:t>
      </w:r>
      <w:r w:rsidR="00DF0284" w:rsidRPr="00AD4F42">
        <w:rPr>
          <w:rFonts w:ascii="Times New Roman" w:hAnsi="Times New Roman" w:cs="Times New Roman"/>
          <w:b/>
          <w:sz w:val="28"/>
          <w:szCs w:val="28"/>
        </w:rPr>
        <w:t>рофессионально-педагогическ</w:t>
      </w:r>
      <w:r w:rsidRPr="00AD4F42">
        <w:rPr>
          <w:rFonts w:ascii="Times New Roman" w:hAnsi="Times New Roman" w:cs="Times New Roman"/>
          <w:b/>
          <w:sz w:val="28"/>
          <w:szCs w:val="28"/>
        </w:rPr>
        <w:t>ая</w:t>
      </w:r>
      <w:r w:rsidR="00DF0284" w:rsidRPr="00AD4F42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Pr="00AD4F42">
        <w:rPr>
          <w:rFonts w:ascii="Times New Roman" w:hAnsi="Times New Roman" w:cs="Times New Roman"/>
          <w:b/>
          <w:sz w:val="28"/>
          <w:szCs w:val="28"/>
        </w:rPr>
        <w:t>ь</w:t>
      </w:r>
      <w:r w:rsidR="005F387D" w:rsidRPr="00AD4F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F42" w:rsidRPr="001C4CF1" w:rsidRDefault="00AD4F42" w:rsidP="003035EE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266A04" w:rsidRDefault="00100158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представить </w:t>
      </w:r>
      <w:r w:rsidR="00835E04" w:rsidRPr="00AD2A4F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266A04">
        <w:rPr>
          <w:rFonts w:ascii="Times New Roman" w:hAnsi="Times New Roman" w:cs="Times New Roman"/>
          <w:sz w:val="28"/>
          <w:szCs w:val="28"/>
        </w:rPr>
        <w:t>объекта «</w:t>
      </w:r>
      <w:r w:rsidR="00835E04" w:rsidRPr="00AD2A4F">
        <w:rPr>
          <w:rFonts w:ascii="Times New Roman" w:hAnsi="Times New Roman" w:cs="Times New Roman"/>
          <w:sz w:val="28"/>
          <w:szCs w:val="28"/>
        </w:rPr>
        <w:t>профессиональн</w:t>
      </w:r>
      <w:r w:rsidR="00BF4305">
        <w:rPr>
          <w:rFonts w:ascii="Times New Roman" w:hAnsi="Times New Roman" w:cs="Times New Roman"/>
          <w:sz w:val="28"/>
          <w:szCs w:val="28"/>
        </w:rPr>
        <w:t>о</w:t>
      </w:r>
      <w:r w:rsidR="00835E04" w:rsidRPr="00AD2A4F">
        <w:rPr>
          <w:rFonts w:ascii="Times New Roman" w:hAnsi="Times New Roman" w:cs="Times New Roman"/>
          <w:sz w:val="28"/>
          <w:szCs w:val="28"/>
        </w:rPr>
        <w:t>-педагогическ</w:t>
      </w:r>
      <w:r w:rsidR="00266A04">
        <w:rPr>
          <w:rFonts w:ascii="Times New Roman" w:hAnsi="Times New Roman" w:cs="Times New Roman"/>
          <w:sz w:val="28"/>
          <w:szCs w:val="28"/>
        </w:rPr>
        <w:t>ая</w:t>
      </w:r>
      <w:r w:rsidR="00835E04" w:rsidRPr="00AD2A4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266A04">
        <w:rPr>
          <w:rFonts w:ascii="Times New Roman" w:hAnsi="Times New Roman" w:cs="Times New Roman"/>
          <w:sz w:val="28"/>
          <w:szCs w:val="28"/>
        </w:rPr>
        <w:t>ь»</w:t>
      </w:r>
      <w:r>
        <w:rPr>
          <w:rFonts w:ascii="Times New Roman" w:hAnsi="Times New Roman" w:cs="Times New Roman"/>
          <w:sz w:val="28"/>
          <w:szCs w:val="28"/>
        </w:rPr>
        <w:t xml:space="preserve">, нужно, прежде всего, признать, что актуальное ее </w:t>
      </w:r>
      <w:r w:rsidR="009F111F">
        <w:rPr>
          <w:rFonts w:ascii="Times New Roman" w:hAnsi="Times New Roman" w:cs="Times New Roman"/>
          <w:sz w:val="28"/>
          <w:szCs w:val="28"/>
        </w:rPr>
        <w:t xml:space="preserve">состояние, а, следовательно, и все имеющиеся </w:t>
      </w:r>
      <w:r w:rsidR="002128B4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описани</w:t>
      </w:r>
      <w:r w:rsidR="009F11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уже </w:t>
      </w:r>
      <w:r w:rsidR="00835E04" w:rsidRPr="00AD2A4F">
        <w:rPr>
          <w:rFonts w:ascii="Times New Roman" w:hAnsi="Times New Roman" w:cs="Times New Roman"/>
          <w:sz w:val="28"/>
          <w:szCs w:val="28"/>
        </w:rPr>
        <w:t>неадекватн</w:t>
      </w:r>
      <w:r w:rsidR="009F111F">
        <w:rPr>
          <w:rFonts w:ascii="Times New Roman" w:hAnsi="Times New Roman" w:cs="Times New Roman"/>
          <w:sz w:val="28"/>
          <w:szCs w:val="28"/>
        </w:rPr>
        <w:t>ы</w:t>
      </w:r>
      <w:r w:rsidR="00835E04" w:rsidRPr="00AD2A4F">
        <w:rPr>
          <w:rFonts w:ascii="Times New Roman" w:hAnsi="Times New Roman" w:cs="Times New Roman"/>
          <w:sz w:val="28"/>
          <w:szCs w:val="28"/>
        </w:rPr>
        <w:t xml:space="preserve"> современн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835E04" w:rsidRPr="00AD2A4F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835E04" w:rsidRPr="00AD2A4F">
        <w:rPr>
          <w:rFonts w:ascii="Times New Roman" w:hAnsi="Times New Roman" w:cs="Times New Roman"/>
          <w:sz w:val="28"/>
          <w:szCs w:val="28"/>
        </w:rPr>
        <w:t>реал</w:t>
      </w:r>
      <w:r>
        <w:rPr>
          <w:rFonts w:ascii="Times New Roman" w:hAnsi="Times New Roman" w:cs="Times New Roman"/>
          <w:sz w:val="28"/>
          <w:szCs w:val="28"/>
        </w:rPr>
        <w:t>иям</w:t>
      </w:r>
      <w:r w:rsidR="004A652B">
        <w:rPr>
          <w:rFonts w:ascii="Times New Roman" w:hAnsi="Times New Roman" w:cs="Times New Roman"/>
          <w:sz w:val="28"/>
          <w:szCs w:val="28"/>
        </w:rPr>
        <w:t xml:space="preserve">, равно, как и </w:t>
      </w:r>
      <w:r w:rsidR="00185E06">
        <w:rPr>
          <w:rFonts w:ascii="Times New Roman" w:hAnsi="Times New Roman" w:cs="Times New Roman"/>
          <w:sz w:val="28"/>
          <w:szCs w:val="28"/>
        </w:rPr>
        <w:t>«ПСП»</w:t>
      </w:r>
      <w:r w:rsidR="00F264DA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41322C">
        <w:rPr>
          <w:rFonts w:ascii="Times New Roman" w:hAnsi="Times New Roman" w:cs="Times New Roman"/>
          <w:sz w:val="28"/>
          <w:szCs w:val="28"/>
        </w:rPr>
        <w:t>, поскольку сегодня уже 2018-ый</w:t>
      </w:r>
      <w:r w:rsidR="00835E04" w:rsidRPr="00AD2A4F">
        <w:rPr>
          <w:rFonts w:ascii="Times New Roman" w:hAnsi="Times New Roman" w:cs="Times New Roman"/>
          <w:sz w:val="28"/>
          <w:szCs w:val="28"/>
        </w:rPr>
        <w:t xml:space="preserve">. </w:t>
      </w:r>
      <w:r w:rsidR="00185E06">
        <w:rPr>
          <w:rFonts w:ascii="Times New Roman" w:hAnsi="Times New Roman" w:cs="Times New Roman"/>
          <w:sz w:val="28"/>
          <w:szCs w:val="28"/>
        </w:rPr>
        <w:t xml:space="preserve">К тому </w:t>
      </w:r>
      <w:r w:rsidR="00266A04">
        <w:rPr>
          <w:rFonts w:ascii="Times New Roman" w:hAnsi="Times New Roman" w:cs="Times New Roman"/>
          <w:sz w:val="28"/>
          <w:szCs w:val="28"/>
        </w:rPr>
        <w:t xml:space="preserve">же </w:t>
      </w:r>
      <w:r w:rsidR="00185E06">
        <w:rPr>
          <w:rFonts w:ascii="Times New Roman" w:hAnsi="Times New Roman" w:cs="Times New Roman"/>
          <w:sz w:val="28"/>
          <w:szCs w:val="28"/>
        </w:rPr>
        <w:t>разрабатывался он в 2010-</w:t>
      </w:r>
      <w:r w:rsidR="00F264DA">
        <w:rPr>
          <w:rFonts w:ascii="Times New Roman" w:hAnsi="Times New Roman" w:cs="Times New Roman"/>
          <w:sz w:val="28"/>
          <w:szCs w:val="28"/>
        </w:rPr>
        <w:t>20</w:t>
      </w:r>
      <w:r w:rsidR="00185E06">
        <w:rPr>
          <w:rFonts w:ascii="Times New Roman" w:hAnsi="Times New Roman" w:cs="Times New Roman"/>
          <w:sz w:val="28"/>
          <w:szCs w:val="28"/>
        </w:rPr>
        <w:t xml:space="preserve">13 годах. </w:t>
      </w:r>
      <w:r w:rsidR="00D77EB5">
        <w:rPr>
          <w:rFonts w:ascii="Times New Roman" w:hAnsi="Times New Roman" w:cs="Times New Roman"/>
          <w:sz w:val="28"/>
          <w:szCs w:val="28"/>
        </w:rPr>
        <w:t>Поэтому</w:t>
      </w:r>
      <w:r w:rsidR="00266A04">
        <w:rPr>
          <w:rFonts w:ascii="Times New Roman" w:hAnsi="Times New Roman" w:cs="Times New Roman"/>
          <w:sz w:val="28"/>
          <w:szCs w:val="28"/>
        </w:rPr>
        <w:t>, если мы будем реализовывать его сегодня, то это будем шагом назад, тормозом для развития системы образования. Нельзя оценивать сегодняшнего педагогического работника относительно вчерашних представлений.</w:t>
      </w:r>
    </w:p>
    <w:p w:rsidR="0041322C" w:rsidRDefault="00266A04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="00D77EB5">
        <w:rPr>
          <w:rFonts w:ascii="Times New Roman" w:hAnsi="Times New Roman" w:cs="Times New Roman"/>
          <w:sz w:val="28"/>
          <w:szCs w:val="28"/>
        </w:rPr>
        <w:t xml:space="preserve"> нужно создать такой </w:t>
      </w:r>
      <w:r w:rsidR="00D77EB5" w:rsidRPr="00185E06">
        <w:rPr>
          <w:rFonts w:ascii="Times New Roman" w:hAnsi="Times New Roman" w:cs="Times New Roman"/>
          <w:i/>
          <w:sz w:val="28"/>
          <w:szCs w:val="28"/>
        </w:rPr>
        <w:t>стандарт</w:t>
      </w:r>
      <w:r w:rsidR="00D77EB5">
        <w:rPr>
          <w:rFonts w:ascii="Times New Roman" w:hAnsi="Times New Roman" w:cs="Times New Roman"/>
          <w:sz w:val="28"/>
          <w:szCs w:val="28"/>
        </w:rPr>
        <w:t xml:space="preserve">, в котором была </w:t>
      </w:r>
      <w:r w:rsidR="00D2761A">
        <w:rPr>
          <w:rFonts w:ascii="Times New Roman" w:hAnsi="Times New Roman" w:cs="Times New Roman"/>
          <w:sz w:val="28"/>
          <w:szCs w:val="28"/>
        </w:rPr>
        <w:t xml:space="preserve">бы </w:t>
      </w:r>
      <w:r w:rsidR="00D77EB5">
        <w:rPr>
          <w:rFonts w:ascii="Times New Roman" w:hAnsi="Times New Roman" w:cs="Times New Roman"/>
          <w:sz w:val="28"/>
          <w:szCs w:val="28"/>
        </w:rPr>
        <w:t xml:space="preserve">заложена возможность </w:t>
      </w:r>
      <w:proofErr w:type="spellStart"/>
      <w:r w:rsidR="00D77EB5">
        <w:rPr>
          <w:rFonts w:ascii="Times New Roman" w:hAnsi="Times New Roman" w:cs="Times New Roman"/>
          <w:sz w:val="28"/>
          <w:szCs w:val="28"/>
        </w:rPr>
        <w:t>аутоинновирования</w:t>
      </w:r>
      <w:proofErr w:type="spellEnd"/>
      <w:r w:rsidR="00E136EF">
        <w:rPr>
          <w:rStyle w:val="a8"/>
          <w:rFonts w:ascii="Times New Roman" w:hAnsi="Times New Roman" w:cs="Times New Roman"/>
          <w:sz w:val="28"/>
          <w:szCs w:val="28"/>
        </w:rPr>
        <w:footnoteReference w:id="14"/>
      </w:r>
      <w:r w:rsidR="00CA6022">
        <w:rPr>
          <w:rFonts w:ascii="Times New Roman" w:hAnsi="Times New Roman" w:cs="Times New Roman"/>
          <w:sz w:val="28"/>
          <w:szCs w:val="28"/>
        </w:rPr>
        <w:t xml:space="preserve"> </w:t>
      </w:r>
      <w:r w:rsidR="00CA6022" w:rsidRPr="00CA6022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1</w:t>
      </w:r>
      <w:r w:rsidR="00CA6022" w:rsidRPr="00CA6022">
        <w:rPr>
          <w:rFonts w:ascii="Times New Roman" w:hAnsi="Times New Roman" w:cs="Times New Roman"/>
          <w:sz w:val="28"/>
          <w:szCs w:val="28"/>
        </w:rPr>
        <w:t>]</w:t>
      </w:r>
      <w:r w:rsidR="00C45338">
        <w:rPr>
          <w:rFonts w:ascii="Times New Roman" w:hAnsi="Times New Roman" w:cs="Times New Roman"/>
          <w:sz w:val="28"/>
          <w:szCs w:val="28"/>
        </w:rPr>
        <w:t xml:space="preserve"> </w:t>
      </w:r>
      <w:r w:rsidR="00D77EB5">
        <w:rPr>
          <w:rFonts w:ascii="Times New Roman" w:hAnsi="Times New Roman" w:cs="Times New Roman"/>
          <w:sz w:val="28"/>
          <w:szCs w:val="28"/>
        </w:rPr>
        <w:t>с учетом актуальных новаций и инноваций</w:t>
      </w:r>
      <w:r w:rsidR="00C45338">
        <w:rPr>
          <w:rFonts w:ascii="Times New Roman" w:hAnsi="Times New Roman" w:cs="Times New Roman"/>
          <w:sz w:val="28"/>
          <w:szCs w:val="28"/>
        </w:rPr>
        <w:t xml:space="preserve"> в социально-образовательном пространстве России</w:t>
      </w:r>
      <w:r w:rsidR="00D77EB5">
        <w:rPr>
          <w:rFonts w:ascii="Times New Roman" w:hAnsi="Times New Roman" w:cs="Times New Roman"/>
          <w:sz w:val="28"/>
          <w:szCs w:val="28"/>
        </w:rPr>
        <w:t>.</w:t>
      </w:r>
      <w:r w:rsidR="00735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338" w:rsidRDefault="0041322C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A6022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100158">
        <w:rPr>
          <w:rFonts w:ascii="Times New Roman" w:hAnsi="Times New Roman" w:cs="Times New Roman"/>
          <w:sz w:val="28"/>
          <w:szCs w:val="28"/>
        </w:rPr>
        <w:t xml:space="preserve">первым шагом на пути создания теории профессионально-педагогической компетентности должно стать моделирование </w:t>
      </w:r>
      <w:r w:rsidR="00835E04" w:rsidRPr="00AD2A4F">
        <w:rPr>
          <w:rFonts w:ascii="Times New Roman" w:hAnsi="Times New Roman" w:cs="Times New Roman"/>
          <w:sz w:val="28"/>
          <w:szCs w:val="28"/>
        </w:rPr>
        <w:t>современн</w:t>
      </w:r>
      <w:r w:rsidR="00100158">
        <w:rPr>
          <w:rFonts w:ascii="Times New Roman" w:hAnsi="Times New Roman" w:cs="Times New Roman"/>
          <w:sz w:val="28"/>
          <w:szCs w:val="28"/>
        </w:rPr>
        <w:t xml:space="preserve">ой </w:t>
      </w:r>
      <w:r w:rsidR="00D2761A">
        <w:rPr>
          <w:rFonts w:ascii="Times New Roman" w:hAnsi="Times New Roman" w:cs="Times New Roman"/>
          <w:sz w:val="28"/>
          <w:szCs w:val="28"/>
        </w:rPr>
        <w:t xml:space="preserve">и прогнозирование завтрашней </w:t>
      </w:r>
      <w:r w:rsidR="00100158">
        <w:rPr>
          <w:rFonts w:ascii="Times New Roman" w:hAnsi="Times New Roman" w:cs="Times New Roman"/>
          <w:sz w:val="28"/>
          <w:szCs w:val="28"/>
        </w:rPr>
        <w:t>образовательной системы</w:t>
      </w:r>
      <w:r w:rsidR="00835E04" w:rsidRPr="00AD2A4F">
        <w:rPr>
          <w:rFonts w:ascii="Times New Roman" w:hAnsi="Times New Roman" w:cs="Times New Roman"/>
          <w:sz w:val="28"/>
          <w:szCs w:val="28"/>
        </w:rPr>
        <w:t xml:space="preserve">. </w:t>
      </w:r>
      <w:r w:rsidR="005F387D" w:rsidRPr="00AD2A4F">
        <w:rPr>
          <w:rFonts w:ascii="Times New Roman" w:hAnsi="Times New Roman" w:cs="Times New Roman"/>
          <w:sz w:val="28"/>
          <w:szCs w:val="28"/>
        </w:rPr>
        <w:t>Ведь только</w:t>
      </w:r>
      <w:r w:rsidR="00541208">
        <w:rPr>
          <w:rFonts w:ascii="Times New Roman" w:hAnsi="Times New Roman" w:cs="Times New Roman"/>
          <w:sz w:val="28"/>
          <w:szCs w:val="28"/>
        </w:rPr>
        <w:t>, образно говоря,</w:t>
      </w:r>
      <w:r w:rsidR="005F387D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D2761A">
        <w:rPr>
          <w:rFonts w:ascii="Times New Roman" w:hAnsi="Times New Roman" w:cs="Times New Roman"/>
          <w:sz w:val="28"/>
          <w:szCs w:val="28"/>
        </w:rPr>
        <w:t xml:space="preserve">в </w:t>
      </w:r>
      <w:r w:rsidR="005F387D" w:rsidRPr="00AD2A4F">
        <w:rPr>
          <w:rFonts w:ascii="Times New Roman" w:hAnsi="Times New Roman" w:cs="Times New Roman"/>
          <w:sz w:val="28"/>
          <w:szCs w:val="28"/>
        </w:rPr>
        <w:t>«</w:t>
      </w:r>
      <w:r w:rsidR="005F387D" w:rsidRPr="00CA562A">
        <w:rPr>
          <w:rFonts w:ascii="Times New Roman" w:hAnsi="Times New Roman" w:cs="Times New Roman"/>
          <w:i/>
          <w:sz w:val="28"/>
          <w:szCs w:val="28"/>
        </w:rPr>
        <w:t>столкновении</w:t>
      </w:r>
      <w:r w:rsidR="005F387D" w:rsidRPr="00AD2A4F">
        <w:rPr>
          <w:rFonts w:ascii="Times New Roman" w:hAnsi="Times New Roman" w:cs="Times New Roman"/>
          <w:sz w:val="28"/>
          <w:szCs w:val="28"/>
        </w:rPr>
        <w:t>» с ней становится явленной нам профессиональн</w:t>
      </w:r>
      <w:r w:rsidR="00100158">
        <w:rPr>
          <w:rFonts w:ascii="Times New Roman" w:hAnsi="Times New Roman" w:cs="Times New Roman"/>
          <w:sz w:val="28"/>
          <w:szCs w:val="28"/>
        </w:rPr>
        <w:t xml:space="preserve">о-педагогическая </w:t>
      </w:r>
      <w:r w:rsidR="005F387D" w:rsidRPr="00AD2A4F">
        <w:rPr>
          <w:rFonts w:ascii="Times New Roman" w:hAnsi="Times New Roman" w:cs="Times New Roman"/>
          <w:sz w:val="28"/>
          <w:szCs w:val="28"/>
        </w:rPr>
        <w:t>компетентность</w:t>
      </w:r>
      <w:r w:rsidR="00784A93">
        <w:rPr>
          <w:rFonts w:ascii="Times New Roman" w:hAnsi="Times New Roman" w:cs="Times New Roman"/>
          <w:sz w:val="28"/>
          <w:szCs w:val="28"/>
        </w:rPr>
        <w:t xml:space="preserve"> в</w:t>
      </w:r>
      <w:r w:rsidR="005F387D" w:rsidRPr="00AD2A4F">
        <w:rPr>
          <w:rFonts w:ascii="Times New Roman" w:hAnsi="Times New Roman" w:cs="Times New Roman"/>
          <w:sz w:val="28"/>
          <w:szCs w:val="28"/>
        </w:rPr>
        <w:t xml:space="preserve"> виде профессиональных </w:t>
      </w:r>
      <w:r w:rsidR="005F387D" w:rsidRPr="00AD2A4F">
        <w:rPr>
          <w:rFonts w:ascii="Times New Roman" w:hAnsi="Times New Roman" w:cs="Times New Roman"/>
          <w:sz w:val="28"/>
          <w:szCs w:val="28"/>
        </w:rPr>
        <w:lastRenderedPageBreak/>
        <w:t>компетенций, явленных нам в действиях</w:t>
      </w:r>
      <w:r w:rsidR="00100158">
        <w:rPr>
          <w:rFonts w:ascii="Times New Roman" w:hAnsi="Times New Roman" w:cs="Times New Roman"/>
          <w:sz w:val="28"/>
          <w:szCs w:val="28"/>
        </w:rPr>
        <w:t>»</w:t>
      </w:r>
      <w:r w:rsidR="00100158" w:rsidRPr="00100158">
        <w:rPr>
          <w:rFonts w:ascii="Times New Roman" w:hAnsi="Times New Roman" w:cs="Times New Roman"/>
          <w:sz w:val="28"/>
          <w:szCs w:val="28"/>
        </w:rPr>
        <w:t xml:space="preserve"> </w:t>
      </w:r>
      <w:r w:rsidR="00100158" w:rsidRPr="009A6E59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6</w:t>
      </w:r>
      <w:r w:rsidR="00100158">
        <w:rPr>
          <w:rFonts w:ascii="Times New Roman" w:hAnsi="Times New Roman" w:cs="Times New Roman"/>
          <w:sz w:val="28"/>
          <w:szCs w:val="28"/>
        </w:rPr>
        <w:t>, с. 30</w:t>
      </w:r>
      <w:r w:rsidR="00100158" w:rsidRPr="009A6E59">
        <w:rPr>
          <w:rFonts w:ascii="Times New Roman" w:hAnsi="Times New Roman" w:cs="Times New Roman"/>
          <w:sz w:val="28"/>
          <w:szCs w:val="28"/>
        </w:rPr>
        <w:t>]</w:t>
      </w:r>
      <w:r w:rsidR="002128B4">
        <w:rPr>
          <w:rFonts w:ascii="Times New Roman" w:hAnsi="Times New Roman" w:cs="Times New Roman"/>
          <w:sz w:val="28"/>
          <w:szCs w:val="28"/>
        </w:rPr>
        <w:t xml:space="preserve"> </w:t>
      </w:r>
      <w:r w:rsidR="00784A93">
        <w:rPr>
          <w:rFonts w:ascii="Times New Roman" w:hAnsi="Times New Roman" w:cs="Times New Roman"/>
          <w:sz w:val="28"/>
          <w:szCs w:val="28"/>
        </w:rPr>
        <w:t>«</w:t>
      </w:r>
      <w:r w:rsidR="002128B4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784A93">
        <w:rPr>
          <w:rFonts w:ascii="Times New Roman" w:hAnsi="Times New Roman" w:cs="Times New Roman"/>
          <w:sz w:val="28"/>
          <w:szCs w:val="28"/>
        </w:rPr>
        <w:t>»</w:t>
      </w:r>
      <w:r w:rsidR="00100158">
        <w:rPr>
          <w:rFonts w:ascii="Times New Roman" w:hAnsi="Times New Roman" w:cs="Times New Roman"/>
          <w:sz w:val="28"/>
          <w:szCs w:val="28"/>
        </w:rPr>
        <w:t>.</w:t>
      </w:r>
      <w:r w:rsidR="00541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158" w:rsidRDefault="00541208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читателя может возникнуть понимание </w:t>
      </w:r>
      <w:r w:rsidR="00784A93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«столкновени</w:t>
      </w:r>
      <w:r w:rsidR="00784A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», как </w:t>
      </w:r>
      <w:r w:rsidR="00784A93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некой катастрофы, но мы име</w:t>
      </w:r>
      <w:r w:rsidR="00CA562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 виду </w:t>
      </w:r>
      <w:r w:rsidR="00D2761A">
        <w:rPr>
          <w:rFonts w:ascii="Times New Roman" w:hAnsi="Times New Roman" w:cs="Times New Roman"/>
          <w:sz w:val="28"/>
          <w:szCs w:val="28"/>
        </w:rPr>
        <w:t>такой</w:t>
      </w:r>
      <w:r w:rsidR="00C45338">
        <w:rPr>
          <w:rFonts w:ascii="Times New Roman" w:hAnsi="Times New Roman" w:cs="Times New Roman"/>
          <w:sz w:val="28"/>
          <w:szCs w:val="28"/>
        </w:rPr>
        <w:t>-</w:t>
      </w:r>
      <w:r w:rsidR="00D2761A">
        <w:rPr>
          <w:rFonts w:ascii="Times New Roman" w:hAnsi="Times New Roman" w:cs="Times New Roman"/>
          <w:sz w:val="28"/>
          <w:szCs w:val="28"/>
        </w:rPr>
        <w:t xml:space="preserve">вот внятный </w:t>
      </w:r>
      <w:r>
        <w:rPr>
          <w:rFonts w:ascii="Times New Roman" w:hAnsi="Times New Roman" w:cs="Times New Roman"/>
          <w:sz w:val="28"/>
          <w:szCs w:val="28"/>
        </w:rPr>
        <w:t xml:space="preserve">образ </w:t>
      </w:r>
      <w:r w:rsidR="00D2761A">
        <w:rPr>
          <w:rFonts w:ascii="Times New Roman" w:hAnsi="Times New Roman" w:cs="Times New Roman"/>
          <w:sz w:val="28"/>
          <w:szCs w:val="28"/>
        </w:rPr>
        <w:t xml:space="preserve">- </w:t>
      </w:r>
      <w:r w:rsidRPr="002E19C2">
        <w:rPr>
          <w:rFonts w:ascii="Times New Roman" w:hAnsi="Times New Roman" w:cs="Times New Roman"/>
          <w:i/>
          <w:sz w:val="28"/>
          <w:szCs w:val="28"/>
        </w:rPr>
        <w:t>столкновени</w:t>
      </w:r>
      <w:r w:rsidR="00CA562A">
        <w:rPr>
          <w:rFonts w:ascii="Times New Roman" w:hAnsi="Times New Roman" w:cs="Times New Roman"/>
          <w:i/>
          <w:sz w:val="28"/>
          <w:szCs w:val="28"/>
        </w:rPr>
        <w:t>е</w:t>
      </w:r>
      <w:r w:rsidRPr="002E19C2">
        <w:rPr>
          <w:rFonts w:ascii="Times New Roman" w:hAnsi="Times New Roman" w:cs="Times New Roman"/>
          <w:i/>
          <w:sz w:val="28"/>
          <w:szCs w:val="28"/>
        </w:rPr>
        <w:t xml:space="preserve"> биллиардных шаров</w:t>
      </w:r>
      <w:r w:rsidR="00D2761A">
        <w:rPr>
          <w:rFonts w:ascii="Times New Roman" w:hAnsi="Times New Roman" w:cs="Times New Roman"/>
          <w:i/>
          <w:sz w:val="28"/>
          <w:szCs w:val="28"/>
        </w:rPr>
        <w:t xml:space="preserve">-, </w:t>
      </w:r>
      <w:r>
        <w:rPr>
          <w:rFonts w:ascii="Times New Roman" w:hAnsi="Times New Roman" w:cs="Times New Roman"/>
          <w:sz w:val="28"/>
          <w:szCs w:val="28"/>
        </w:rPr>
        <w:t>когда один шар</w:t>
      </w:r>
      <w:r w:rsidR="00D2761A">
        <w:rPr>
          <w:rFonts w:ascii="Times New Roman" w:hAnsi="Times New Roman" w:cs="Times New Roman"/>
          <w:sz w:val="28"/>
          <w:szCs w:val="28"/>
        </w:rPr>
        <w:t xml:space="preserve"> (</w:t>
      </w:r>
      <w:r w:rsidR="00D2761A" w:rsidRPr="00D2761A">
        <w:rPr>
          <w:rFonts w:ascii="Times New Roman" w:hAnsi="Times New Roman" w:cs="Times New Roman"/>
          <w:i/>
          <w:sz w:val="28"/>
          <w:szCs w:val="28"/>
        </w:rPr>
        <w:t>компет</w:t>
      </w:r>
      <w:r w:rsidR="00D2761A">
        <w:rPr>
          <w:rFonts w:ascii="Times New Roman" w:hAnsi="Times New Roman" w:cs="Times New Roman"/>
          <w:i/>
          <w:sz w:val="28"/>
          <w:szCs w:val="28"/>
        </w:rPr>
        <w:t>е</w:t>
      </w:r>
      <w:r w:rsidR="00D2761A" w:rsidRPr="00D2761A">
        <w:rPr>
          <w:rFonts w:ascii="Times New Roman" w:hAnsi="Times New Roman" w:cs="Times New Roman"/>
          <w:i/>
          <w:sz w:val="28"/>
          <w:szCs w:val="28"/>
        </w:rPr>
        <w:t>нтность)</w:t>
      </w:r>
      <w:r>
        <w:rPr>
          <w:rFonts w:ascii="Times New Roman" w:hAnsi="Times New Roman" w:cs="Times New Roman"/>
          <w:sz w:val="28"/>
          <w:szCs w:val="28"/>
        </w:rPr>
        <w:t xml:space="preserve"> ударяет в другой</w:t>
      </w:r>
      <w:r w:rsidR="00D2761A">
        <w:rPr>
          <w:rFonts w:ascii="Times New Roman" w:hAnsi="Times New Roman" w:cs="Times New Roman"/>
          <w:sz w:val="28"/>
          <w:szCs w:val="28"/>
        </w:rPr>
        <w:t xml:space="preserve"> (</w:t>
      </w:r>
      <w:r w:rsidR="00D2761A" w:rsidRPr="00D2761A">
        <w:rPr>
          <w:rFonts w:ascii="Times New Roman" w:hAnsi="Times New Roman" w:cs="Times New Roman"/>
          <w:i/>
          <w:sz w:val="28"/>
          <w:szCs w:val="28"/>
        </w:rPr>
        <w:t>образовательная система</w:t>
      </w:r>
      <w:r w:rsidR="00D276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761A">
        <w:rPr>
          <w:rFonts w:ascii="Times New Roman" w:hAnsi="Times New Roman" w:cs="Times New Roman"/>
          <w:sz w:val="28"/>
          <w:szCs w:val="28"/>
        </w:rPr>
        <w:t>а он, в свою очередь, ударяет в третий (</w:t>
      </w:r>
      <w:r w:rsidR="00D2761A" w:rsidRPr="00D2761A">
        <w:rPr>
          <w:rFonts w:ascii="Times New Roman" w:hAnsi="Times New Roman" w:cs="Times New Roman"/>
          <w:i/>
          <w:sz w:val="28"/>
          <w:szCs w:val="28"/>
        </w:rPr>
        <w:t>необразованность</w:t>
      </w:r>
      <w:r w:rsidR="00D2761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направляя его к победительному движению</w:t>
      </w:r>
      <w:r w:rsidR="00D2761A">
        <w:rPr>
          <w:rFonts w:ascii="Times New Roman" w:hAnsi="Times New Roman" w:cs="Times New Roman"/>
          <w:sz w:val="28"/>
          <w:szCs w:val="28"/>
        </w:rPr>
        <w:t xml:space="preserve"> к лузе (</w:t>
      </w:r>
      <w:r w:rsidR="00D2761A" w:rsidRPr="00D2761A">
        <w:rPr>
          <w:rFonts w:ascii="Times New Roman" w:hAnsi="Times New Roman" w:cs="Times New Roman"/>
          <w:i/>
          <w:sz w:val="28"/>
          <w:szCs w:val="28"/>
        </w:rPr>
        <w:t>образованность</w:t>
      </w:r>
      <w:r w:rsidR="00D2761A">
        <w:rPr>
          <w:rFonts w:ascii="Times New Roman" w:hAnsi="Times New Roman" w:cs="Times New Roman"/>
          <w:sz w:val="28"/>
          <w:szCs w:val="28"/>
        </w:rPr>
        <w:t>)</w:t>
      </w:r>
      <w:r w:rsidR="002E19C2">
        <w:rPr>
          <w:rFonts w:ascii="Times New Roman" w:hAnsi="Times New Roman" w:cs="Times New Roman"/>
          <w:sz w:val="28"/>
          <w:szCs w:val="28"/>
        </w:rPr>
        <w:t>.</w:t>
      </w:r>
      <w:r w:rsidR="00784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A93">
        <w:rPr>
          <w:rFonts w:ascii="Times New Roman" w:hAnsi="Times New Roman" w:cs="Times New Roman"/>
          <w:sz w:val="28"/>
          <w:szCs w:val="28"/>
        </w:rPr>
        <w:t>И, если еще представить, насколько малы точки (площади в квадратных миллиметрах) соприкосновения (столкновения) шаров, и сколько этих точек на каждом шаре, то становится еще понятнее и нагляднее, что компетентность это не только множество компетенций, но готовность в каждом конкретном случае предложить для «столкновения», именно, эту конкретную</w:t>
      </w:r>
      <w:r w:rsidR="00144F7C">
        <w:rPr>
          <w:rFonts w:ascii="Times New Roman" w:hAnsi="Times New Roman" w:cs="Times New Roman"/>
          <w:sz w:val="28"/>
          <w:szCs w:val="28"/>
        </w:rPr>
        <w:t xml:space="preserve"> точку или </w:t>
      </w:r>
      <w:r w:rsidR="00784A93">
        <w:rPr>
          <w:rFonts w:ascii="Times New Roman" w:hAnsi="Times New Roman" w:cs="Times New Roman"/>
          <w:sz w:val="28"/>
          <w:szCs w:val="28"/>
        </w:rPr>
        <w:t xml:space="preserve"> адекватную их совокупность и т.д.  </w:t>
      </w:r>
      <w:proofErr w:type="gramEnd"/>
    </w:p>
    <w:p w:rsidR="00BA4B15" w:rsidRDefault="00784A93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784A93">
        <w:rPr>
          <w:rFonts w:ascii="Times New Roman" w:hAnsi="Times New Roman" w:cs="Times New Roman"/>
          <w:i/>
          <w:sz w:val="28"/>
          <w:szCs w:val="28"/>
        </w:rPr>
        <w:t>с</w:t>
      </w:r>
      <w:r w:rsidR="006C0DFF" w:rsidRPr="00784A93">
        <w:rPr>
          <w:rFonts w:ascii="Times New Roman" w:hAnsi="Times New Roman" w:cs="Times New Roman"/>
          <w:i/>
          <w:sz w:val="28"/>
          <w:szCs w:val="28"/>
        </w:rPr>
        <w:t>толкновение</w:t>
      </w:r>
      <w:r w:rsidR="00F97039">
        <w:rPr>
          <w:rFonts w:ascii="Times New Roman" w:hAnsi="Times New Roman" w:cs="Times New Roman"/>
          <w:i/>
          <w:sz w:val="28"/>
          <w:szCs w:val="28"/>
        </w:rPr>
        <w:t xml:space="preserve"> (соприкосновение) </w:t>
      </w:r>
      <w:r w:rsidR="00F97039" w:rsidRPr="00F9703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F97039">
        <w:rPr>
          <w:rFonts w:ascii="Times New Roman" w:hAnsi="Times New Roman" w:cs="Times New Roman"/>
          <w:sz w:val="28"/>
          <w:szCs w:val="28"/>
        </w:rPr>
        <w:t xml:space="preserve"> (точнее, его компетентности)</w:t>
      </w:r>
      <w:r w:rsidR="006C0DFF">
        <w:rPr>
          <w:rFonts w:ascii="Times New Roman" w:hAnsi="Times New Roman" w:cs="Times New Roman"/>
          <w:sz w:val="28"/>
          <w:szCs w:val="28"/>
        </w:rPr>
        <w:t xml:space="preserve"> с образовательной систем</w:t>
      </w:r>
      <w:r w:rsidR="002128B4">
        <w:rPr>
          <w:rFonts w:ascii="Times New Roman" w:hAnsi="Times New Roman" w:cs="Times New Roman"/>
          <w:sz w:val="28"/>
          <w:szCs w:val="28"/>
        </w:rPr>
        <w:t>ой</w:t>
      </w:r>
      <w:r w:rsidR="006C0DFF">
        <w:rPr>
          <w:rFonts w:ascii="Times New Roman" w:hAnsi="Times New Roman" w:cs="Times New Roman"/>
          <w:sz w:val="28"/>
          <w:szCs w:val="28"/>
        </w:rPr>
        <w:t xml:space="preserve"> предполагает, с</w:t>
      </w:r>
      <w:r w:rsidR="00F97039">
        <w:rPr>
          <w:rFonts w:ascii="Times New Roman" w:hAnsi="Times New Roman" w:cs="Times New Roman"/>
          <w:sz w:val="28"/>
          <w:szCs w:val="28"/>
        </w:rPr>
        <w:t xml:space="preserve"> его</w:t>
      </w:r>
      <w:r w:rsidR="006C0DFF">
        <w:rPr>
          <w:rFonts w:ascii="Times New Roman" w:hAnsi="Times New Roman" w:cs="Times New Roman"/>
          <w:sz w:val="28"/>
          <w:szCs w:val="28"/>
        </w:rPr>
        <w:t xml:space="preserve"> стороны, некую </w:t>
      </w:r>
      <w:r w:rsidR="005F387D" w:rsidRPr="00AD2A4F">
        <w:rPr>
          <w:rFonts w:ascii="Times New Roman" w:hAnsi="Times New Roman" w:cs="Times New Roman"/>
          <w:sz w:val="28"/>
          <w:szCs w:val="28"/>
        </w:rPr>
        <w:t>совокупность действий</w:t>
      </w:r>
      <w:r w:rsidR="00F97039">
        <w:rPr>
          <w:rStyle w:val="a8"/>
          <w:rFonts w:ascii="Times New Roman" w:hAnsi="Times New Roman" w:cs="Times New Roman"/>
          <w:sz w:val="28"/>
          <w:szCs w:val="28"/>
        </w:rPr>
        <w:footnoteReference w:id="15"/>
      </w:r>
      <w:r w:rsidR="006C0DFF">
        <w:rPr>
          <w:rFonts w:ascii="Times New Roman" w:hAnsi="Times New Roman" w:cs="Times New Roman"/>
          <w:sz w:val="28"/>
          <w:szCs w:val="28"/>
        </w:rPr>
        <w:t xml:space="preserve">. </w:t>
      </w:r>
      <w:r w:rsidR="00E256E5">
        <w:rPr>
          <w:rFonts w:ascii="Times New Roman" w:hAnsi="Times New Roman" w:cs="Times New Roman"/>
          <w:sz w:val="28"/>
          <w:szCs w:val="28"/>
        </w:rPr>
        <w:t>При этом</w:t>
      </w:r>
      <w:r w:rsidR="006C0DFF">
        <w:rPr>
          <w:rFonts w:ascii="Times New Roman" w:hAnsi="Times New Roman" w:cs="Times New Roman"/>
          <w:sz w:val="28"/>
          <w:szCs w:val="28"/>
        </w:rPr>
        <w:t xml:space="preserve"> каждое действие (группа действий) направлено (-а) на конкретную </w:t>
      </w:r>
      <w:r w:rsidR="006C0DFF" w:rsidRPr="00F97039">
        <w:rPr>
          <w:rFonts w:ascii="Times New Roman" w:hAnsi="Times New Roman" w:cs="Times New Roman"/>
          <w:i/>
          <w:sz w:val="28"/>
          <w:szCs w:val="28"/>
        </w:rPr>
        <w:t>сторону</w:t>
      </w:r>
      <w:r w:rsidR="006C0DFF" w:rsidRPr="002128B4">
        <w:rPr>
          <w:rFonts w:ascii="Times New Roman" w:hAnsi="Times New Roman" w:cs="Times New Roman"/>
          <w:i/>
          <w:sz w:val="28"/>
          <w:szCs w:val="28"/>
        </w:rPr>
        <w:t xml:space="preserve"> объекта</w:t>
      </w:r>
      <w:r w:rsidR="00F97039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45338" w:rsidRPr="00C45338">
        <w:rPr>
          <w:rFonts w:ascii="Times New Roman" w:hAnsi="Times New Roman" w:cs="Times New Roman"/>
          <w:i/>
          <w:sz w:val="28"/>
          <w:szCs w:val="28"/>
        </w:rPr>
        <w:t>образовательная система</w:t>
      </w:r>
      <w:r w:rsidR="00F97039">
        <w:rPr>
          <w:rFonts w:ascii="Times New Roman" w:hAnsi="Times New Roman" w:cs="Times New Roman"/>
          <w:i/>
          <w:sz w:val="28"/>
          <w:szCs w:val="28"/>
        </w:rPr>
        <w:t>»</w:t>
      </w:r>
      <w:r w:rsidR="006C0DFF">
        <w:rPr>
          <w:rFonts w:ascii="Times New Roman" w:hAnsi="Times New Roman" w:cs="Times New Roman"/>
          <w:sz w:val="28"/>
          <w:szCs w:val="28"/>
        </w:rPr>
        <w:t xml:space="preserve">. Эти </w:t>
      </w:r>
      <w:r w:rsidR="006C0DFF" w:rsidRPr="006C0DFF">
        <w:rPr>
          <w:rFonts w:ascii="Times New Roman" w:hAnsi="Times New Roman" w:cs="Times New Roman"/>
          <w:i/>
          <w:sz w:val="28"/>
          <w:szCs w:val="28"/>
        </w:rPr>
        <w:t>стороны объекта</w:t>
      </w:r>
      <w:r w:rsidR="005F387D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6C0DFF">
        <w:rPr>
          <w:rFonts w:ascii="Times New Roman" w:hAnsi="Times New Roman" w:cs="Times New Roman"/>
          <w:sz w:val="28"/>
          <w:szCs w:val="28"/>
        </w:rPr>
        <w:t xml:space="preserve">могут быть квалифицированы как его </w:t>
      </w:r>
      <w:r w:rsidR="006C0DFF" w:rsidRPr="00F97039">
        <w:rPr>
          <w:rFonts w:ascii="Times New Roman" w:hAnsi="Times New Roman" w:cs="Times New Roman"/>
          <w:i/>
          <w:sz w:val="28"/>
          <w:szCs w:val="28"/>
        </w:rPr>
        <w:t>признаки</w:t>
      </w:r>
      <w:r w:rsidR="00C45338" w:rsidRPr="00F970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DFF">
        <w:rPr>
          <w:rFonts w:ascii="Times New Roman" w:hAnsi="Times New Roman" w:cs="Times New Roman"/>
          <w:sz w:val="28"/>
          <w:szCs w:val="28"/>
        </w:rPr>
        <w:t xml:space="preserve">или, если мы говорим </w:t>
      </w:r>
      <w:r w:rsidR="006C0DFF" w:rsidRPr="00C45338">
        <w:rPr>
          <w:rFonts w:ascii="Times New Roman" w:hAnsi="Times New Roman" w:cs="Times New Roman"/>
          <w:i/>
          <w:sz w:val="28"/>
          <w:szCs w:val="28"/>
        </w:rPr>
        <w:t>система</w:t>
      </w:r>
      <w:r w:rsidR="006C0DFF">
        <w:rPr>
          <w:rFonts w:ascii="Times New Roman" w:hAnsi="Times New Roman" w:cs="Times New Roman"/>
          <w:sz w:val="28"/>
          <w:szCs w:val="28"/>
        </w:rPr>
        <w:t xml:space="preserve">, то </w:t>
      </w:r>
      <w:r w:rsidR="00BA4B15">
        <w:rPr>
          <w:rFonts w:ascii="Times New Roman" w:hAnsi="Times New Roman" w:cs="Times New Roman"/>
          <w:sz w:val="28"/>
          <w:szCs w:val="28"/>
        </w:rPr>
        <w:t>эти же признаки уже квалифицируются как</w:t>
      </w:r>
      <w:r w:rsidR="006C0DFF">
        <w:rPr>
          <w:rFonts w:ascii="Times New Roman" w:hAnsi="Times New Roman" w:cs="Times New Roman"/>
          <w:sz w:val="28"/>
          <w:szCs w:val="28"/>
        </w:rPr>
        <w:t xml:space="preserve"> </w:t>
      </w:r>
      <w:r w:rsidR="006C0DFF" w:rsidRPr="00C45338">
        <w:rPr>
          <w:rFonts w:ascii="Times New Roman" w:hAnsi="Times New Roman" w:cs="Times New Roman"/>
          <w:i/>
          <w:sz w:val="28"/>
          <w:szCs w:val="28"/>
        </w:rPr>
        <w:t>компоненты</w:t>
      </w:r>
      <w:r w:rsidR="006C0DFF">
        <w:rPr>
          <w:rFonts w:ascii="Times New Roman" w:hAnsi="Times New Roman" w:cs="Times New Roman"/>
          <w:sz w:val="28"/>
          <w:szCs w:val="28"/>
        </w:rPr>
        <w:t xml:space="preserve"> </w:t>
      </w:r>
      <w:r w:rsidR="006C0DFF" w:rsidRPr="00C45338">
        <w:rPr>
          <w:rFonts w:ascii="Times New Roman" w:hAnsi="Times New Roman" w:cs="Times New Roman"/>
          <w:i/>
          <w:sz w:val="28"/>
          <w:szCs w:val="28"/>
        </w:rPr>
        <w:t>системы</w:t>
      </w:r>
      <w:r w:rsidR="006C0DFF">
        <w:rPr>
          <w:rFonts w:ascii="Times New Roman" w:hAnsi="Times New Roman" w:cs="Times New Roman"/>
          <w:sz w:val="28"/>
          <w:szCs w:val="28"/>
        </w:rPr>
        <w:t xml:space="preserve"> и их взаимосвязи, взаимозависимости</w:t>
      </w:r>
      <w:r w:rsidR="005F387D" w:rsidRPr="00AD2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039" w:rsidRDefault="006C0DFF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исследователю следует изучить</w:t>
      </w:r>
      <w:r w:rsidR="00F97039">
        <w:rPr>
          <w:rFonts w:ascii="Times New Roman" w:hAnsi="Times New Roman" w:cs="Times New Roman"/>
          <w:sz w:val="28"/>
          <w:szCs w:val="28"/>
        </w:rPr>
        <w:t xml:space="preserve">, оценить и описать </w:t>
      </w:r>
      <w:r>
        <w:rPr>
          <w:rFonts w:ascii="Times New Roman" w:hAnsi="Times New Roman" w:cs="Times New Roman"/>
          <w:sz w:val="28"/>
          <w:szCs w:val="28"/>
        </w:rPr>
        <w:t xml:space="preserve">объект </w:t>
      </w:r>
      <w:r w:rsidRPr="00C45338">
        <w:rPr>
          <w:rFonts w:ascii="Times New Roman" w:hAnsi="Times New Roman" w:cs="Times New Roman"/>
          <w:i/>
          <w:sz w:val="28"/>
          <w:szCs w:val="28"/>
        </w:rPr>
        <w:t xml:space="preserve">образовательная система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97039">
        <w:rPr>
          <w:rFonts w:ascii="Times New Roman" w:hAnsi="Times New Roman" w:cs="Times New Roman"/>
          <w:sz w:val="28"/>
          <w:szCs w:val="28"/>
        </w:rPr>
        <w:t xml:space="preserve">зафиксировать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97039">
        <w:rPr>
          <w:rFonts w:ascii="Times New Roman" w:hAnsi="Times New Roman" w:cs="Times New Roman"/>
          <w:sz w:val="28"/>
          <w:szCs w:val="28"/>
        </w:rPr>
        <w:t xml:space="preserve"> существенные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039">
        <w:rPr>
          <w:rFonts w:ascii="Times New Roman" w:hAnsi="Times New Roman" w:cs="Times New Roman"/>
          <w:sz w:val="28"/>
          <w:szCs w:val="28"/>
          <w:u w:val="single"/>
        </w:rPr>
        <w:t>признаки и (или) компоненты и связи</w:t>
      </w:r>
      <w:r>
        <w:rPr>
          <w:rFonts w:ascii="Times New Roman" w:hAnsi="Times New Roman" w:cs="Times New Roman"/>
          <w:sz w:val="28"/>
          <w:szCs w:val="28"/>
        </w:rPr>
        <w:t xml:space="preserve"> между ними.  </w:t>
      </w:r>
    </w:p>
    <w:p w:rsidR="00F97039" w:rsidRDefault="005F387D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A4F">
        <w:rPr>
          <w:rFonts w:ascii="Times New Roman" w:hAnsi="Times New Roman" w:cs="Times New Roman"/>
          <w:sz w:val="28"/>
          <w:szCs w:val="28"/>
        </w:rPr>
        <w:t>Каковы же</w:t>
      </w:r>
      <w:r w:rsidR="00F97039">
        <w:rPr>
          <w:rFonts w:ascii="Times New Roman" w:hAnsi="Times New Roman" w:cs="Times New Roman"/>
          <w:sz w:val="28"/>
          <w:szCs w:val="28"/>
        </w:rPr>
        <w:t xml:space="preserve"> </w:t>
      </w:r>
      <w:r w:rsidR="00835E04" w:rsidRPr="00AD2A4F">
        <w:rPr>
          <w:rFonts w:ascii="Times New Roman" w:hAnsi="Times New Roman" w:cs="Times New Roman"/>
          <w:sz w:val="28"/>
          <w:szCs w:val="28"/>
        </w:rPr>
        <w:t>признаки</w:t>
      </w:r>
      <w:r w:rsidR="006C0DFF">
        <w:rPr>
          <w:rFonts w:ascii="Times New Roman" w:hAnsi="Times New Roman" w:cs="Times New Roman"/>
          <w:sz w:val="28"/>
          <w:szCs w:val="28"/>
        </w:rPr>
        <w:t xml:space="preserve"> или компоненты</w:t>
      </w:r>
      <w:r w:rsidR="00F97039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F97039" w:rsidRPr="00C45338">
        <w:rPr>
          <w:rFonts w:ascii="Times New Roman" w:hAnsi="Times New Roman" w:cs="Times New Roman"/>
          <w:i/>
          <w:sz w:val="28"/>
          <w:szCs w:val="28"/>
        </w:rPr>
        <w:t>образовательн</w:t>
      </w:r>
      <w:r w:rsidR="00F97039">
        <w:rPr>
          <w:rFonts w:ascii="Times New Roman" w:hAnsi="Times New Roman" w:cs="Times New Roman"/>
          <w:i/>
          <w:sz w:val="28"/>
          <w:szCs w:val="28"/>
        </w:rPr>
        <w:t>ая</w:t>
      </w:r>
      <w:r w:rsidR="00F97039" w:rsidRPr="00C45338">
        <w:rPr>
          <w:rFonts w:ascii="Times New Roman" w:hAnsi="Times New Roman" w:cs="Times New Roman"/>
          <w:i/>
          <w:sz w:val="28"/>
          <w:szCs w:val="28"/>
        </w:rPr>
        <w:t xml:space="preserve"> систем</w:t>
      </w:r>
      <w:r w:rsidR="00F97039">
        <w:rPr>
          <w:rFonts w:ascii="Times New Roman" w:hAnsi="Times New Roman" w:cs="Times New Roman"/>
          <w:i/>
          <w:sz w:val="28"/>
          <w:szCs w:val="28"/>
        </w:rPr>
        <w:t>а</w:t>
      </w:r>
      <w:r w:rsidR="00BF4305">
        <w:rPr>
          <w:rFonts w:ascii="Times New Roman" w:hAnsi="Times New Roman" w:cs="Times New Roman"/>
          <w:sz w:val="28"/>
          <w:szCs w:val="28"/>
        </w:rPr>
        <w:t>?</w:t>
      </w:r>
      <w:r w:rsidR="006C0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E04" w:rsidRPr="00AD2A4F" w:rsidRDefault="006C0DFF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этот вопрос можно получить, создав </w:t>
      </w:r>
      <w:r w:rsidRPr="00C45338">
        <w:rPr>
          <w:rFonts w:ascii="Times New Roman" w:hAnsi="Times New Roman" w:cs="Times New Roman"/>
          <w:i/>
          <w:sz w:val="28"/>
          <w:szCs w:val="28"/>
        </w:rPr>
        <w:t>модель образовательной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B78" w:rsidRPr="00AD2A4F" w:rsidRDefault="00545AE8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C0DFF">
        <w:rPr>
          <w:rFonts w:ascii="Times New Roman" w:hAnsi="Times New Roman" w:cs="Times New Roman"/>
          <w:sz w:val="28"/>
          <w:szCs w:val="28"/>
        </w:rPr>
        <w:t xml:space="preserve">онечно, эта модель будет вербальной, хотя иногда ее можно представить </w:t>
      </w:r>
      <w:r w:rsidR="00BA4B15">
        <w:rPr>
          <w:rFonts w:ascii="Times New Roman" w:hAnsi="Times New Roman" w:cs="Times New Roman"/>
          <w:sz w:val="28"/>
          <w:szCs w:val="28"/>
        </w:rPr>
        <w:t xml:space="preserve">и </w:t>
      </w:r>
      <w:r w:rsidR="006C0DFF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D47C25">
        <w:rPr>
          <w:rFonts w:ascii="Times New Roman" w:hAnsi="Times New Roman" w:cs="Times New Roman"/>
          <w:sz w:val="28"/>
          <w:szCs w:val="28"/>
        </w:rPr>
        <w:t xml:space="preserve">совокупности </w:t>
      </w:r>
      <w:r w:rsidR="006C0DFF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915" w:rsidRPr="007C3915">
        <w:rPr>
          <w:rFonts w:ascii="Times New Roman" w:hAnsi="Times New Roman" w:cs="Times New Roman"/>
          <w:sz w:val="28"/>
          <w:szCs w:val="28"/>
        </w:rPr>
        <w:t>[</w:t>
      </w:r>
      <w:r w:rsidR="009177E8">
        <w:rPr>
          <w:rFonts w:ascii="Times New Roman" w:hAnsi="Times New Roman" w:cs="Times New Roman"/>
          <w:sz w:val="28"/>
          <w:szCs w:val="28"/>
        </w:rPr>
        <w:t>10</w:t>
      </w:r>
      <w:r w:rsidR="007C3915" w:rsidRPr="007C3915">
        <w:rPr>
          <w:rFonts w:ascii="Times New Roman" w:hAnsi="Times New Roman" w:cs="Times New Roman"/>
          <w:sz w:val="28"/>
          <w:szCs w:val="28"/>
        </w:rPr>
        <w:t>]</w:t>
      </w:r>
      <w:r w:rsidR="006C0DFF">
        <w:rPr>
          <w:rFonts w:ascii="Times New Roman" w:hAnsi="Times New Roman" w:cs="Times New Roman"/>
          <w:sz w:val="28"/>
          <w:szCs w:val="28"/>
        </w:rPr>
        <w:t xml:space="preserve">. </w:t>
      </w:r>
      <w:r w:rsidR="00835E04" w:rsidRPr="00AD2A4F">
        <w:rPr>
          <w:rFonts w:ascii="Times New Roman" w:hAnsi="Times New Roman" w:cs="Times New Roman"/>
          <w:sz w:val="28"/>
          <w:szCs w:val="28"/>
        </w:rPr>
        <w:t>В нашем случае</w:t>
      </w:r>
      <w:r w:rsidR="003D6205">
        <w:rPr>
          <w:rFonts w:ascii="Times New Roman" w:hAnsi="Times New Roman" w:cs="Times New Roman"/>
          <w:sz w:val="28"/>
          <w:szCs w:val="28"/>
        </w:rPr>
        <w:t xml:space="preserve">, </w:t>
      </w:r>
      <w:r w:rsidR="00835E04" w:rsidRPr="00AD2A4F">
        <w:rPr>
          <w:rFonts w:ascii="Times New Roman" w:hAnsi="Times New Roman" w:cs="Times New Roman"/>
          <w:sz w:val="28"/>
          <w:szCs w:val="28"/>
        </w:rPr>
        <w:t>система образования</w:t>
      </w:r>
      <w:r w:rsidR="003D6205">
        <w:rPr>
          <w:rFonts w:ascii="Times New Roman" w:hAnsi="Times New Roman" w:cs="Times New Roman"/>
          <w:sz w:val="28"/>
          <w:szCs w:val="28"/>
        </w:rPr>
        <w:t xml:space="preserve"> определяется и описывается в ФЗ «Об образовании</w:t>
      </w:r>
      <w:r w:rsidR="00F9232D">
        <w:rPr>
          <w:rFonts w:ascii="Times New Roman" w:hAnsi="Times New Roman" w:cs="Times New Roman"/>
          <w:sz w:val="28"/>
          <w:szCs w:val="28"/>
        </w:rPr>
        <w:t>…</w:t>
      </w:r>
      <w:r w:rsidR="003D6205">
        <w:rPr>
          <w:rFonts w:ascii="Times New Roman" w:hAnsi="Times New Roman" w:cs="Times New Roman"/>
          <w:sz w:val="28"/>
          <w:szCs w:val="28"/>
        </w:rPr>
        <w:t>»</w:t>
      </w:r>
      <w:r w:rsidR="00115962">
        <w:rPr>
          <w:rFonts w:ascii="Times New Roman" w:hAnsi="Times New Roman" w:cs="Times New Roman"/>
          <w:sz w:val="28"/>
          <w:szCs w:val="28"/>
        </w:rPr>
        <w:t xml:space="preserve"> и в</w:t>
      </w:r>
      <w:r w:rsidR="003D6205">
        <w:rPr>
          <w:rFonts w:ascii="Times New Roman" w:hAnsi="Times New Roman" w:cs="Times New Roman"/>
          <w:sz w:val="28"/>
          <w:szCs w:val="28"/>
        </w:rPr>
        <w:t xml:space="preserve"> определении, в частности, подчеркивается, что это </w:t>
      </w:r>
      <w:r w:rsidR="00795160">
        <w:rPr>
          <w:rFonts w:ascii="Times New Roman" w:hAnsi="Times New Roman" w:cs="Times New Roman"/>
          <w:sz w:val="28"/>
          <w:szCs w:val="28"/>
        </w:rPr>
        <w:t xml:space="preserve">«преемственные» </w:t>
      </w:r>
      <w:r w:rsidR="00F9232D">
        <w:rPr>
          <w:rFonts w:ascii="Times New Roman" w:hAnsi="Times New Roman" w:cs="Times New Roman"/>
          <w:sz w:val="28"/>
          <w:szCs w:val="28"/>
        </w:rPr>
        <w:t>«</w:t>
      </w:r>
      <w:r w:rsidR="00795160">
        <w:rPr>
          <w:rFonts w:ascii="Times New Roman" w:hAnsi="Times New Roman" w:cs="Times New Roman"/>
          <w:sz w:val="28"/>
          <w:szCs w:val="28"/>
        </w:rPr>
        <w:t>…</w:t>
      </w:r>
      <w:r w:rsidR="003D6205">
        <w:rPr>
          <w:rFonts w:ascii="Times New Roman" w:hAnsi="Times New Roman" w:cs="Times New Roman"/>
          <w:sz w:val="28"/>
          <w:szCs w:val="28"/>
        </w:rPr>
        <w:t>образовательны</w:t>
      </w:r>
      <w:r w:rsidR="00F9232D">
        <w:rPr>
          <w:rFonts w:ascii="Times New Roman" w:hAnsi="Times New Roman" w:cs="Times New Roman"/>
          <w:sz w:val="28"/>
          <w:szCs w:val="28"/>
        </w:rPr>
        <w:t>е</w:t>
      </w:r>
      <w:r w:rsidR="003D620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9232D">
        <w:rPr>
          <w:rFonts w:ascii="Times New Roman" w:hAnsi="Times New Roman" w:cs="Times New Roman"/>
          <w:sz w:val="28"/>
          <w:szCs w:val="28"/>
        </w:rPr>
        <w:t>ы различных вида</w:t>
      </w:r>
      <w:r w:rsidR="003D6205">
        <w:rPr>
          <w:rFonts w:ascii="Times New Roman" w:hAnsi="Times New Roman" w:cs="Times New Roman"/>
          <w:sz w:val="28"/>
          <w:szCs w:val="28"/>
        </w:rPr>
        <w:t>,</w:t>
      </w:r>
      <w:r w:rsidR="00F9232D">
        <w:rPr>
          <w:rFonts w:ascii="Times New Roman" w:hAnsi="Times New Roman" w:cs="Times New Roman"/>
          <w:sz w:val="28"/>
          <w:szCs w:val="28"/>
        </w:rPr>
        <w:t xml:space="preserve"> уровня и (или) направленности»</w:t>
      </w:r>
      <w:r w:rsidR="00F264DA">
        <w:rPr>
          <w:rFonts w:ascii="Times New Roman" w:hAnsi="Times New Roman" w:cs="Times New Roman"/>
          <w:sz w:val="28"/>
          <w:szCs w:val="28"/>
        </w:rPr>
        <w:t>,</w:t>
      </w:r>
      <w:r w:rsidR="00F9232D" w:rsidRPr="00F9232D">
        <w:rPr>
          <w:rFonts w:ascii="Times New Roman" w:hAnsi="Times New Roman" w:cs="Times New Roman"/>
          <w:sz w:val="28"/>
          <w:szCs w:val="28"/>
        </w:rPr>
        <w:t xml:space="preserve"> </w:t>
      </w:r>
      <w:r w:rsidR="003D6205">
        <w:rPr>
          <w:rFonts w:ascii="Times New Roman" w:hAnsi="Times New Roman" w:cs="Times New Roman"/>
          <w:sz w:val="28"/>
          <w:szCs w:val="28"/>
        </w:rPr>
        <w:t>а для их реализации созда</w:t>
      </w:r>
      <w:r w:rsidR="00F9232D">
        <w:rPr>
          <w:rFonts w:ascii="Times New Roman" w:hAnsi="Times New Roman" w:cs="Times New Roman"/>
          <w:sz w:val="28"/>
          <w:szCs w:val="28"/>
        </w:rPr>
        <w:t>ют</w:t>
      </w:r>
      <w:r w:rsidR="003D6205">
        <w:rPr>
          <w:rFonts w:ascii="Times New Roman" w:hAnsi="Times New Roman" w:cs="Times New Roman"/>
          <w:sz w:val="28"/>
          <w:szCs w:val="28"/>
        </w:rPr>
        <w:t xml:space="preserve">ся </w:t>
      </w:r>
      <w:r w:rsidR="00F9232D">
        <w:rPr>
          <w:rFonts w:ascii="Times New Roman" w:hAnsi="Times New Roman" w:cs="Times New Roman"/>
          <w:sz w:val="28"/>
          <w:szCs w:val="28"/>
        </w:rPr>
        <w:t>«организации, осуществляющие образовательную деятельность»</w:t>
      </w:r>
      <w:r w:rsidR="00AE5B78" w:rsidRPr="00AD2A4F">
        <w:rPr>
          <w:rFonts w:ascii="Times New Roman" w:hAnsi="Times New Roman" w:cs="Times New Roman"/>
          <w:sz w:val="28"/>
          <w:szCs w:val="28"/>
        </w:rPr>
        <w:t>.</w:t>
      </w:r>
    </w:p>
    <w:p w:rsidR="00812EB7" w:rsidRPr="00C77DB5" w:rsidRDefault="007C391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</w:t>
      </w:r>
      <w:r w:rsidR="003D6205">
        <w:rPr>
          <w:rFonts w:ascii="Times New Roman" w:hAnsi="Times New Roman" w:cs="Times New Roman"/>
          <w:sz w:val="28"/>
          <w:szCs w:val="28"/>
        </w:rPr>
        <w:t>аждый п</w:t>
      </w:r>
      <w:r w:rsidR="00AE5B78" w:rsidRPr="00AD2A4F">
        <w:rPr>
          <w:rFonts w:ascii="Times New Roman" w:hAnsi="Times New Roman" w:cs="Times New Roman"/>
          <w:sz w:val="28"/>
          <w:szCs w:val="28"/>
        </w:rPr>
        <w:t>едагог</w:t>
      </w:r>
      <w:r w:rsidR="00115962">
        <w:rPr>
          <w:rFonts w:ascii="Times New Roman" w:hAnsi="Times New Roman" w:cs="Times New Roman"/>
          <w:sz w:val="28"/>
          <w:szCs w:val="28"/>
        </w:rPr>
        <w:t>ический работник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3D6205"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="00AE5B78" w:rsidRPr="00AD2A4F">
        <w:rPr>
          <w:rFonts w:ascii="Times New Roman" w:hAnsi="Times New Roman" w:cs="Times New Roman"/>
          <w:sz w:val="28"/>
          <w:szCs w:val="28"/>
        </w:rPr>
        <w:t>реализ</w:t>
      </w:r>
      <w:r w:rsidR="003D6205">
        <w:rPr>
          <w:rFonts w:ascii="Times New Roman" w:hAnsi="Times New Roman" w:cs="Times New Roman"/>
          <w:sz w:val="28"/>
          <w:szCs w:val="28"/>
        </w:rPr>
        <w:t xml:space="preserve">ации одной или нескольких </w:t>
      </w:r>
      <w:r w:rsidR="00AE5B78" w:rsidRPr="00AD2A4F">
        <w:rPr>
          <w:rFonts w:ascii="Times New Roman" w:hAnsi="Times New Roman" w:cs="Times New Roman"/>
          <w:sz w:val="28"/>
          <w:szCs w:val="28"/>
        </w:rPr>
        <w:t>образовательн</w:t>
      </w:r>
      <w:r w:rsidR="003D6205">
        <w:rPr>
          <w:rFonts w:ascii="Times New Roman" w:hAnsi="Times New Roman" w:cs="Times New Roman"/>
          <w:sz w:val="28"/>
          <w:szCs w:val="28"/>
        </w:rPr>
        <w:t>ых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 программ. </w:t>
      </w:r>
      <w:r w:rsidR="003D6205">
        <w:rPr>
          <w:rFonts w:ascii="Times New Roman" w:hAnsi="Times New Roman" w:cs="Times New Roman"/>
          <w:sz w:val="28"/>
          <w:szCs w:val="28"/>
        </w:rPr>
        <w:t xml:space="preserve">При этом образовательная программа реализуется </w:t>
      </w:r>
      <w:r w:rsidR="00795160">
        <w:rPr>
          <w:rFonts w:ascii="Times New Roman" w:hAnsi="Times New Roman" w:cs="Times New Roman"/>
          <w:sz w:val="28"/>
          <w:szCs w:val="28"/>
        </w:rPr>
        <w:t xml:space="preserve">«участниками образовательных отношений», </w:t>
      </w:r>
      <w:r w:rsidR="008F4CE4">
        <w:rPr>
          <w:rFonts w:ascii="Times New Roman" w:hAnsi="Times New Roman" w:cs="Times New Roman"/>
          <w:sz w:val="28"/>
          <w:szCs w:val="28"/>
        </w:rPr>
        <w:t xml:space="preserve">в которых «педагогический работник» «выполняет обязанности по обучению, воспитанию и (или) организации образовательной деятельности», т.е. в </w:t>
      </w:r>
      <w:r w:rsidR="008F4CE4">
        <w:rPr>
          <w:rFonts w:ascii="Times New Roman" w:hAnsi="Times New Roman" w:cs="Times New Roman"/>
          <w:sz w:val="28"/>
          <w:szCs w:val="28"/>
        </w:rPr>
        <w:lastRenderedPageBreak/>
        <w:t>рамках образовательной системы</w:t>
      </w:r>
      <w:r w:rsidR="00EE348C">
        <w:rPr>
          <w:rStyle w:val="a8"/>
          <w:rFonts w:ascii="Times New Roman" w:hAnsi="Times New Roman" w:cs="Times New Roman"/>
          <w:sz w:val="28"/>
          <w:szCs w:val="28"/>
        </w:rPr>
        <w:footnoteReference w:id="16"/>
      </w:r>
      <w:r w:rsidR="00795160">
        <w:rPr>
          <w:rFonts w:ascii="Times New Roman" w:hAnsi="Times New Roman" w:cs="Times New Roman"/>
          <w:sz w:val="28"/>
          <w:szCs w:val="28"/>
        </w:rPr>
        <w:t xml:space="preserve"> </w:t>
      </w:r>
      <w:r w:rsidR="003D6205">
        <w:rPr>
          <w:rFonts w:ascii="Times New Roman" w:hAnsi="Times New Roman" w:cs="Times New Roman"/>
          <w:sz w:val="28"/>
          <w:szCs w:val="28"/>
        </w:rPr>
        <w:t xml:space="preserve">в конкретной </w:t>
      </w:r>
      <w:r w:rsidR="00812EB7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  <w:r w:rsidR="00C77DB5" w:rsidRPr="00C77DB5">
        <w:rPr>
          <w:rFonts w:ascii="Times New Roman" w:hAnsi="Times New Roman" w:cs="Times New Roman"/>
          <w:sz w:val="28"/>
          <w:szCs w:val="28"/>
        </w:rPr>
        <w:t xml:space="preserve"> </w:t>
      </w:r>
      <w:r w:rsidR="00C77DB5">
        <w:rPr>
          <w:rFonts w:ascii="Times New Roman" w:hAnsi="Times New Roman" w:cs="Times New Roman"/>
          <w:sz w:val="28"/>
          <w:szCs w:val="28"/>
        </w:rPr>
        <w:t xml:space="preserve">Таким образом, погружаясь в пространство </w:t>
      </w:r>
      <w:r w:rsidR="001D5053">
        <w:rPr>
          <w:rFonts w:ascii="Times New Roman" w:hAnsi="Times New Roman" w:cs="Times New Roman"/>
          <w:sz w:val="28"/>
          <w:szCs w:val="28"/>
        </w:rPr>
        <w:t>феномена «</w:t>
      </w:r>
      <w:r w:rsidR="00C77DB5">
        <w:rPr>
          <w:rFonts w:ascii="Times New Roman" w:hAnsi="Times New Roman" w:cs="Times New Roman"/>
          <w:sz w:val="28"/>
          <w:szCs w:val="28"/>
        </w:rPr>
        <w:t>образовательная система» мы вынуждены обсуждать и феномен «образовательная программа»</w:t>
      </w:r>
      <w:r w:rsidR="00EE348C">
        <w:rPr>
          <w:rFonts w:ascii="Times New Roman" w:hAnsi="Times New Roman" w:cs="Times New Roman"/>
          <w:sz w:val="28"/>
          <w:szCs w:val="28"/>
        </w:rPr>
        <w:t>, поскольку реализация образовательной программы (</w:t>
      </w:r>
      <w:r w:rsidR="00C065B1" w:rsidRPr="00173C6F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EE348C" w:rsidRPr="00173C6F">
        <w:rPr>
          <w:rFonts w:ascii="Times New Roman" w:hAnsi="Times New Roman" w:cs="Times New Roman"/>
          <w:i/>
          <w:sz w:val="28"/>
          <w:szCs w:val="28"/>
        </w:rPr>
        <w:t>это всего лишь «учебно-методическая документация»</w:t>
      </w:r>
      <w:r w:rsidR="00C065B1" w:rsidRPr="00173C6F">
        <w:rPr>
          <w:rFonts w:ascii="Times New Roman" w:hAnsi="Times New Roman" w:cs="Times New Roman"/>
          <w:i/>
          <w:sz w:val="28"/>
          <w:szCs w:val="28"/>
        </w:rPr>
        <w:t>, которая тоже представляет собой особую систему</w:t>
      </w:r>
      <w:r w:rsidR="00EE348C">
        <w:rPr>
          <w:rFonts w:ascii="Times New Roman" w:hAnsi="Times New Roman" w:cs="Times New Roman"/>
          <w:sz w:val="28"/>
          <w:szCs w:val="28"/>
        </w:rPr>
        <w:t xml:space="preserve">) опять же предполагает развертывание </w:t>
      </w:r>
      <w:r w:rsidR="00EE348C" w:rsidRPr="00115962">
        <w:rPr>
          <w:rFonts w:ascii="Times New Roman" w:hAnsi="Times New Roman" w:cs="Times New Roman"/>
          <w:i/>
          <w:sz w:val="28"/>
          <w:szCs w:val="28"/>
        </w:rPr>
        <w:t>образовательной системы</w:t>
      </w:r>
      <w:r w:rsidR="00C065B1">
        <w:rPr>
          <w:rFonts w:ascii="Times New Roman" w:hAnsi="Times New Roman" w:cs="Times New Roman"/>
          <w:sz w:val="28"/>
          <w:szCs w:val="28"/>
        </w:rPr>
        <w:t>, в которой будет реализовываться «образовательная деятельность – деятельность по реализации образовательных программ»</w:t>
      </w:r>
      <w:r w:rsidR="00C77DB5">
        <w:rPr>
          <w:rFonts w:ascii="Times New Roman" w:hAnsi="Times New Roman" w:cs="Times New Roman"/>
          <w:sz w:val="28"/>
          <w:szCs w:val="28"/>
        </w:rPr>
        <w:t>.</w:t>
      </w:r>
    </w:p>
    <w:p w:rsidR="00770444" w:rsidRDefault="00770444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15962" w:rsidRPr="00AD4F42" w:rsidRDefault="00115962" w:rsidP="00047236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О</w:t>
      </w:r>
      <w:r w:rsidR="00812EB7" w:rsidRPr="00AD4F42">
        <w:rPr>
          <w:rFonts w:ascii="Times New Roman" w:hAnsi="Times New Roman" w:cs="Times New Roman"/>
          <w:b/>
          <w:sz w:val="28"/>
          <w:szCs w:val="28"/>
        </w:rPr>
        <w:t>бразовательная</w:t>
      </w:r>
      <w:r w:rsidRPr="00AD4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EB7" w:rsidRPr="00AD4F4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12EB7" w:rsidRPr="00AD4F42" w:rsidRDefault="00812EB7" w:rsidP="00047236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и образовательная система</w:t>
      </w:r>
    </w:p>
    <w:p w:rsidR="00AD4F42" w:rsidRPr="00812EB7" w:rsidRDefault="00AD4F42" w:rsidP="00047236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AE5B78" w:rsidRDefault="00770444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Феномен </w:t>
      </w:r>
      <w:r w:rsidRPr="00047236">
        <w:rPr>
          <w:rFonts w:ascii="Times New Roman" w:hAnsi="Times New Roman" w:cs="Times New Roman"/>
          <w:i/>
          <w:sz w:val="28"/>
          <w:szCs w:val="28"/>
        </w:rPr>
        <w:t>об</w:t>
      </w:r>
      <w:r w:rsidR="00AE5B78" w:rsidRPr="00047236">
        <w:rPr>
          <w:rFonts w:ascii="Times New Roman" w:hAnsi="Times New Roman" w:cs="Times New Roman"/>
          <w:i/>
          <w:sz w:val="28"/>
          <w:szCs w:val="28"/>
        </w:rPr>
        <w:t>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описан и определен в ФЗ «Об образовании…». </w:t>
      </w:r>
      <w:r w:rsidR="00047236">
        <w:rPr>
          <w:rFonts w:ascii="Times New Roman" w:hAnsi="Times New Roman" w:cs="Times New Roman"/>
          <w:sz w:val="28"/>
          <w:szCs w:val="28"/>
        </w:rPr>
        <w:t>И</w:t>
      </w:r>
      <w:r w:rsidR="00CA6022">
        <w:rPr>
          <w:rFonts w:ascii="Times New Roman" w:hAnsi="Times New Roman" w:cs="Times New Roman"/>
          <w:sz w:val="28"/>
          <w:szCs w:val="28"/>
        </w:rPr>
        <w:t>з</w:t>
      </w:r>
      <w:r w:rsidR="00047236">
        <w:rPr>
          <w:rFonts w:ascii="Times New Roman" w:hAnsi="Times New Roman" w:cs="Times New Roman"/>
          <w:sz w:val="28"/>
          <w:szCs w:val="28"/>
        </w:rPr>
        <w:t xml:space="preserve"> этого описания можно вычленить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компоненты (</w:t>
      </w:r>
      <w:r w:rsidRPr="00770444">
        <w:rPr>
          <w:rFonts w:ascii="Times New Roman" w:hAnsi="Times New Roman" w:cs="Times New Roman"/>
          <w:i/>
          <w:sz w:val="28"/>
          <w:szCs w:val="28"/>
        </w:rPr>
        <w:t xml:space="preserve">если ее рассматривать как </w:t>
      </w:r>
      <w:r w:rsidRPr="00173C6F">
        <w:rPr>
          <w:rFonts w:ascii="Times New Roman" w:hAnsi="Times New Roman" w:cs="Times New Roman"/>
          <w:i/>
          <w:sz w:val="28"/>
          <w:szCs w:val="28"/>
          <w:u w:val="single"/>
        </w:rPr>
        <w:t>систему</w:t>
      </w:r>
      <w:r w:rsidRPr="00770444">
        <w:rPr>
          <w:rFonts w:ascii="Times New Roman" w:hAnsi="Times New Roman" w:cs="Times New Roman"/>
          <w:i/>
          <w:sz w:val="28"/>
          <w:szCs w:val="28"/>
        </w:rPr>
        <w:t xml:space="preserve">, а это, несомненно, </w:t>
      </w:r>
      <w:r w:rsidRPr="00173C6F">
        <w:rPr>
          <w:rFonts w:ascii="Times New Roman" w:hAnsi="Times New Roman" w:cs="Times New Roman"/>
          <w:i/>
          <w:sz w:val="28"/>
          <w:szCs w:val="28"/>
          <w:u w:val="single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>) и (или) признаки (</w:t>
      </w:r>
      <w:r w:rsidRPr="00173C6F">
        <w:rPr>
          <w:rFonts w:ascii="Times New Roman" w:hAnsi="Times New Roman" w:cs="Times New Roman"/>
          <w:i/>
          <w:sz w:val="28"/>
          <w:szCs w:val="28"/>
        </w:rPr>
        <w:t xml:space="preserve">если мы рассматриваем ее как </w:t>
      </w:r>
      <w:r w:rsidRPr="00173C6F">
        <w:rPr>
          <w:rFonts w:ascii="Times New Roman" w:hAnsi="Times New Roman" w:cs="Times New Roman"/>
          <w:i/>
          <w:sz w:val="28"/>
          <w:szCs w:val="28"/>
          <w:u w:val="single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52E3">
        <w:rPr>
          <w:rFonts w:ascii="Times New Roman" w:hAnsi="Times New Roman" w:cs="Times New Roman"/>
          <w:sz w:val="28"/>
          <w:szCs w:val="28"/>
        </w:rPr>
        <w:t>: «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1) содержание образования; 2) содержание обучения; </w:t>
      </w:r>
      <w:r w:rsidR="00F308CF" w:rsidRPr="00AD2A4F">
        <w:rPr>
          <w:rFonts w:ascii="Times New Roman" w:hAnsi="Times New Roman" w:cs="Times New Roman"/>
          <w:sz w:val="28"/>
          <w:szCs w:val="28"/>
        </w:rPr>
        <w:t>3) контрольно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-измерительные </w:t>
      </w:r>
      <w:r w:rsidR="00173C6F" w:rsidRPr="00AD2A4F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173C6F">
        <w:rPr>
          <w:rFonts w:ascii="Times New Roman" w:hAnsi="Times New Roman" w:cs="Times New Roman"/>
          <w:sz w:val="28"/>
          <w:szCs w:val="28"/>
        </w:rPr>
        <w:t>или «</w:t>
      </w:r>
      <w:r w:rsidR="00AE5B78" w:rsidRPr="00AD2A4F">
        <w:rPr>
          <w:rFonts w:ascii="Times New Roman" w:hAnsi="Times New Roman" w:cs="Times New Roman"/>
          <w:sz w:val="28"/>
          <w:szCs w:val="28"/>
        </w:rPr>
        <w:t>оценочные</w:t>
      </w:r>
      <w:r w:rsidR="007C3915">
        <w:rPr>
          <w:rFonts w:ascii="Times New Roman" w:hAnsi="Times New Roman" w:cs="Times New Roman"/>
          <w:sz w:val="28"/>
          <w:szCs w:val="28"/>
        </w:rPr>
        <w:t>…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CA562A">
        <w:rPr>
          <w:rFonts w:ascii="Times New Roman" w:hAnsi="Times New Roman" w:cs="Times New Roman"/>
          <w:sz w:val="28"/>
          <w:szCs w:val="28"/>
        </w:rPr>
        <w:t xml:space="preserve">материалы» </w:t>
      </w:r>
      <w:r w:rsidR="00CA562A" w:rsidRPr="00CA562A">
        <w:rPr>
          <w:rFonts w:ascii="Times New Roman" w:hAnsi="Times New Roman" w:cs="Times New Roman"/>
          <w:sz w:val="28"/>
          <w:szCs w:val="28"/>
        </w:rPr>
        <w:t>[9</w:t>
      </w:r>
      <w:r w:rsidR="007C3915">
        <w:rPr>
          <w:rFonts w:ascii="Times New Roman" w:hAnsi="Times New Roman" w:cs="Times New Roman"/>
          <w:sz w:val="28"/>
          <w:szCs w:val="28"/>
        </w:rPr>
        <w:t>, с. 4</w:t>
      </w:r>
      <w:r w:rsidR="00CA562A" w:rsidRPr="00CA562A">
        <w:rPr>
          <w:rFonts w:ascii="Times New Roman" w:hAnsi="Times New Roman" w:cs="Times New Roman"/>
          <w:sz w:val="28"/>
          <w:szCs w:val="28"/>
        </w:rPr>
        <w:t>]</w:t>
      </w:r>
      <w:r w:rsidR="00CA562A">
        <w:rPr>
          <w:rFonts w:ascii="Times New Roman" w:hAnsi="Times New Roman" w:cs="Times New Roman"/>
          <w:sz w:val="28"/>
          <w:szCs w:val="28"/>
        </w:rPr>
        <w:t>)</w:t>
      </w:r>
      <w:r w:rsidR="00AE5B78" w:rsidRPr="00AD2A4F">
        <w:rPr>
          <w:rFonts w:ascii="Times New Roman" w:hAnsi="Times New Roman" w:cs="Times New Roman"/>
          <w:sz w:val="28"/>
          <w:szCs w:val="28"/>
        </w:rPr>
        <w:t>; 4)</w:t>
      </w:r>
      <w:r w:rsidR="002662ED">
        <w:rPr>
          <w:rFonts w:ascii="Times New Roman" w:hAnsi="Times New Roman" w:cs="Times New Roman"/>
          <w:sz w:val="28"/>
          <w:szCs w:val="28"/>
        </w:rPr>
        <w:t xml:space="preserve"> </w:t>
      </w:r>
      <w:r w:rsidR="00AE5B78" w:rsidRPr="00AD2A4F">
        <w:rPr>
          <w:rFonts w:ascii="Times New Roman" w:hAnsi="Times New Roman" w:cs="Times New Roman"/>
          <w:sz w:val="28"/>
          <w:szCs w:val="28"/>
        </w:rPr>
        <w:t>материально-техническое оснащение; 5) финансово-экономическое обеспечение; 6) методическое обеспечение (</w:t>
      </w:r>
      <w:r w:rsidR="00173C6F">
        <w:rPr>
          <w:rFonts w:ascii="Times New Roman" w:hAnsi="Times New Roman" w:cs="Times New Roman"/>
          <w:sz w:val="28"/>
          <w:szCs w:val="28"/>
        </w:rPr>
        <w:t xml:space="preserve">как фрагмент </w:t>
      </w:r>
      <w:r w:rsidR="00115962">
        <w:rPr>
          <w:rFonts w:ascii="Times New Roman" w:hAnsi="Times New Roman" w:cs="Times New Roman"/>
          <w:sz w:val="28"/>
          <w:szCs w:val="28"/>
        </w:rPr>
        <w:t xml:space="preserve">подсистемы </w:t>
      </w:r>
      <w:r w:rsidR="00AE5B78" w:rsidRPr="00AD2A4F">
        <w:rPr>
          <w:rFonts w:ascii="Times New Roman" w:hAnsi="Times New Roman" w:cs="Times New Roman"/>
          <w:sz w:val="28"/>
          <w:szCs w:val="28"/>
        </w:rPr>
        <w:t>управлен</w:t>
      </w:r>
      <w:r w:rsidR="00115962">
        <w:rPr>
          <w:rFonts w:ascii="Times New Roman" w:hAnsi="Times New Roman" w:cs="Times New Roman"/>
          <w:sz w:val="28"/>
          <w:szCs w:val="28"/>
        </w:rPr>
        <w:t>ия</w:t>
      </w:r>
      <w:r w:rsidR="00AE5B78" w:rsidRPr="00AD2A4F">
        <w:rPr>
          <w:rFonts w:ascii="Times New Roman" w:hAnsi="Times New Roman" w:cs="Times New Roman"/>
          <w:sz w:val="28"/>
          <w:szCs w:val="28"/>
        </w:rPr>
        <w:t>)</w:t>
      </w:r>
      <w:r w:rsidR="00A552E3">
        <w:rPr>
          <w:rFonts w:ascii="Times New Roman" w:hAnsi="Times New Roman" w:cs="Times New Roman"/>
          <w:sz w:val="28"/>
          <w:szCs w:val="28"/>
        </w:rPr>
        <w:t xml:space="preserve">» </w:t>
      </w:r>
      <w:r w:rsidR="00A552E3" w:rsidRPr="00A552E3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8</w:t>
      </w:r>
      <w:r w:rsidR="00A552E3">
        <w:rPr>
          <w:rFonts w:ascii="Times New Roman" w:hAnsi="Times New Roman" w:cs="Times New Roman"/>
          <w:sz w:val="28"/>
          <w:szCs w:val="28"/>
        </w:rPr>
        <w:t>, с. 11</w:t>
      </w:r>
      <w:r w:rsidR="00A552E3" w:rsidRPr="00A552E3">
        <w:rPr>
          <w:rFonts w:ascii="Times New Roman" w:hAnsi="Times New Roman" w:cs="Times New Roman"/>
          <w:sz w:val="28"/>
          <w:szCs w:val="28"/>
        </w:rPr>
        <w:t>]</w:t>
      </w:r>
      <w:r w:rsidR="00AE5B78" w:rsidRPr="00AD2A4F">
        <w:rPr>
          <w:rFonts w:ascii="Times New Roman" w:hAnsi="Times New Roman" w:cs="Times New Roman"/>
          <w:sz w:val="28"/>
          <w:szCs w:val="28"/>
        </w:rPr>
        <w:t>.</w:t>
      </w:r>
    </w:p>
    <w:p w:rsidR="00ED7899" w:rsidRDefault="000D5B2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7236">
        <w:rPr>
          <w:rFonts w:ascii="Times New Roman" w:hAnsi="Times New Roman" w:cs="Times New Roman"/>
          <w:i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CA6022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>размещ</w:t>
      </w:r>
      <w:r w:rsidR="00CA6022">
        <w:rPr>
          <w:rFonts w:ascii="Times New Roman" w:hAnsi="Times New Roman" w:cs="Times New Roman"/>
          <w:sz w:val="28"/>
          <w:szCs w:val="28"/>
        </w:rPr>
        <w:t xml:space="preserve">ена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носителе</w:t>
      </w:r>
      <w:r w:rsidR="00173C6F">
        <w:rPr>
          <w:rFonts w:ascii="Times New Roman" w:hAnsi="Times New Roman" w:cs="Times New Roman"/>
          <w:sz w:val="28"/>
          <w:szCs w:val="28"/>
        </w:rPr>
        <w:t xml:space="preserve"> (</w:t>
      </w:r>
      <w:r w:rsidR="00173C6F" w:rsidRPr="00173C6F">
        <w:rPr>
          <w:rFonts w:ascii="Times New Roman" w:hAnsi="Times New Roman" w:cs="Times New Roman"/>
          <w:i/>
          <w:sz w:val="28"/>
          <w:szCs w:val="28"/>
        </w:rPr>
        <w:t>не только «бумажном»</w:t>
      </w:r>
      <w:r w:rsidR="00047236">
        <w:rPr>
          <w:rFonts w:ascii="Times New Roman" w:hAnsi="Times New Roman" w:cs="Times New Roman"/>
          <w:i/>
          <w:sz w:val="28"/>
          <w:szCs w:val="28"/>
        </w:rPr>
        <w:t>,</w:t>
      </w:r>
      <w:r w:rsidR="00173C6F" w:rsidRPr="00173C6F">
        <w:rPr>
          <w:rFonts w:ascii="Times New Roman" w:hAnsi="Times New Roman" w:cs="Times New Roman"/>
          <w:i/>
          <w:sz w:val="28"/>
          <w:szCs w:val="28"/>
        </w:rPr>
        <w:t xml:space="preserve"> в виде </w:t>
      </w:r>
      <w:r w:rsidR="00173C6F">
        <w:rPr>
          <w:rFonts w:ascii="Times New Roman" w:hAnsi="Times New Roman" w:cs="Times New Roman"/>
          <w:i/>
          <w:sz w:val="28"/>
          <w:szCs w:val="28"/>
        </w:rPr>
        <w:t>«</w:t>
      </w:r>
      <w:r w:rsidR="00173C6F" w:rsidRPr="00173C6F">
        <w:rPr>
          <w:rFonts w:ascii="Times New Roman" w:hAnsi="Times New Roman" w:cs="Times New Roman"/>
          <w:i/>
          <w:sz w:val="28"/>
          <w:szCs w:val="28"/>
        </w:rPr>
        <w:t>документа</w:t>
      </w:r>
      <w:r w:rsidR="00173C6F">
        <w:rPr>
          <w:rFonts w:ascii="Times New Roman" w:hAnsi="Times New Roman" w:cs="Times New Roman"/>
          <w:i/>
          <w:sz w:val="28"/>
          <w:szCs w:val="28"/>
        </w:rPr>
        <w:t>ции»</w:t>
      </w:r>
      <w:r w:rsidR="00173C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5962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47236">
        <w:rPr>
          <w:rFonts w:ascii="Times New Roman" w:hAnsi="Times New Roman" w:cs="Times New Roman"/>
          <w:sz w:val="28"/>
          <w:szCs w:val="28"/>
        </w:rPr>
        <w:t xml:space="preserve">на моральном - </w:t>
      </w:r>
      <w:r w:rsidRPr="00047236">
        <w:rPr>
          <w:rFonts w:ascii="Times New Roman" w:hAnsi="Times New Roman" w:cs="Times New Roman"/>
          <w:i/>
          <w:sz w:val="28"/>
          <w:szCs w:val="28"/>
        </w:rPr>
        <w:t>образовательная система</w:t>
      </w:r>
      <w:r w:rsidR="00047236"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236">
        <w:rPr>
          <w:rFonts w:ascii="Times New Roman" w:hAnsi="Times New Roman" w:cs="Times New Roman"/>
          <w:sz w:val="28"/>
          <w:szCs w:val="28"/>
        </w:rPr>
        <w:t xml:space="preserve">и материальном - </w:t>
      </w:r>
      <w:r w:rsidRPr="00047236">
        <w:rPr>
          <w:rFonts w:ascii="Times New Roman" w:hAnsi="Times New Roman" w:cs="Times New Roman"/>
          <w:i/>
          <w:sz w:val="28"/>
          <w:szCs w:val="28"/>
        </w:rPr>
        <w:t>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 Она состоит</w:t>
      </w:r>
      <w:r w:rsidR="00173C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C6F">
        <w:rPr>
          <w:rFonts w:ascii="Times New Roman" w:hAnsi="Times New Roman" w:cs="Times New Roman"/>
          <w:sz w:val="28"/>
          <w:szCs w:val="28"/>
        </w:rPr>
        <w:t>как бы, из матриц</w:t>
      </w:r>
      <w:r w:rsidR="00EC632C">
        <w:rPr>
          <w:rFonts w:ascii="Times New Roman" w:hAnsi="Times New Roman" w:cs="Times New Roman"/>
          <w:sz w:val="28"/>
          <w:szCs w:val="28"/>
        </w:rPr>
        <w:t xml:space="preserve"> (</w:t>
      </w:r>
      <w:r w:rsidR="00EC632C" w:rsidRPr="00EC632C">
        <w:rPr>
          <w:rFonts w:ascii="Times New Roman" w:hAnsi="Times New Roman" w:cs="Times New Roman"/>
          <w:i/>
          <w:sz w:val="28"/>
          <w:szCs w:val="28"/>
        </w:rPr>
        <w:t>образно говоря</w:t>
      </w:r>
      <w:r w:rsidR="00173C6F" w:rsidRPr="00EC632C">
        <w:rPr>
          <w:rFonts w:ascii="Times New Roman" w:hAnsi="Times New Roman" w:cs="Times New Roman"/>
          <w:i/>
          <w:sz w:val="28"/>
          <w:szCs w:val="28"/>
        </w:rPr>
        <w:t>,</w:t>
      </w:r>
      <w:r w:rsidR="00EC632C" w:rsidRPr="00EC632C">
        <w:rPr>
          <w:rFonts w:ascii="Times New Roman" w:hAnsi="Times New Roman" w:cs="Times New Roman"/>
          <w:i/>
          <w:sz w:val="28"/>
          <w:szCs w:val="28"/>
        </w:rPr>
        <w:t xml:space="preserve"> пустых ячеек</w:t>
      </w:r>
      <w:r w:rsidR="00EC632C">
        <w:rPr>
          <w:rFonts w:ascii="Times New Roman" w:hAnsi="Times New Roman" w:cs="Times New Roman"/>
          <w:sz w:val="28"/>
          <w:szCs w:val="28"/>
        </w:rPr>
        <w:t>)</w:t>
      </w:r>
      <w:r w:rsidR="00173C6F">
        <w:rPr>
          <w:rFonts w:ascii="Times New Roman" w:hAnsi="Times New Roman" w:cs="Times New Roman"/>
          <w:sz w:val="28"/>
          <w:szCs w:val="28"/>
        </w:rPr>
        <w:t xml:space="preserve"> в которые помещаются</w:t>
      </w:r>
      <w:r w:rsidR="00ED7899">
        <w:rPr>
          <w:rFonts w:ascii="Times New Roman" w:hAnsi="Times New Roman" w:cs="Times New Roman"/>
          <w:sz w:val="28"/>
          <w:szCs w:val="28"/>
        </w:rPr>
        <w:t>:</w:t>
      </w:r>
    </w:p>
    <w:p w:rsidR="00ED7899" w:rsidRDefault="000D5B2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содержани</w:t>
      </w:r>
      <w:r w:rsidR="00173C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т.е. совокупности учебных предметов (дисциплин, курсов) или </w:t>
      </w:r>
      <w:r w:rsidR="00EE078A" w:rsidRPr="00EC632C">
        <w:rPr>
          <w:rFonts w:ascii="Times New Roman" w:hAnsi="Times New Roman" w:cs="Times New Roman"/>
          <w:b/>
          <w:i/>
          <w:sz w:val="28"/>
          <w:szCs w:val="28"/>
        </w:rPr>
        <w:t xml:space="preserve">матрица </w:t>
      </w:r>
      <w:proofErr w:type="spellStart"/>
      <w:r w:rsidR="00E256E5" w:rsidRPr="00EC632C">
        <w:rPr>
          <w:rFonts w:ascii="Times New Roman" w:hAnsi="Times New Roman" w:cs="Times New Roman"/>
          <w:b/>
          <w:i/>
          <w:sz w:val="28"/>
          <w:szCs w:val="28"/>
        </w:rPr>
        <w:t>контентов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7899" w:rsidRDefault="000D5B2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C632C">
        <w:rPr>
          <w:rFonts w:ascii="Times New Roman" w:hAnsi="Times New Roman" w:cs="Times New Roman"/>
          <w:sz w:val="28"/>
          <w:szCs w:val="28"/>
        </w:rPr>
        <w:t xml:space="preserve">описания </w:t>
      </w:r>
      <w:r>
        <w:rPr>
          <w:rFonts w:ascii="Times New Roman" w:hAnsi="Times New Roman" w:cs="Times New Roman"/>
          <w:sz w:val="28"/>
          <w:szCs w:val="28"/>
        </w:rPr>
        <w:t>форм, метод</w:t>
      </w:r>
      <w:r w:rsidR="00EC632C">
        <w:rPr>
          <w:rFonts w:ascii="Times New Roman" w:hAnsi="Times New Roman" w:cs="Times New Roman"/>
          <w:sz w:val="28"/>
          <w:szCs w:val="28"/>
        </w:rPr>
        <w:t>ов,</w:t>
      </w:r>
      <w:r>
        <w:rPr>
          <w:rFonts w:ascii="Times New Roman" w:hAnsi="Times New Roman" w:cs="Times New Roman"/>
          <w:sz w:val="28"/>
          <w:szCs w:val="28"/>
        </w:rPr>
        <w:t xml:space="preserve"> прием</w:t>
      </w:r>
      <w:r w:rsidR="00EC632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средств передачи содержания образования, т.е. </w:t>
      </w:r>
      <w:r w:rsidRPr="00EC632C">
        <w:rPr>
          <w:rFonts w:ascii="Times New Roman" w:hAnsi="Times New Roman" w:cs="Times New Roman"/>
          <w:b/>
          <w:i/>
          <w:sz w:val="28"/>
          <w:szCs w:val="28"/>
        </w:rPr>
        <w:t>дидактическ</w:t>
      </w:r>
      <w:r w:rsidR="00EE078A" w:rsidRPr="00EC632C">
        <w:rPr>
          <w:rFonts w:ascii="Times New Roman" w:hAnsi="Times New Roman" w:cs="Times New Roman"/>
          <w:b/>
          <w:i/>
          <w:sz w:val="28"/>
          <w:szCs w:val="28"/>
        </w:rPr>
        <w:t>ая матрица</w:t>
      </w:r>
      <w:r w:rsidR="00EE0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="00EC632C">
        <w:rPr>
          <w:rFonts w:ascii="Times New Roman" w:hAnsi="Times New Roman" w:cs="Times New Roman"/>
          <w:sz w:val="28"/>
          <w:szCs w:val="28"/>
        </w:rPr>
        <w:t xml:space="preserve">описания </w:t>
      </w:r>
      <w:r>
        <w:rPr>
          <w:rFonts w:ascii="Times New Roman" w:hAnsi="Times New Roman" w:cs="Times New Roman"/>
          <w:sz w:val="28"/>
          <w:szCs w:val="28"/>
        </w:rPr>
        <w:t>классно-урочной или лекционно-семинарской</w:t>
      </w:r>
      <w:r w:rsidR="00EE078A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2A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7899" w:rsidRDefault="000D5B2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C632C">
        <w:rPr>
          <w:rFonts w:ascii="Times New Roman" w:hAnsi="Times New Roman" w:cs="Times New Roman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sz w:val="28"/>
          <w:szCs w:val="28"/>
        </w:rPr>
        <w:t>подсистемы</w:t>
      </w:r>
      <w:r w:rsidR="00EC632C" w:rsidRPr="00EC632C">
        <w:rPr>
          <w:rFonts w:ascii="Times New Roman" w:hAnsi="Times New Roman" w:cs="Times New Roman"/>
          <w:sz w:val="28"/>
          <w:szCs w:val="28"/>
        </w:rPr>
        <w:t xml:space="preserve"> </w:t>
      </w:r>
      <w:r w:rsidR="00EC632C">
        <w:rPr>
          <w:rFonts w:ascii="Times New Roman" w:hAnsi="Times New Roman" w:cs="Times New Roman"/>
          <w:sz w:val="28"/>
          <w:szCs w:val="28"/>
        </w:rPr>
        <w:t>внутреннего оценивания качества образовательной деятельности</w:t>
      </w:r>
      <w:r w:rsidR="00EE078A">
        <w:rPr>
          <w:rStyle w:val="a8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, т.е.  </w:t>
      </w:r>
      <w:r w:rsidRPr="00EC632C">
        <w:rPr>
          <w:rFonts w:ascii="Times New Roman" w:hAnsi="Times New Roman" w:cs="Times New Roman"/>
          <w:b/>
          <w:i/>
          <w:sz w:val="28"/>
          <w:szCs w:val="28"/>
        </w:rPr>
        <w:t>квалитативн</w:t>
      </w:r>
      <w:r w:rsidR="00EC632C">
        <w:rPr>
          <w:rFonts w:ascii="Times New Roman" w:hAnsi="Times New Roman" w:cs="Times New Roman"/>
          <w:b/>
          <w:i/>
          <w:sz w:val="28"/>
          <w:szCs w:val="28"/>
        </w:rPr>
        <w:t>ая матрица</w:t>
      </w:r>
      <w:r w:rsidRPr="00AD2A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7899" w:rsidRDefault="00ED7899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0D5B27" w:rsidRPr="00AD2A4F">
        <w:rPr>
          <w:rFonts w:ascii="Times New Roman" w:hAnsi="Times New Roman" w:cs="Times New Roman"/>
          <w:sz w:val="28"/>
          <w:szCs w:val="28"/>
        </w:rPr>
        <w:t>)</w:t>
      </w:r>
      <w:r w:rsidR="000D5B27">
        <w:rPr>
          <w:rFonts w:ascii="Times New Roman" w:hAnsi="Times New Roman" w:cs="Times New Roman"/>
          <w:sz w:val="28"/>
          <w:szCs w:val="28"/>
        </w:rPr>
        <w:t xml:space="preserve"> </w:t>
      </w:r>
      <w:r w:rsidR="00EC632C">
        <w:rPr>
          <w:rFonts w:ascii="Times New Roman" w:hAnsi="Times New Roman" w:cs="Times New Roman"/>
          <w:sz w:val="28"/>
          <w:szCs w:val="28"/>
        </w:rPr>
        <w:t xml:space="preserve">описания </w:t>
      </w:r>
      <w:r w:rsidR="000D5B27">
        <w:rPr>
          <w:rFonts w:ascii="Times New Roman" w:hAnsi="Times New Roman" w:cs="Times New Roman"/>
          <w:sz w:val="28"/>
          <w:szCs w:val="28"/>
        </w:rPr>
        <w:t xml:space="preserve">технических объектов и технологий их включения в процессы, т.е. </w:t>
      </w:r>
      <w:r w:rsidR="000D5B27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0D5B27" w:rsidRPr="00EC632C">
        <w:rPr>
          <w:rFonts w:ascii="Times New Roman" w:hAnsi="Times New Roman" w:cs="Times New Roman"/>
          <w:b/>
          <w:i/>
          <w:sz w:val="28"/>
          <w:szCs w:val="28"/>
        </w:rPr>
        <w:t>технико-технологическ</w:t>
      </w:r>
      <w:r w:rsidR="00EC632C" w:rsidRPr="00EC632C">
        <w:rPr>
          <w:rFonts w:ascii="Times New Roman" w:hAnsi="Times New Roman" w:cs="Times New Roman"/>
          <w:b/>
          <w:i/>
          <w:sz w:val="28"/>
          <w:szCs w:val="28"/>
        </w:rPr>
        <w:t>ая матрица</w:t>
      </w:r>
      <w:r w:rsidR="000D5B27" w:rsidRPr="00AD2A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7899" w:rsidRDefault="00ED7899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D5B27" w:rsidRPr="00AD2A4F">
        <w:rPr>
          <w:rFonts w:ascii="Times New Roman" w:hAnsi="Times New Roman" w:cs="Times New Roman"/>
          <w:sz w:val="28"/>
          <w:szCs w:val="28"/>
        </w:rPr>
        <w:t xml:space="preserve">) </w:t>
      </w:r>
      <w:r w:rsidR="00A41D64">
        <w:rPr>
          <w:rFonts w:ascii="Times New Roman" w:hAnsi="Times New Roman" w:cs="Times New Roman"/>
          <w:sz w:val="28"/>
          <w:szCs w:val="28"/>
        </w:rPr>
        <w:t>идентификатор</w:t>
      </w:r>
      <w:r w:rsidR="00EC632C">
        <w:rPr>
          <w:rFonts w:ascii="Times New Roman" w:hAnsi="Times New Roman" w:cs="Times New Roman"/>
          <w:sz w:val="28"/>
          <w:szCs w:val="28"/>
        </w:rPr>
        <w:t>ы</w:t>
      </w:r>
      <w:r w:rsidR="00A41D64">
        <w:rPr>
          <w:rFonts w:ascii="Times New Roman" w:hAnsi="Times New Roman" w:cs="Times New Roman"/>
          <w:sz w:val="28"/>
          <w:szCs w:val="28"/>
        </w:rPr>
        <w:t xml:space="preserve"> профессиональных и социально-профессион</w:t>
      </w:r>
      <w:r w:rsidR="00EC632C">
        <w:rPr>
          <w:rFonts w:ascii="Times New Roman" w:hAnsi="Times New Roman" w:cs="Times New Roman"/>
          <w:sz w:val="28"/>
          <w:szCs w:val="28"/>
        </w:rPr>
        <w:t xml:space="preserve">альных статусов персонала, т.е. </w:t>
      </w:r>
      <w:r w:rsidR="00EC632C">
        <w:rPr>
          <w:rFonts w:ascii="Times New Roman" w:hAnsi="Times New Roman" w:cs="Times New Roman"/>
          <w:b/>
          <w:i/>
          <w:sz w:val="28"/>
          <w:szCs w:val="28"/>
        </w:rPr>
        <w:t>матрица</w:t>
      </w:r>
      <w:r w:rsidR="00C065B1">
        <w:rPr>
          <w:rFonts w:ascii="Times New Roman" w:hAnsi="Times New Roman" w:cs="Times New Roman"/>
          <w:sz w:val="28"/>
          <w:szCs w:val="28"/>
        </w:rPr>
        <w:t xml:space="preserve"> </w:t>
      </w:r>
      <w:r w:rsidR="00EC632C" w:rsidRPr="00EC632C">
        <w:rPr>
          <w:rFonts w:ascii="Times New Roman" w:hAnsi="Times New Roman" w:cs="Times New Roman"/>
          <w:b/>
          <w:i/>
          <w:sz w:val="28"/>
          <w:szCs w:val="28"/>
        </w:rPr>
        <w:t xml:space="preserve">статусов </w:t>
      </w:r>
      <w:r w:rsidR="00C065B1">
        <w:rPr>
          <w:rFonts w:ascii="Times New Roman" w:hAnsi="Times New Roman" w:cs="Times New Roman"/>
          <w:sz w:val="28"/>
          <w:szCs w:val="28"/>
        </w:rPr>
        <w:t>(</w:t>
      </w:r>
      <w:r w:rsidR="00EC632C" w:rsidRPr="00EC632C">
        <w:rPr>
          <w:rFonts w:ascii="Times New Roman" w:hAnsi="Times New Roman" w:cs="Times New Roman"/>
          <w:b/>
          <w:i/>
          <w:sz w:val="28"/>
          <w:szCs w:val="28"/>
        </w:rPr>
        <w:t xml:space="preserve">матрицы </w:t>
      </w:r>
      <w:r w:rsidR="00EC632C">
        <w:rPr>
          <w:rFonts w:ascii="Times New Roman" w:hAnsi="Times New Roman" w:cs="Times New Roman"/>
          <w:b/>
          <w:i/>
          <w:sz w:val="28"/>
          <w:szCs w:val="28"/>
        </w:rPr>
        <w:t xml:space="preserve">способов и </w:t>
      </w:r>
      <w:r w:rsidR="00EC632C" w:rsidRPr="00EC632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C632C">
        <w:rPr>
          <w:rFonts w:ascii="Times New Roman" w:hAnsi="Times New Roman" w:cs="Times New Roman"/>
          <w:b/>
          <w:i/>
          <w:sz w:val="28"/>
          <w:szCs w:val="28"/>
        </w:rPr>
        <w:t xml:space="preserve">или) экспертных инструментов </w:t>
      </w:r>
      <w:r w:rsidR="00C065B1" w:rsidRPr="00EC632C">
        <w:rPr>
          <w:rFonts w:ascii="Times New Roman" w:hAnsi="Times New Roman" w:cs="Times New Roman"/>
          <w:b/>
          <w:i/>
          <w:sz w:val="28"/>
          <w:szCs w:val="28"/>
        </w:rPr>
        <w:t>стимулирования и аттестации</w:t>
      </w:r>
      <w:r w:rsidR="00C065B1">
        <w:rPr>
          <w:rFonts w:ascii="Times New Roman" w:hAnsi="Times New Roman" w:cs="Times New Roman"/>
          <w:sz w:val="28"/>
          <w:szCs w:val="28"/>
        </w:rPr>
        <w:t>)</w:t>
      </w:r>
      <w:r w:rsidR="000D5B27" w:rsidRPr="00AD2A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5B27" w:rsidRPr="00AD2A4F" w:rsidRDefault="000D5B2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A4F">
        <w:rPr>
          <w:rFonts w:ascii="Times New Roman" w:hAnsi="Times New Roman" w:cs="Times New Roman"/>
          <w:sz w:val="28"/>
          <w:szCs w:val="28"/>
        </w:rPr>
        <w:t xml:space="preserve">6) </w:t>
      </w:r>
      <w:r w:rsidR="00ED7899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A41D64">
        <w:rPr>
          <w:rFonts w:ascii="Times New Roman" w:hAnsi="Times New Roman" w:cs="Times New Roman"/>
          <w:sz w:val="28"/>
          <w:szCs w:val="28"/>
        </w:rPr>
        <w:t xml:space="preserve">организации и содержания методической работы, т.е. </w:t>
      </w:r>
      <w:r w:rsidRPr="00EC632C">
        <w:rPr>
          <w:rFonts w:ascii="Times New Roman" w:hAnsi="Times New Roman" w:cs="Times New Roman"/>
          <w:b/>
          <w:i/>
          <w:sz w:val="28"/>
          <w:szCs w:val="28"/>
        </w:rPr>
        <w:t>методическ</w:t>
      </w:r>
      <w:r w:rsidR="00EC632C">
        <w:rPr>
          <w:rFonts w:ascii="Times New Roman" w:hAnsi="Times New Roman" w:cs="Times New Roman"/>
          <w:b/>
          <w:i/>
          <w:sz w:val="28"/>
          <w:szCs w:val="28"/>
        </w:rPr>
        <w:t>ая матрица</w:t>
      </w:r>
      <w:r w:rsidRPr="00AD2A4F">
        <w:rPr>
          <w:rFonts w:ascii="Times New Roman" w:hAnsi="Times New Roman" w:cs="Times New Roman"/>
          <w:sz w:val="28"/>
          <w:szCs w:val="28"/>
        </w:rPr>
        <w:t>.</w:t>
      </w:r>
    </w:p>
    <w:p w:rsidR="00667815" w:rsidRDefault="00A552E3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сказанного следует, что, 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взаимодействуя с </w:t>
      </w:r>
      <w:r>
        <w:rPr>
          <w:rFonts w:ascii="Times New Roman" w:hAnsi="Times New Roman" w:cs="Times New Roman"/>
          <w:sz w:val="28"/>
          <w:szCs w:val="28"/>
        </w:rPr>
        <w:t>описанной таким образом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 системой</w:t>
      </w:r>
      <w:r w:rsidR="00ED7899">
        <w:rPr>
          <w:rFonts w:ascii="Times New Roman" w:hAnsi="Times New Roman" w:cs="Times New Roman"/>
          <w:sz w:val="28"/>
          <w:szCs w:val="28"/>
        </w:rPr>
        <w:t xml:space="preserve"> (</w:t>
      </w:r>
      <w:r w:rsidR="00ED7899" w:rsidRPr="00ED7899">
        <w:rPr>
          <w:rFonts w:ascii="Times New Roman" w:hAnsi="Times New Roman" w:cs="Times New Roman"/>
          <w:i/>
          <w:sz w:val="28"/>
          <w:szCs w:val="28"/>
        </w:rPr>
        <w:t>с матрицами</w:t>
      </w:r>
      <w:r w:rsidR="00A3761D">
        <w:rPr>
          <w:rStyle w:val="a8"/>
          <w:rFonts w:ascii="Times New Roman" w:hAnsi="Times New Roman" w:cs="Times New Roman"/>
          <w:i/>
          <w:sz w:val="28"/>
          <w:szCs w:val="28"/>
        </w:rPr>
        <w:footnoteReference w:id="18"/>
      </w:r>
      <w:r w:rsidR="00ED7899" w:rsidRPr="00ED7899">
        <w:rPr>
          <w:rFonts w:ascii="Times New Roman" w:hAnsi="Times New Roman" w:cs="Times New Roman"/>
          <w:i/>
          <w:sz w:val="28"/>
          <w:szCs w:val="28"/>
        </w:rPr>
        <w:t>, наполненным</w:t>
      </w:r>
      <w:r w:rsidR="00ED7899">
        <w:rPr>
          <w:rFonts w:ascii="Times New Roman" w:hAnsi="Times New Roman" w:cs="Times New Roman"/>
          <w:i/>
          <w:sz w:val="28"/>
          <w:szCs w:val="28"/>
        </w:rPr>
        <w:t>и</w:t>
      </w:r>
      <w:r w:rsidR="00ED7899" w:rsidRPr="00ED7899">
        <w:rPr>
          <w:rFonts w:ascii="Times New Roman" w:hAnsi="Times New Roman" w:cs="Times New Roman"/>
          <w:i/>
          <w:sz w:val="28"/>
          <w:szCs w:val="28"/>
        </w:rPr>
        <w:t xml:space="preserve"> конкретным содержанием: например</w:t>
      </w:r>
      <w:r w:rsidR="00B438E4" w:rsidRPr="00ED7899">
        <w:rPr>
          <w:rFonts w:ascii="Times New Roman" w:hAnsi="Times New Roman" w:cs="Times New Roman"/>
          <w:i/>
          <w:sz w:val="28"/>
          <w:szCs w:val="28"/>
        </w:rPr>
        <w:t>,</w:t>
      </w:r>
      <w:r w:rsidR="00ED7899" w:rsidRPr="00ED78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7899">
        <w:rPr>
          <w:rFonts w:ascii="Times New Roman" w:hAnsi="Times New Roman" w:cs="Times New Roman"/>
          <w:i/>
          <w:sz w:val="28"/>
          <w:szCs w:val="28"/>
        </w:rPr>
        <w:t>образовательная система «</w:t>
      </w:r>
      <w:r w:rsidR="00ED7899" w:rsidRPr="00ED7899">
        <w:rPr>
          <w:rFonts w:ascii="Times New Roman" w:hAnsi="Times New Roman" w:cs="Times New Roman"/>
          <w:i/>
          <w:sz w:val="28"/>
          <w:szCs w:val="28"/>
        </w:rPr>
        <w:t>младшая группа детского сада</w:t>
      </w:r>
      <w:r w:rsidR="00ED7899">
        <w:rPr>
          <w:rFonts w:ascii="Times New Roman" w:hAnsi="Times New Roman" w:cs="Times New Roman"/>
          <w:i/>
          <w:sz w:val="28"/>
          <w:szCs w:val="28"/>
        </w:rPr>
        <w:t>» или «</w:t>
      </w:r>
      <w:r w:rsidR="00ED7899" w:rsidRPr="00ED7899">
        <w:rPr>
          <w:rFonts w:ascii="Times New Roman" w:hAnsi="Times New Roman" w:cs="Times New Roman"/>
          <w:i/>
          <w:sz w:val="28"/>
          <w:szCs w:val="28"/>
        </w:rPr>
        <w:t>1-ый курс магистратуры</w:t>
      </w:r>
      <w:r w:rsidR="00ED7899">
        <w:rPr>
          <w:rFonts w:ascii="Times New Roman" w:hAnsi="Times New Roman" w:cs="Times New Roman"/>
          <w:i/>
          <w:sz w:val="28"/>
          <w:szCs w:val="28"/>
        </w:rPr>
        <w:t>»</w:t>
      </w:r>
      <w:r w:rsidR="00ED7899" w:rsidRPr="00ED7899">
        <w:rPr>
          <w:rFonts w:ascii="Times New Roman" w:hAnsi="Times New Roman" w:cs="Times New Roman"/>
          <w:i/>
          <w:sz w:val="28"/>
          <w:szCs w:val="28"/>
        </w:rPr>
        <w:t xml:space="preserve"> и т.п.</w:t>
      </w:r>
      <w:r w:rsidR="00ED7899">
        <w:rPr>
          <w:rFonts w:ascii="Times New Roman" w:hAnsi="Times New Roman" w:cs="Times New Roman"/>
          <w:sz w:val="28"/>
          <w:szCs w:val="28"/>
        </w:rPr>
        <w:t>),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ический работник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 должен обладать </w:t>
      </w:r>
      <w:r>
        <w:rPr>
          <w:rFonts w:ascii="Times New Roman" w:hAnsi="Times New Roman" w:cs="Times New Roman"/>
          <w:sz w:val="28"/>
          <w:szCs w:val="28"/>
        </w:rPr>
        <w:t>адекватными</w:t>
      </w:r>
      <w:r w:rsidR="00B540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названным компонентам системы (</w:t>
      </w:r>
      <w:r w:rsidR="00ED7899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признакам </w:t>
      </w:r>
      <w:r w:rsidR="00667815">
        <w:rPr>
          <w:rFonts w:ascii="Times New Roman" w:hAnsi="Times New Roman" w:cs="Times New Roman"/>
          <w:sz w:val="28"/>
          <w:szCs w:val="28"/>
        </w:rPr>
        <w:t xml:space="preserve">ее, как </w:t>
      </w:r>
      <w:r>
        <w:rPr>
          <w:rFonts w:ascii="Times New Roman" w:hAnsi="Times New Roman" w:cs="Times New Roman"/>
          <w:sz w:val="28"/>
          <w:szCs w:val="28"/>
        </w:rPr>
        <w:t>объекта)</w:t>
      </w:r>
      <w:r w:rsidR="00B540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совокупностями </w:t>
      </w:r>
      <w:r w:rsidR="00AE5B78" w:rsidRPr="00AD2A4F">
        <w:rPr>
          <w:rFonts w:ascii="Times New Roman" w:hAnsi="Times New Roman" w:cs="Times New Roman"/>
          <w:sz w:val="28"/>
          <w:szCs w:val="28"/>
        </w:rPr>
        <w:t xml:space="preserve">компетенций: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E5B78" w:rsidRPr="00AD2A4F">
        <w:rPr>
          <w:rFonts w:ascii="Times New Roman" w:hAnsi="Times New Roman" w:cs="Times New Roman"/>
          <w:sz w:val="28"/>
          <w:szCs w:val="28"/>
        </w:rPr>
        <w:t>1)</w:t>
      </w:r>
      <w:r w:rsidR="00BF4305">
        <w:rPr>
          <w:rFonts w:ascii="Times New Roman" w:hAnsi="Times New Roman" w:cs="Times New Roman"/>
          <w:sz w:val="28"/>
          <w:szCs w:val="28"/>
        </w:rPr>
        <w:t xml:space="preserve"> </w:t>
      </w:r>
      <w:r w:rsidR="00AE5B78" w:rsidRPr="00AD2A4F">
        <w:rPr>
          <w:rFonts w:ascii="Times New Roman" w:hAnsi="Times New Roman" w:cs="Times New Roman"/>
          <w:sz w:val="28"/>
          <w:szCs w:val="28"/>
        </w:rPr>
        <w:t>предметными; 2) дидактическими; 3) квалитативными; 4) технико-технологическими; 5) социально-статусными</w:t>
      </w:r>
      <w:r w:rsidR="00B438E4" w:rsidRPr="00AD2A4F">
        <w:rPr>
          <w:rFonts w:ascii="Times New Roman" w:hAnsi="Times New Roman" w:cs="Times New Roman"/>
          <w:sz w:val="28"/>
          <w:szCs w:val="28"/>
        </w:rPr>
        <w:t>; 6) методическими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52E3">
        <w:rPr>
          <w:rFonts w:ascii="Times New Roman" w:hAnsi="Times New Roman" w:cs="Times New Roman"/>
          <w:sz w:val="28"/>
          <w:szCs w:val="28"/>
        </w:rPr>
        <w:t xml:space="preserve"> [</w:t>
      </w:r>
      <w:r w:rsidR="0056054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с. 11</w:t>
      </w:r>
      <w:r w:rsidRPr="00A552E3">
        <w:rPr>
          <w:rFonts w:ascii="Times New Roman" w:hAnsi="Times New Roman" w:cs="Times New Roman"/>
          <w:sz w:val="28"/>
          <w:szCs w:val="28"/>
        </w:rPr>
        <w:t>]</w:t>
      </w:r>
      <w:r w:rsidR="00B438E4" w:rsidRPr="00AD2A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И нам представляется правомерным утверждать, что </w:t>
      </w:r>
      <w:r w:rsidR="00B5408C">
        <w:rPr>
          <w:rFonts w:ascii="Times New Roman" w:hAnsi="Times New Roman" w:cs="Times New Roman"/>
          <w:sz w:val="28"/>
          <w:szCs w:val="28"/>
        </w:rPr>
        <w:t xml:space="preserve">совокупность всех этих </w:t>
      </w:r>
      <w:r>
        <w:rPr>
          <w:rFonts w:ascii="Times New Roman" w:hAnsi="Times New Roman" w:cs="Times New Roman"/>
          <w:sz w:val="28"/>
          <w:szCs w:val="28"/>
        </w:rPr>
        <w:t>групп компетенций и «…</w:t>
      </w:r>
      <w:r w:rsidR="00B438E4" w:rsidRPr="00AD2A4F">
        <w:rPr>
          <w:rFonts w:ascii="Times New Roman" w:hAnsi="Times New Roman" w:cs="Times New Roman"/>
          <w:sz w:val="28"/>
          <w:szCs w:val="28"/>
        </w:rPr>
        <w:t>есть профессионально-педагогическая компетентность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52E3">
        <w:rPr>
          <w:rFonts w:ascii="Times New Roman" w:hAnsi="Times New Roman" w:cs="Times New Roman"/>
          <w:sz w:val="28"/>
          <w:szCs w:val="28"/>
        </w:rPr>
        <w:t xml:space="preserve"> [</w:t>
      </w:r>
      <w:r w:rsidR="0056054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с. 11</w:t>
      </w:r>
      <w:r w:rsidRPr="00A552E3">
        <w:rPr>
          <w:rFonts w:ascii="Times New Roman" w:hAnsi="Times New Roman" w:cs="Times New Roman"/>
          <w:sz w:val="28"/>
          <w:szCs w:val="28"/>
        </w:rPr>
        <w:t>]</w:t>
      </w:r>
      <w:r w:rsidRPr="00AD2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962" w:rsidRDefault="00115962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15962" w:rsidRPr="00AD4F42" w:rsidRDefault="00115962" w:rsidP="00115962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Компетентность и компетенция</w:t>
      </w:r>
    </w:p>
    <w:p w:rsidR="00AD4F42" w:rsidRPr="00115962" w:rsidRDefault="00AD4F42" w:rsidP="00115962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15962" w:rsidRDefault="00B5408C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мы различаем феномены «компетенция» и «компетентность» и поэтому определяем </w:t>
      </w:r>
      <w:r w:rsidRPr="00667815">
        <w:rPr>
          <w:rFonts w:ascii="Times New Roman" w:hAnsi="Times New Roman" w:cs="Times New Roman"/>
          <w:sz w:val="28"/>
          <w:szCs w:val="28"/>
          <w:u w:val="single"/>
        </w:rPr>
        <w:t>компетентность как совокупность компетенций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52E3">
        <w:rPr>
          <w:rFonts w:ascii="Times New Roman" w:hAnsi="Times New Roman" w:cs="Times New Roman"/>
          <w:sz w:val="28"/>
          <w:szCs w:val="28"/>
        </w:rPr>
        <w:t xml:space="preserve"> </w:t>
      </w:r>
      <w:r w:rsidR="00667815">
        <w:rPr>
          <w:rFonts w:ascii="Times New Roman" w:hAnsi="Times New Roman" w:cs="Times New Roman"/>
          <w:sz w:val="28"/>
          <w:szCs w:val="28"/>
        </w:rPr>
        <w:t xml:space="preserve">И это не тавтология. В русском языке есть существительное «компетенция» </w:t>
      </w:r>
      <w:r w:rsidR="00667815" w:rsidRPr="00667815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1</w:t>
      </w:r>
      <w:r w:rsidR="00625F7F">
        <w:rPr>
          <w:rFonts w:ascii="Times New Roman" w:hAnsi="Times New Roman" w:cs="Times New Roman"/>
          <w:sz w:val="28"/>
          <w:szCs w:val="28"/>
        </w:rPr>
        <w:t>2</w:t>
      </w:r>
      <w:r w:rsidR="00667815">
        <w:rPr>
          <w:rFonts w:ascii="Times New Roman" w:hAnsi="Times New Roman" w:cs="Times New Roman"/>
          <w:sz w:val="28"/>
          <w:szCs w:val="28"/>
        </w:rPr>
        <w:t>, с. 248</w:t>
      </w:r>
      <w:r w:rsidR="00667815" w:rsidRPr="00667815">
        <w:rPr>
          <w:rFonts w:ascii="Times New Roman" w:hAnsi="Times New Roman" w:cs="Times New Roman"/>
          <w:sz w:val="28"/>
          <w:szCs w:val="28"/>
        </w:rPr>
        <w:t>]</w:t>
      </w:r>
      <w:r w:rsidR="00667815">
        <w:rPr>
          <w:rFonts w:ascii="Times New Roman" w:hAnsi="Times New Roman" w:cs="Times New Roman"/>
          <w:sz w:val="28"/>
          <w:szCs w:val="28"/>
        </w:rPr>
        <w:t xml:space="preserve"> и оно имеет множественное число, а есть собирательное существительное «компетентность» </w:t>
      </w:r>
      <w:r w:rsidR="00667815" w:rsidRPr="00667815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1</w:t>
      </w:r>
      <w:r w:rsidR="00625F7F">
        <w:rPr>
          <w:rFonts w:ascii="Times New Roman" w:hAnsi="Times New Roman" w:cs="Times New Roman"/>
          <w:sz w:val="28"/>
          <w:szCs w:val="28"/>
        </w:rPr>
        <w:t>2</w:t>
      </w:r>
      <w:r w:rsidR="00667815">
        <w:rPr>
          <w:rFonts w:ascii="Times New Roman" w:hAnsi="Times New Roman" w:cs="Times New Roman"/>
          <w:sz w:val="28"/>
          <w:szCs w:val="28"/>
        </w:rPr>
        <w:t>, с. 248</w:t>
      </w:r>
      <w:r w:rsidR="00667815" w:rsidRPr="00667815">
        <w:rPr>
          <w:rFonts w:ascii="Times New Roman" w:hAnsi="Times New Roman" w:cs="Times New Roman"/>
          <w:sz w:val="28"/>
          <w:szCs w:val="28"/>
        </w:rPr>
        <w:t>]</w:t>
      </w:r>
      <w:r w:rsidR="00667815">
        <w:rPr>
          <w:rFonts w:ascii="Times New Roman" w:hAnsi="Times New Roman" w:cs="Times New Roman"/>
          <w:sz w:val="28"/>
          <w:szCs w:val="28"/>
        </w:rPr>
        <w:t xml:space="preserve">, </w:t>
      </w:r>
      <w:r w:rsidR="007C3915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667815">
        <w:rPr>
          <w:rFonts w:ascii="Times New Roman" w:hAnsi="Times New Roman" w:cs="Times New Roman"/>
          <w:sz w:val="28"/>
          <w:szCs w:val="28"/>
        </w:rPr>
        <w:t>множественного числа не име</w:t>
      </w:r>
      <w:r w:rsidR="007C3915">
        <w:rPr>
          <w:rFonts w:ascii="Times New Roman" w:hAnsi="Times New Roman" w:cs="Times New Roman"/>
          <w:sz w:val="28"/>
          <w:szCs w:val="28"/>
        </w:rPr>
        <w:t>е</w:t>
      </w:r>
      <w:r w:rsidR="00667815">
        <w:rPr>
          <w:rFonts w:ascii="Times New Roman" w:hAnsi="Times New Roman" w:cs="Times New Roman"/>
          <w:sz w:val="28"/>
          <w:szCs w:val="28"/>
        </w:rPr>
        <w:t>т</w:t>
      </w:r>
      <w:r w:rsidR="00F310DE">
        <w:rPr>
          <w:rFonts w:ascii="Times New Roman" w:hAnsi="Times New Roman" w:cs="Times New Roman"/>
          <w:sz w:val="28"/>
          <w:szCs w:val="28"/>
        </w:rPr>
        <w:t xml:space="preserve"> </w:t>
      </w:r>
      <w:r w:rsidR="00F310DE" w:rsidRPr="00F310DE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3</w:t>
      </w:r>
      <w:r w:rsidR="00F310DE">
        <w:rPr>
          <w:rFonts w:ascii="Times New Roman" w:hAnsi="Times New Roman" w:cs="Times New Roman"/>
          <w:sz w:val="28"/>
          <w:szCs w:val="28"/>
        </w:rPr>
        <w:t>, с. 380</w:t>
      </w:r>
      <w:r w:rsidR="00F310DE" w:rsidRPr="00F310DE">
        <w:rPr>
          <w:rFonts w:ascii="Times New Roman" w:hAnsi="Times New Roman" w:cs="Times New Roman"/>
          <w:sz w:val="28"/>
          <w:szCs w:val="28"/>
        </w:rPr>
        <w:t>]</w:t>
      </w:r>
      <w:r w:rsidR="00F310DE">
        <w:rPr>
          <w:rFonts w:ascii="Times New Roman" w:hAnsi="Times New Roman" w:cs="Times New Roman"/>
          <w:sz w:val="28"/>
          <w:szCs w:val="28"/>
        </w:rPr>
        <w:t>.</w:t>
      </w:r>
      <w:r w:rsidR="00ED7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61D" w:rsidRDefault="00ED7899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Заметим, что, например, во французском профе</w:t>
      </w:r>
      <w:r w:rsidR="002D1861" w:rsidRPr="00B039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сионально-педагогическом словаре есть слово «</w:t>
      </w:r>
      <w:r>
        <w:rPr>
          <w:rFonts w:ascii="Times New Roman" w:hAnsi="Times New Roman" w:cs="Times New Roman"/>
          <w:sz w:val="28"/>
          <w:szCs w:val="28"/>
          <w:lang w:val="en-US"/>
        </w:rPr>
        <w:t>competence</w:t>
      </w:r>
      <w:r>
        <w:rPr>
          <w:rFonts w:ascii="Times New Roman" w:hAnsi="Times New Roman" w:cs="Times New Roman"/>
          <w:sz w:val="28"/>
          <w:szCs w:val="28"/>
        </w:rPr>
        <w:t>» (компетенция) в единственном числе и «</w:t>
      </w:r>
      <w:r>
        <w:rPr>
          <w:rFonts w:ascii="Times New Roman" w:hAnsi="Times New Roman" w:cs="Times New Roman"/>
          <w:sz w:val="28"/>
          <w:szCs w:val="28"/>
          <w:lang w:val="en-US"/>
        </w:rPr>
        <w:t>competences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789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компетенции)</w:t>
      </w:r>
      <w:r w:rsidR="00CC33B4" w:rsidRPr="00CC33B4">
        <w:rPr>
          <w:rFonts w:ascii="Times New Roman" w:hAnsi="Times New Roman" w:cs="Times New Roman"/>
          <w:sz w:val="28"/>
          <w:szCs w:val="28"/>
        </w:rPr>
        <w:t xml:space="preserve"> [</w:t>
      </w:r>
      <w:r w:rsidR="0056054E">
        <w:rPr>
          <w:rFonts w:ascii="Times New Roman" w:hAnsi="Times New Roman" w:cs="Times New Roman"/>
          <w:sz w:val="28"/>
          <w:szCs w:val="28"/>
        </w:rPr>
        <w:t>1</w:t>
      </w:r>
      <w:r w:rsidR="006B4EA1">
        <w:rPr>
          <w:rFonts w:ascii="Times New Roman" w:hAnsi="Times New Roman" w:cs="Times New Roman"/>
          <w:sz w:val="28"/>
          <w:szCs w:val="28"/>
        </w:rPr>
        <w:t>, с. 55-57</w:t>
      </w:r>
      <w:r w:rsidR="00CC33B4" w:rsidRPr="00CC33B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во множественном числе</w:t>
      </w:r>
      <w:r w:rsidR="00CC33B4">
        <w:rPr>
          <w:rFonts w:ascii="Times New Roman" w:hAnsi="Times New Roman" w:cs="Times New Roman"/>
          <w:sz w:val="28"/>
          <w:szCs w:val="28"/>
        </w:rPr>
        <w:t>. И эта вторая форма</w:t>
      </w:r>
      <w:r w:rsidR="005C04B1">
        <w:rPr>
          <w:rFonts w:ascii="Times New Roman" w:hAnsi="Times New Roman" w:cs="Times New Roman"/>
          <w:sz w:val="28"/>
          <w:szCs w:val="28"/>
        </w:rPr>
        <w:t xml:space="preserve"> множественного числа</w:t>
      </w:r>
      <w:r w:rsidR="00CC33B4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="006B4EA1">
        <w:rPr>
          <w:rFonts w:ascii="Times New Roman" w:hAnsi="Times New Roman" w:cs="Times New Roman"/>
          <w:sz w:val="28"/>
          <w:szCs w:val="28"/>
        </w:rPr>
        <w:t xml:space="preserve"> </w:t>
      </w:r>
      <w:r w:rsidR="00115962">
        <w:rPr>
          <w:rFonts w:ascii="Times New Roman" w:hAnsi="Times New Roman" w:cs="Times New Roman"/>
          <w:sz w:val="28"/>
          <w:szCs w:val="28"/>
        </w:rPr>
        <w:t xml:space="preserve">вместо </w:t>
      </w:r>
      <w:r w:rsidR="00CC33B4">
        <w:rPr>
          <w:rFonts w:ascii="Times New Roman" w:hAnsi="Times New Roman" w:cs="Times New Roman"/>
          <w:sz w:val="28"/>
          <w:szCs w:val="28"/>
        </w:rPr>
        <w:t>собирательно</w:t>
      </w:r>
      <w:r w:rsidR="006B4EA1">
        <w:rPr>
          <w:rFonts w:ascii="Times New Roman" w:hAnsi="Times New Roman" w:cs="Times New Roman"/>
          <w:sz w:val="28"/>
          <w:szCs w:val="28"/>
        </w:rPr>
        <w:t>го</w:t>
      </w:r>
      <w:r w:rsidR="00CC33B4">
        <w:rPr>
          <w:rFonts w:ascii="Times New Roman" w:hAnsi="Times New Roman" w:cs="Times New Roman"/>
          <w:sz w:val="28"/>
          <w:szCs w:val="28"/>
        </w:rPr>
        <w:t xml:space="preserve"> существительно</w:t>
      </w:r>
      <w:r w:rsidR="00115962">
        <w:rPr>
          <w:rFonts w:ascii="Times New Roman" w:hAnsi="Times New Roman" w:cs="Times New Roman"/>
          <w:sz w:val="28"/>
          <w:szCs w:val="28"/>
        </w:rPr>
        <w:t>го</w:t>
      </w:r>
      <w:r w:rsidR="00CC33B4">
        <w:rPr>
          <w:rFonts w:ascii="Times New Roman" w:hAnsi="Times New Roman" w:cs="Times New Roman"/>
          <w:sz w:val="28"/>
          <w:szCs w:val="28"/>
        </w:rPr>
        <w:t>, которо</w:t>
      </w:r>
      <w:r w:rsidR="00115962">
        <w:rPr>
          <w:rFonts w:ascii="Times New Roman" w:hAnsi="Times New Roman" w:cs="Times New Roman"/>
          <w:sz w:val="28"/>
          <w:szCs w:val="28"/>
        </w:rPr>
        <w:t xml:space="preserve">го во французском языке нет для этого феномена. Поэтому </w:t>
      </w:r>
      <w:r w:rsidR="00A3761D">
        <w:rPr>
          <w:rFonts w:ascii="Times New Roman" w:hAnsi="Times New Roman" w:cs="Times New Roman"/>
          <w:sz w:val="28"/>
          <w:szCs w:val="28"/>
        </w:rPr>
        <w:t>«</w:t>
      </w:r>
      <w:r w:rsidR="00A3761D">
        <w:rPr>
          <w:rFonts w:ascii="Times New Roman" w:hAnsi="Times New Roman" w:cs="Times New Roman"/>
          <w:sz w:val="28"/>
          <w:szCs w:val="28"/>
          <w:lang w:val="en-US"/>
        </w:rPr>
        <w:t>competences</w:t>
      </w:r>
      <w:r w:rsidR="00A3761D">
        <w:rPr>
          <w:rFonts w:ascii="Times New Roman" w:hAnsi="Times New Roman" w:cs="Times New Roman"/>
          <w:sz w:val="28"/>
          <w:szCs w:val="28"/>
        </w:rPr>
        <w:t xml:space="preserve">» </w:t>
      </w:r>
      <w:r w:rsidR="00A3761D" w:rsidRPr="00CC33B4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1</w:t>
      </w:r>
      <w:r w:rsidR="00A3761D">
        <w:rPr>
          <w:rFonts w:ascii="Times New Roman" w:hAnsi="Times New Roman" w:cs="Times New Roman"/>
          <w:sz w:val="28"/>
          <w:szCs w:val="28"/>
        </w:rPr>
        <w:t>, с. 55-57</w:t>
      </w:r>
      <w:r w:rsidR="00A3761D" w:rsidRPr="00CC33B4">
        <w:rPr>
          <w:rFonts w:ascii="Times New Roman" w:hAnsi="Times New Roman" w:cs="Times New Roman"/>
          <w:sz w:val="28"/>
          <w:szCs w:val="28"/>
        </w:rPr>
        <w:t>]</w:t>
      </w:r>
      <w:r w:rsidR="00CC33B4">
        <w:rPr>
          <w:rFonts w:ascii="Times New Roman" w:hAnsi="Times New Roman" w:cs="Times New Roman"/>
          <w:sz w:val="28"/>
          <w:szCs w:val="28"/>
        </w:rPr>
        <w:t xml:space="preserve"> можно перевести на русский язык как «компетентность», в зависимости от контекста.</w:t>
      </w:r>
      <w:r w:rsidR="005C04B1">
        <w:rPr>
          <w:rFonts w:ascii="Times New Roman" w:hAnsi="Times New Roman" w:cs="Times New Roman"/>
          <w:sz w:val="28"/>
          <w:szCs w:val="28"/>
        </w:rPr>
        <w:t xml:space="preserve"> </w:t>
      </w:r>
      <w:r w:rsidR="005C04B1" w:rsidRPr="006B4EA1">
        <w:rPr>
          <w:rFonts w:ascii="Times New Roman" w:hAnsi="Times New Roman" w:cs="Times New Roman"/>
          <w:i/>
          <w:sz w:val="28"/>
          <w:szCs w:val="28"/>
        </w:rPr>
        <w:t xml:space="preserve">Кстати, это подчеркивает богатство русского языка, по сравнению с </w:t>
      </w:r>
      <w:r w:rsidR="00A3761D">
        <w:rPr>
          <w:rFonts w:ascii="Times New Roman" w:hAnsi="Times New Roman" w:cs="Times New Roman"/>
          <w:i/>
          <w:sz w:val="28"/>
          <w:szCs w:val="28"/>
        </w:rPr>
        <w:t xml:space="preserve">французским, английским и другими </w:t>
      </w:r>
      <w:r w:rsidR="005C04B1" w:rsidRPr="006B4EA1">
        <w:rPr>
          <w:rFonts w:ascii="Times New Roman" w:hAnsi="Times New Roman" w:cs="Times New Roman"/>
          <w:i/>
          <w:sz w:val="28"/>
          <w:szCs w:val="28"/>
        </w:rPr>
        <w:t>европейскими.</w:t>
      </w:r>
      <w:r w:rsidR="00A376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761D" w:rsidRPr="00A3761D">
        <w:rPr>
          <w:rFonts w:ascii="Times New Roman" w:hAnsi="Times New Roman" w:cs="Times New Roman"/>
          <w:sz w:val="28"/>
          <w:szCs w:val="28"/>
        </w:rPr>
        <w:t xml:space="preserve">И зачем нам обеднять родной язык, пользуясь словом «компетенция» </w:t>
      </w:r>
      <w:r w:rsidR="00A3761D">
        <w:rPr>
          <w:rFonts w:ascii="Times New Roman" w:hAnsi="Times New Roman" w:cs="Times New Roman"/>
          <w:sz w:val="28"/>
          <w:szCs w:val="28"/>
        </w:rPr>
        <w:t>как существительным собирательным, и зачем собирательное существительное «компетентность», не имеюще</w:t>
      </w:r>
      <w:r w:rsidR="006A0A0A">
        <w:rPr>
          <w:rFonts w:ascii="Times New Roman" w:hAnsi="Times New Roman" w:cs="Times New Roman"/>
          <w:sz w:val="28"/>
          <w:szCs w:val="28"/>
        </w:rPr>
        <w:t>е</w:t>
      </w:r>
      <w:r w:rsidR="00A3761D">
        <w:rPr>
          <w:rFonts w:ascii="Times New Roman" w:hAnsi="Times New Roman" w:cs="Times New Roman"/>
          <w:sz w:val="28"/>
          <w:szCs w:val="28"/>
        </w:rPr>
        <w:t xml:space="preserve"> множественного числа, употреблять в множественном числе</w:t>
      </w:r>
      <w:r w:rsidR="00A33875">
        <w:rPr>
          <w:rFonts w:ascii="Times New Roman" w:hAnsi="Times New Roman" w:cs="Times New Roman"/>
          <w:sz w:val="28"/>
          <w:szCs w:val="28"/>
        </w:rPr>
        <w:t>?</w:t>
      </w:r>
    </w:p>
    <w:p w:rsidR="00AE5B78" w:rsidRPr="00A247A4" w:rsidRDefault="006A0A0A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</w:t>
      </w:r>
      <w:r w:rsidR="00B5408C">
        <w:rPr>
          <w:rFonts w:ascii="Times New Roman" w:hAnsi="Times New Roman" w:cs="Times New Roman"/>
          <w:sz w:val="28"/>
          <w:szCs w:val="28"/>
        </w:rPr>
        <w:t xml:space="preserve">се вышеназванные </w:t>
      </w:r>
      <w:r w:rsidR="00A552E3" w:rsidRPr="00F310DE">
        <w:rPr>
          <w:rFonts w:ascii="Times New Roman" w:hAnsi="Times New Roman" w:cs="Times New Roman"/>
          <w:i/>
          <w:sz w:val="28"/>
          <w:szCs w:val="28"/>
        </w:rPr>
        <w:t>компетенции</w:t>
      </w:r>
      <w:r w:rsidR="00A552E3">
        <w:rPr>
          <w:rFonts w:ascii="Times New Roman" w:hAnsi="Times New Roman" w:cs="Times New Roman"/>
          <w:sz w:val="28"/>
          <w:szCs w:val="28"/>
        </w:rPr>
        <w:t xml:space="preserve"> могут быть рассмотрены и как ресурсная база </w:t>
      </w:r>
      <w:r w:rsidR="00A552E3" w:rsidRPr="00F310DE">
        <w:rPr>
          <w:rFonts w:ascii="Times New Roman" w:hAnsi="Times New Roman" w:cs="Times New Roman"/>
          <w:i/>
          <w:sz w:val="28"/>
          <w:szCs w:val="28"/>
        </w:rPr>
        <w:t>компетентности</w:t>
      </w:r>
      <w:r w:rsidR="00A552E3">
        <w:rPr>
          <w:rFonts w:ascii="Times New Roman" w:hAnsi="Times New Roman" w:cs="Times New Roman"/>
          <w:sz w:val="28"/>
          <w:szCs w:val="28"/>
        </w:rPr>
        <w:t>: с</w:t>
      </w:r>
      <w:r w:rsidR="00B438E4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A552E3">
        <w:rPr>
          <w:rFonts w:ascii="Times New Roman" w:hAnsi="Times New Roman" w:cs="Times New Roman"/>
          <w:sz w:val="28"/>
          <w:szCs w:val="28"/>
        </w:rPr>
        <w:t xml:space="preserve">позиции теории </w:t>
      </w:r>
      <w:r w:rsidR="00B438E4" w:rsidRPr="00AD2A4F">
        <w:rPr>
          <w:rFonts w:ascii="Times New Roman" w:hAnsi="Times New Roman" w:cs="Times New Roman"/>
          <w:sz w:val="28"/>
          <w:szCs w:val="28"/>
        </w:rPr>
        <w:t>«энергоресурсов» Сериков</w:t>
      </w:r>
      <w:r w:rsidR="00130853">
        <w:rPr>
          <w:rFonts w:ascii="Times New Roman" w:hAnsi="Times New Roman" w:cs="Times New Roman"/>
          <w:sz w:val="28"/>
          <w:szCs w:val="28"/>
        </w:rPr>
        <w:t>а</w:t>
      </w:r>
      <w:r w:rsidR="00B438E4" w:rsidRPr="00AD2A4F">
        <w:rPr>
          <w:rFonts w:ascii="Times New Roman" w:hAnsi="Times New Roman" w:cs="Times New Roman"/>
          <w:sz w:val="28"/>
          <w:szCs w:val="28"/>
        </w:rPr>
        <w:t xml:space="preserve"> Г.Н., Буров</w:t>
      </w:r>
      <w:r w:rsidR="00130853">
        <w:rPr>
          <w:rFonts w:ascii="Times New Roman" w:hAnsi="Times New Roman" w:cs="Times New Roman"/>
          <w:sz w:val="28"/>
          <w:szCs w:val="28"/>
        </w:rPr>
        <w:t>а</w:t>
      </w:r>
      <w:r w:rsidR="00B438E4" w:rsidRPr="00AD2A4F">
        <w:rPr>
          <w:rFonts w:ascii="Times New Roman" w:hAnsi="Times New Roman" w:cs="Times New Roman"/>
          <w:sz w:val="28"/>
          <w:szCs w:val="28"/>
        </w:rPr>
        <w:t xml:space="preserve"> К.С., Котляров</w:t>
      </w:r>
      <w:r w:rsidR="00130853">
        <w:rPr>
          <w:rFonts w:ascii="Times New Roman" w:hAnsi="Times New Roman" w:cs="Times New Roman"/>
          <w:sz w:val="28"/>
          <w:szCs w:val="28"/>
        </w:rPr>
        <w:t>ой</w:t>
      </w:r>
      <w:r w:rsidR="00B438E4" w:rsidRPr="00AD2A4F">
        <w:rPr>
          <w:rFonts w:ascii="Times New Roman" w:hAnsi="Times New Roman" w:cs="Times New Roman"/>
          <w:sz w:val="28"/>
          <w:szCs w:val="28"/>
        </w:rPr>
        <w:t xml:space="preserve"> И.О.</w:t>
      </w:r>
      <w:r w:rsidR="00A552E3">
        <w:rPr>
          <w:rFonts w:ascii="Times New Roman" w:hAnsi="Times New Roman" w:cs="Times New Roman"/>
          <w:sz w:val="28"/>
          <w:szCs w:val="28"/>
        </w:rPr>
        <w:t xml:space="preserve"> </w:t>
      </w:r>
      <w:r w:rsidR="00130853">
        <w:rPr>
          <w:rFonts w:ascii="Times New Roman" w:hAnsi="Times New Roman" w:cs="Times New Roman"/>
          <w:sz w:val="28"/>
          <w:szCs w:val="28"/>
        </w:rPr>
        <w:t xml:space="preserve">- </w:t>
      </w:r>
      <w:r w:rsidR="00B438E4" w:rsidRPr="00F310DE">
        <w:rPr>
          <w:rFonts w:ascii="Times New Roman" w:hAnsi="Times New Roman" w:cs="Times New Roman"/>
          <w:i/>
          <w:sz w:val="28"/>
          <w:szCs w:val="28"/>
        </w:rPr>
        <w:t>компетенции</w:t>
      </w:r>
      <w:r w:rsidR="00B438E4" w:rsidRPr="00AD2A4F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130853">
        <w:rPr>
          <w:rFonts w:ascii="Times New Roman" w:hAnsi="Times New Roman" w:cs="Times New Roman"/>
          <w:sz w:val="28"/>
          <w:szCs w:val="28"/>
        </w:rPr>
        <w:t xml:space="preserve">и </w:t>
      </w:r>
      <w:r w:rsidR="00B438E4" w:rsidRPr="00AD2A4F">
        <w:rPr>
          <w:rFonts w:ascii="Times New Roman" w:hAnsi="Times New Roman" w:cs="Times New Roman"/>
          <w:sz w:val="28"/>
          <w:szCs w:val="28"/>
        </w:rPr>
        <w:t xml:space="preserve">есть тот </w:t>
      </w:r>
      <w:r w:rsidR="00B438E4" w:rsidRPr="00AD2A4F">
        <w:rPr>
          <w:rFonts w:ascii="Times New Roman" w:hAnsi="Times New Roman" w:cs="Times New Roman"/>
          <w:sz w:val="28"/>
          <w:szCs w:val="28"/>
        </w:rPr>
        <w:lastRenderedPageBreak/>
        <w:t>ресурс, которым располагает (или не располагает) педагог для реализации профессионально</w:t>
      </w:r>
      <w:r w:rsidR="00130853">
        <w:rPr>
          <w:rFonts w:ascii="Times New Roman" w:hAnsi="Times New Roman" w:cs="Times New Roman"/>
          <w:sz w:val="28"/>
          <w:szCs w:val="28"/>
        </w:rPr>
        <w:t xml:space="preserve">-педагогической </w:t>
      </w:r>
      <w:r w:rsidR="00B438E4" w:rsidRPr="00AD2A4F">
        <w:rPr>
          <w:rFonts w:ascii="Times New Roman" w:hAnsi="Times New Roman" w:cs="Times New Roman"/>
          <w:sz w:val="28"/>
          <w:szCs w:val="28"/>
        </w:rPr>
        <w:t>деятельности</w:t>
      </w:r>
      <w:r w:rsidR="00130853">
        <w:rPr>
          <w:rFonts w:ascii="Times New Roman" w:hAnsi="Times New Roman" w:cs="Times New Roman"/>
          <w:sz w:val="28"/>
          <w:szCs w:val="28"/>
        </w:rPr>
        <w:t xml:space="preserve"> </w:t>
      </w:r>
      <w:r w:rsidR="00130853" w:rsidRPr="00A552E3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2, 4, 1</w:t>
      </w:r>
      <w:r w:rsidR="00024404">
        <w:rPr>
          <w:rFonts w:ascii="Times New Roman" w:hAnsi="Times New Roman" w:cs="Times New Roman"/>
          <w:sz w:val="28"/>
          <w:szCs w:val="28"/>
        </w:rPr>
        <w:t>3</w:t>
      </w:r>
      <w:r w:rsidR="00130853" w:rsidRPr="00A552E3">
        <w:rPr>
          <w:rFonts w:ascii="Times New Roman" w:hAnsi="Times New Roman" w:cs="Times New Roman"/>
          <w:sz w:val="28"/>
          <w:szCs w:val="28"/>
        </w:rPr>
        <w:t>]</w:t>
      </w:r>
      <w:r w:rsidR="00130853">
        <w:rPr>
          <w:rFonts w:ascii="Times New Roman" w:hAnsi="Times New Roman" w:cs="Times New Roman"/>
          <w:sz w:val="28"/>
          <w:szCs w:val="28"/>
        </w:rPr>
        <w:t>.</w:t>
      </w:r>
      <w:r w:rsidR="00F310DE">
        <w:rPr>
          <w:rFonts w:ascii="Times New Roman" w:hAnsi="Times New Roman" w:cs="Times New Roman"/>
          <w:sz w:val="28"/>
          <w:szCs w:val="28"/>
        </w:rPr>
        <w:t xml:space="preserve"> Отсюда вытекает простое утверждение</w:t>
      </w:r>
      <w:r w:rsidR="00CC33B4">
        <w:rPr>
          <w:rFonts w:ascii="Times New Roman" w:hAnsi="Times New Roman" w:cs="Times New Roman"/>
          <w:sz w:val="28"/>
          <w:szCs w:val="28"/>
        </w:rPr>
        <w:t>:</w:t>
      </w:r>
      <w:r w:rsidR="00F310DE">
        <w:rPr>
          <w:rFonts w:ascii="Times New Roman" w:hAnsi="Times New Roman" w:cs="Times New Roman"/>
          <w:sz w:val="28"/>
          <w:szCs w:val="28"/>
        </w:rPr>
        <w:t xml:space="preserve"> чем больше компетенций, тем выше компетен</w:t>
      </w:r>
      <w:r w:rsidR="00A247A4">
        <w:rPr>
          <w:rFonts w:ascii="Times New Roman" w:hAnsi="Times New Roman" w:cs="Times New Roman"/>
          <w:sz w:val="28"/>
          <w:szCs w:val="28"/>
        </w:rPr>
        <w:t>тность</w:t>
      </w:r>
      <w:r w:rsidR="00FE3232">
        <w:rPr>
          <w:rFonts w:ascii="Times New Roman" w:hAnsi="Times New Roman" w:cs="Times New Roman"/>
          <w:sz w:val="28"/>
          <w:szCs w:val="28"/>
        </w:rPr>
        <w:t>, т.е. количество переходит в качество.</w:t>
      </w:r>
      <w:r w:rsidR="00F310DE">
        <w:rPr>
          <w:rFonts w:ascii="Times New Roman" w:hAnsi="Times New Roman" w:cs="Times New Roman"/>
          <w:sz w:val="28"/>
          <w:szCs w:val="28"/>
        </w:rPr>
        <w:t xml:space="preserve"> И </w:t>
      </w:r>
      <w:r w:rsidR="00FE3232">
        <w:rPr>
          <w:rFonts w:ascii="Times New Roman" w:hAnsi="Times New Roman" w:cs="Times New Roman"/>
          <w:sz w:val="28"/>
          <w:szCs w:val="28"/>
        </w:rPr>
        <w:t>это</w:t>
      </w:r>
      <w:r w:rsidR="00F310DE">
        <w:rPr>
          <w:rFonts w:ascii="Times New Roman" w:hAnsi="Times New Roman" w:cs="Times New Roman"/>
          <w:sz w:val="28"/>
          <w:szCs w:val="28"/>
        </w:rPr>
        <w:t xml:space="preserve"> подтверждено следующим суждением</w:t>
      </w:r>
      <w:r w:rsidR="00A247A4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A247A4">
        <w:rPr>
          <w:rFonts w:ascii="Times New Roman" w:hAnsi="Times New Roman" w:cs="Times New Roman"/>
          <w:sz w:val="28"/>
          <w:szCs w:val="28"/>
        </w:rPr>
        <w:t>Старча</w:t>
      </w:r>
      <w:proofErr w:type="spellEnd"/>
      <w:r w:rsidR="00A247A4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F310DE">
        <w:rPr>
          <w:rFonts w:ascii="Times New Roman" w:hAnsi="Times New Roman" w:cs="Times New Roman"/>
          <w:sz w:val="28"/>
          <w:szCs w:val="28"/>
        </w:rPr>
        <w:t xml:space="preserve">«различия бывают качественными только в том отношении, что встречаются </w:t>
      </w:r>
      <w:r w:rsidR="00A247A4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F310DE">
        <w:rPr>
          <w:rFonts w:ascii="Times New Roman" w:hAnsi="Times New Roman" w:cs="Times New Roman"/>
          <w:sz w:val="28"/>
          <w:szCs w:val="28"/>
        </w:rPr>
        <w:t>комбинации количеств отдельных черт»</w:t>
      </w:r>
      <w:r w:rsidR="00A247A4">
        <w:rPr>
          <w:rFonts w:ascii="Times New Roman" w:hAnsi="Times New Roman" w:cs="Times New Roman"/>
          <w:sz w:val="28"/>
          <w:szCs w:val="28"/>
        </w:rPr>
        <w:t xml:space="preserve"> </w:t>
      </w:r>
      <w:r w:rsidR="00A247A4" w:rsidRPr="00A247A4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1</w:t>
      </w:r>
      <w:r w:rsidR="00024404">
        <w:rPr>
          <w:rFonts w:ascii="Times New Roman" w:hAnsi="Times New Roman" w:cs="Times New Roman"/>
          <w:sz w:val="28"/>
          <w:szCs w:val="28"/>
        </w:rPr>
        <w:t>4</w:t>
      </w:r>
      <w:r w:rsidR="00A247A4">
        <w:rPr>
          <w:rFonts w:ascii="Times New Roman" w:hAnsi="Times New Roman" w:cs="Times New Roman"/>
          <w:sz w:val="28"/>
          <w:szCs w:val="28"/>
        </w:rPr>
        <w:t>, с. 28</w:t>
      </w:r>
      <w:r w:rsidR="00A247A4" w:rsidRPr="00A247A4">
        <w:rPr>
          <w:rFonts w:ascii="Times New Roman" w:hAnsi="Times New Roman" w:cs="Times New Roman"/>
          <w:sz w:val="28"/>
          <w:szCs w:val="28"/>
        </w:rPr>
        <w:t>]</w:t>
      </w:r>
      <w:r w:rsidR="00A247A4">
        <w:rPr>
          <w:rFonts w:ascii="Times New Roman" w:hAnsi="Times New Roman" w:cs="Times New Roman"/>
          <w:sz w:val="28"/>
          <w:szCs w:val="28"/>
        </w:rPr>
        <w:t>.</w:t>
      </w:r>
    </w:p>
    <w:p w:rsidR="001C6C8A" w:rsidRPr="00AD2A4F" w:rsidRDefault="00FE3232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м</w:t>
      </w:r>
      <w:r w:rsidR="00130853">
        <w:rPr>
          <w:rFonts w:ascii="Times New Roman" w:hAnsi="Times New Roman" w:cs="Times New Roman"/>
          <w:sz w:val="28"/>
          <w:szCs w:val="28"/>
        </w:rPr>
        <w:t xml:space="preserve">ы утверждаем, что совокупность </w:t>
      </w:r>
      <w:r w:rsidR="006A0A0A">
        <w:rPr>
          <w:rFonts w:ascii="Times New Roman" w:hAnsi="Times New Roman" w:cs="Times New Roman"/>
          <w:sz w:val="28"/>
          <w:szCs w:val="28"/>
        </w:rPr>
        <w:t xml:space="preserve">описаний (фиксаций) </w:t>
      </w:r>
      <w:r w:rsidRPr="006A0A0A">
        <w:rPr>
          <w:rFonts w:ascii="Times New Roman" w:hAnsi="Times New Roman" w:cs="Times New Roman"/>
          <w:i/>
          <w:sz w:val="28"/>
          <w:szCs w:val="28"/>
        </w:rPr>
        <w:t>проявлений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8E4" w:rsidRPr="00AD2A4F">
        <w:rPr>
          <w:rFonts w:ascii="Times New Roman" w:hAnsi="Times New Roman" w:cs="Times New Roman"/>
          <w:sz w:val="28"/>
          <w:szCs w:val="28"/>
        </w:rPr>
        <w:t>эти</w:t>
      </w:r>
      <w:r w:rsidR="00130853">
        <w:rPr>
          <w:rFonts w:ascii="Times New Roman" w:hAnsi="Times New Roman" w:cs="Times New Roman"/>
          <w:sz w:val="28"/>
          <w:szCs w:val="28"/>
        </w:rPr>
        <w:t>х</w:t>
      </w:r>
      <w:r w:rsidR="00B438E4" w:rsidRPr="00AD2A4F">
        <w:rPr>
          <w:rFonts w:ascii="Times New Roman" w:hAnsi="Times New Roman" w:cs="Times New Roman"/>
          <w:sz w:val="28"/>
          <w:szCs w:val="28"/>
        </w:rPr>
        <w:t xml:space="preserve"> групп компетенций</w:t>
      </w:r>
      <w:r w:rsidR="00130853">
        <w:rPr>
          <w:rFonts w:ascii="Times New Roman" w:hAnsi="Times New Roman" w:cs="Times New Roman"/>
          <w:sz w:val="28"/>
          <w:szCs w:val="28"/>
        </w:rPr>
        <w:t xml:space="preserve"> есть вербальная модель профессиональной деятельности</w:t>
      </w:r>
      <w:r w:rsidR="00B438E4" w:rsidRPr="00AD2A4F">
        <w:rPr>
          <w:rFonts w:ascii="Times New Roman" w:hAnsi="Times New Roman" w:cs="Times New Roman"/>
          <w:sz w:val="28"/>
          <w:szCs w:val="28"/>
        </w:rPr>
        <w:t>,</w:t>
      </w:r>
      <w:r w:rsidR="00130853">
        <w:rPr>
          <w:rFonts w:ascii="Times New Roman" w:hAnsi="Times New Roman" w:cs="Times New Roman"/>
          <w:sz w:val="28"/>
          <w:szCs w:val="28"/>
        </w:rPr>
        <w:t xml:space="preserve"> с одной стороны, а, с другой стороны, эту модель можно рассматривать как «</w:t>
      </w:r>
      <w:r w:rsidR="00B438E4" w:rsidRPr="00AD2A4F">
        <w:rPr>
          <w:rFonts w:ascii="Times New Roman" w:hAnsi="Times New Roman" w:cs="Times New Roman"/>
          <w:sz w:val="28"/>
          <w:szCs w:val="28"/>
        </w:rPr>
        <w:t>матриц</w:t>
      </w:r>
      <w:r w:rsidR="00130853">
        <w:rPr>
          <w:rFonts w:ascii="Times New Roman" w:hAnsi="Times New Roman" w:cs="Times New Roman"/>
          <w:sz w:val="28"/>
          <w:szCs w:val="28"/>
        </w:rPr>
        <w:t>у</w:t>
      </w:r>
      <w:r w:rsidR="00B438E4" w:rsidRPr="00AD2A4F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</w:t>
      </w:r>
      <w:r w:rsidR="00130853">
        <w:rPr>
          <w:rFonts w:ascii="Times New Roman" w:hAnsi="Times New Roman" w:cs="Times New Roman"/>
          <w:sz w:val="28"/>
          <w:szCs w:val="28"/>
        </w:rPr>
        <w:t>»</w:t>
      </w:r>
      <w:r w:rsidR="00130853" w:rsidRPr="00130853">
        <w:rPr>
          <w:rFonts w:ascii="Times New Roman" w:hAnsi="Times New Roman" w:cs="Times New Roman"/>
          <w:sz w:val="28"/>
          <w:szCs w:val="28"/>
        </w:rPr>
        <w:t xml:space="preserve"> </w:t>
      </w:r>
      <w:r w:rsidR="00130853" w:rsidRPr="00A552E3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8</w:t>
      </w:r>
      <w:r w:rsidR="00130853">
        <w:rPr>
          <w:rFonts w:ascii="Times New Roman" w:hAnsi="Times New Roman" w:cs="Times New Roman"/>
          <w:sz w:val="28"/>
          <w:szCs w:val="28"/>
        </w:rPr>
        <w:t>, с. 12</w:t>
      </w:r>
      <w:r w:rsidR="00130853" w:rsidRPr="00A552E3">
        <w:rPr>
          <w:rFonts w:ascii="Times New Roman" w:hAnsi="Times New Roman" w:cs="Times New Roman"/>
          <w:sz w:val="28"/>
          <w:szCs w:val="28"/>
        </w:rPr>
        <w:t>]</w:t>
      </w:r>
      <w:r w:rsidR="00130853" w:rsidRPr="00AD2A4F">
        <w:rPr>
          <w:rFonts w:ascii="Times New Roman" w:hAnsi="Times New Roman" w:cs="Times New Roman"/>
          <w:sz w:val="28"/>
          <w:szCs w:val="28"/>
        </w:rPr>
        <w:t>.</w:t>
      </w:r>
      <w:r w:rsidR="00130853">
        <w:rPr>
          <w:rFonts w:ascii="Times New Roman" w:hAnsi="Times New Roman" w:cs="Times New Roman"/>
          <w:sz w:val="28"/>
          <w:szCs w:val="28"/>
        </w:rPr>
        <w:t xml:space="preserve"> Саму «матрицу»</w:t>
      </w:r>
      <w:r w:rsidR="006A0A0A">
        <w:rPr>
          <w:rFonts w:ascii="Times New Roman" w:hAnsi="Times New Roman" w:cs="Times New Roman"/>
          <w:sz w:val="28"/>
          <w:szCs w:val="28"/>
        </w:rPr>
        <w:t xml:space="preserve"> </w:t>
      </w:r>
      <w:r w:rsidR="00130853">
        <w:rPr>
          <w:rFonts w:ascii="Times New Roman" w:hAnsi="Times New Roman" w:cs="Times New Roman"/>
          <w:sz w:val="28"/>
          <w:szCs w:val="28"/>
        </w:rPr>
        <w:t>можно считать неизменной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9"/>
      </w:r>
      <w:r w:rsidR="00130853">
        <w:rPr>
          <w:rFonts w:ascii="Times New Roman" w:hAnsi="Times New Roman" w:cs="Times New Roman"/>
          <w:sz w:val="28"/>
          <w:szCs w:val="28"/>
        </w:rPr>
        <w:t xml:space="preserve">, а вот ее </w:t>
      </w:r>
      <w:proofErr w:type="spellStart"/>
      <w:r w:rsidR="00D935EE">
        <w:rPr>
          <w:rFonts w:ascii="Times New Roman" w:hAnsi="Times New Roman" w:cs="Times New Roman"/>
          <w:sz w:val="28"/>
          <w:szCs w:val="28"/>
        </w:rPr>
        <w:t>контенты</w:t>
      </w:r>
      <w:proofErr w:type="spellEnd"/>
      <w:r w:rsidR="00D935EE">
        <w:rPr>
          <w:rFonts w:ascii="Times New Roman" w:hAnsi="Times New Roman" w:cs="Times New Roman"/>
          <w:sz w:val="28"/>
          <w:szCs w:val="28"/>
        </w:rPr>
        <w:t xml:space="preserve"> будут</w:t>
      </w:r>
      <w:r w:rsidR="00130853">
        <w:rPr>
          <w:rFonts w:ascii="Times New Roman" w:hAnsi="Times New Roman" w:cs="Times New Roman"/>
          <w:sz w:val="28"/>
          <w:szCs w:val="28"/>
        </w:rPr>
        <w:t xml:space="preserve"> изменяться,</w:t>
      </w:r>
      <w:r w:rsidR="00B5408C">
        <w:rPr>
          <w:rFonts w:ascii="Times New Roman" w:hAnsi="Times New Roman" w:cs="Times New Roman"/>
          <w:sz w:val="28"/>
          <w:szCs w:val="28"/>
        </w:rPr>
        <w:t xml:space="preserve"> наполняться новыми стандартными компетенциями </w:t>
      </w:r>
      <w:r w:rsidR="00130853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8C615B" w:rsidRPr="00AD2A4F">
        <w:rPr>
          <w:rFonts w:ascii="Times New Roman" w:hAnsi="Times New Roman" w:cs="Times New Roman"/>
          <w:sz w:val="28"/>
          <w:szCs w:val="28"/>
        </w:rPr>
        <w:t>обновлени</w:t>
      </w:r>
      <w:r w:rsidR="00130853">
        <w:rPr>
          <w:rFonts w:ascii="Times New Roman" w:hAnsi="Times New Roman" w:cs="Times New Roman"/>
          <w:sz w:val="28"/>
          <w:szCs w:val="28"/>
        </w:rPr>
        <w:t>й образовательных программ, образовательных систем, государственных образовательных стандартов и других образовательных реалий</w:t>
      </w:r>
      <w:r w:rsidR="001C6C8A" w:rsidRPr="00AD2A4F">
        <w:rPr>
          <w:rFonts w:ascii="Times New Roman" w:hAnsi="Times New Roman" w:cs="Times New Roman"/>
          <w:sz w:val="28"/>
          <w:szCs w:val="28"/>
        </w:rPr>
        <w:t>.</w:t>
      </w:r>
    </w:p>
    <w:p w:rsidR="006A0A0A" w:rsidRDefault="00130853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Сказанное позволяет нам сформулировать следующее суждение: </w:t>
      </w:r>
      <w:r w:rsidRPr="00130853">
        <w:rPr>
          <w:rFonts w:ascii="Times New Roman" w:hAnsi="Times New Roman" w:cs="Times New Roman"/>
          <w:i/>
          <w:sz w:val="28"/>
          <w:szCs w:val="28"/>
        </w:rPr>
        <w:t xml:space="preserve">фиксировать следует </w:t>
      </w:r>
      <w:r w:rsidR="001C6C8A" w:rsidRPr="00130853">
        <w:rPr>
          <w:rFonts w:ascii="Times New Roman" w:hAnsi="Times New Roman" w:cs="Times New Roman"/>
          <w:i/>
          <w:sz w:val="28"/>
          <w:szCs w:val="28"/>
        </w:rPr>
        <w:t>не «</w:t>
      </w:r>
      <w:r w:rsidR="006B4EA1">
        <w:rPr>
          <w:rFonts w:ascii="Times New Roman" w:hAnsi="Times New Roman" w:cs="Times New Roman"/>
          <w:i/>
          <w:sz w:val="28"/>
          <w:szCs w:val="28"/>
        </w:rPr>
        <w:t>ПСП</w:t>
      </w:r>
      <w:r w:rsidR="001C6C8A" w:rsidRPr="00130853">
        <w:rPr>
          <w:rFonts w:ascii="Times New Roman" w:hAnsi="Times New Roman" w:cs="Times New Roman"/>
          <w:i/>
          <w:sz w:val="28"/>
          <w:szCs w:val="28"/>
        </w:rPr>
        <w:t>»</w:t>
      </w:r>
      <w:r w:rsidR="006A0A0A">
        <w:rPr>
          <w:rFonts w:ascii="Times New Roman" w:hAnsi="Times New Roman" w:cs="Times New Roman"/>
          <w:i/>
          <w:sz w:val="28"/>
          <w:szCs w:val="28"/>
        </w:rPr>
        <w:t xml:space="preserve"> (это тупиковый ход)</w:t>
      </w:r>
      <w:r w:rsidR="00310BF2" w:rsidRPr="00130853">
        <w:rPr>
          <w:rFonts w:ascii="Times New Roman" w:hAnsi="Times New Roman" w:cs="Times New Roman"/>
          <w:i/>
          <w:sz w:val="28"/>
          <w:szCs w:val="28"/>
        </w:rPr>
        <w:t xml:space="preserve">, а </w:t>
      </w:r>
      <w:r>
        <w:rPr>
          <w:rFonts w:ascii="Times New Roman" w:hAnsi="Times New Roman" w:cs="Times New Roman"/>
          <w:i/>
          <w:sz w:val="28"/>
          <w:szCs w:val="28"/>
        </w:rPr>
        <w:t xml:space="preserve">актуальную </w:t>
      </w:r>
      <w:r w:rsidR="00310BF2" w:rsidRPr="00130853">
        <w:rPr>
          <w:rFonts w:ascii="Times New Roman" w:hAnsi="Times New Roman" w:cs="Times New Roman"/>
          <w:i/>
          <w:sz w:val="28"/>
          <w:szCs w:val="28"/>
        </w:rPr>
        <w:t>совокупность профессионально-педагогических компетенций</w:t>
      </w:r>
      <w:r w:rsidR="00CC33B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54DCE" w:rsidRPr="00130853">
        <w:rPr>
          <w:rFonts w:ascii="Times New Roman" w:hAnsi="Times New Roman" w:cs="Times New Roman"/>
          <w:i/>
          <w:sz w:val="28"/>
          <w:szCs w:val="28"/>
        </w:rPr>
        <w:t>или стандартную профессионально-педагогическую компетентность</w:t>
      </w:r>
      <w:r w:rsidR="00CC33B4">
        <w:rPr>
          <w:rFonts w:ascii="Times New Roman" w:hAnsi="Times New Roman" w:cs="Times New Roman"/>
          <w:i/>
          <w:sz w:val="28"/>
          <w:szCs w:val="28"/>
        </w:rPr>
        <w:t xml:space="preserve">, или </w:t>
      </w:r>
      <w:r w:rsidR="00CC33B4" w:rsidRPr="00CC33B4">
        <w:rPr>
          <w:rFonts w:ascii="Times New Roman" w:hAnsi="Times New Roman" w:cs="Times New Roman"/>
          <w:i/>
          <w:sz w:val="28"/>
          <w:szCs w:val="28"/>
          <w:u w:val="single"/>
        </w:rPr>
        <w:t>стандартную профессиональную компетентность педагогического работника</w:t>
      </w:r>
      <w:r w:rsidR="00B54DCE" w:rsidRPr="00E66DB2">
        <w:rPr>
          <w:rFonts w:ascii="Times New Roman" w:hAnsi="Times New Roman" w:cs="Times New Roman"/>
          <w:sz w:val="28"/>
          <w:szCs w:val="28"/>
        </w:rPr>
        <w:t>.</w:t>
      </w:r>
    </w:p>
    <w:p w:rsidR="006A0A0A" w:rsidRDefault="006A0A0A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6DB2" w:rsidRPr="00AD4F42" w:rsidRDefault="006A0A0A" w:rsidP="006A0A0A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Объект стандартизации - компетентность</w:t>
      </w:r>
      <w:r w:rsidR="00CC33B4" w:rsidRPr="00AD4F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F42" w:rsidRPr="006A0A0A" w:rsidRDefault="00AD4F42" w:rsidP="006A0A0A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B438E4" w:rsidRPr="00E66DB2" w:rsidRDefault="00E66DB2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6DB2">
        <w:rPr>
          <w:rFonts w:ascii="Times New Roman" w:hAnsi="Times New Roman" w:cs="Times New Roman"/>
          <w:sz w:val="28"/>
          <w:szCs w:val="28"/>
        </w:rPr>
        <w:t xml:space="preserve">Последний вариант </w:t>
      </w:r>
      <w:r w:rsidR="006B4EA1">
        <w:rPr>
          <w:rFonts w:ascii="Times New Roman" w:hAnsi="Times New Roman" w:cs="Times New Roman"/>
          <w:sz w:val="28"/>
          <w:szCs w:val="28"/>
        </w:rPr>
        <w:t xml:space="preserve">формулирования объекта стандартизации </w:t>
      </w:r>
      <w:r w:rsidRPr="00E66DB2">
        <w:rPr>
          <w:rFonts w:ascii="Times New Roman" w:hAnsi="Times New Roman" w:cs="Times New Roman"/>
          <w:sz w:val="28"/>
          <w:szCs w:val="28"/>
        </w:rPr>
        <w:t xml:space="preserve">в наибольшей степени соответствует </w:t>
      </w:r>
      <w:r w:rsidR="00FE3232">
        <w:rPr>
          <w:rFonts w:ascii="Times New Roman" w:hAnsi="Times New Roman" w:cs="Times New Roman"/>
          <w:sz w:val="28"/>
          <w:szCs w:val="28"/>
        </w:rPr>
        <w:t xml:space="preserve">нынешнему тексту </w:t>
      </w:r>
      <w:r w:rsidRPr="00E66DB2">
        <w:rPr>
          <w:rFonts w:ascii="Times New Roman" w:hAnsi="Times New Roman" w:cs="Times New Roman"/>
          <w:sz w:val="28"/>
          <w:szCs w:val="28"/>
        </w:rPr>
        <w:t>ФЗ «Об образовании…»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6CF" w:rsidRDefault="009106CF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подход позволяет:</w:t>
      </w:r>
    </w:p>
    <w:p w:rsidR="009106CF" w:rsidRDefault="009106CF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54DCE" w:rsidRPr="00AD2A4F">
        <w:rPr>
          <w:rFonts w:ascii="Times New Roman" w:hAnsi="Times New Roman" w:cs="Times New Roman"/>
          <w:sz w:val="28"/>
          <w:szCs w:val="28"/>
        </w:rPr>
        <w:t>описать содержание профессионально-педагогического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06CF" w:rsidRDefault="00B54DCE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A4F">
        <w:rPr>
          <w:rFonts w:ascii="Times New Roman" w:hAnsi="Times New Roman" w:cs="Times New Roman"/>
          <w:sz w:val="28"/>
          <w:szCs w:val="28"/>
        </w:rPr>
        <w:t xml:space="preserve">б) </w:t>
      </w:r>
      <w:r w:rsidR="009106CF">
        <w:rPr>
          <w:rFonts w:ascii="Times New Roman" w:hAnsi="Times New Roman" w:cs="Times New Roman"/>
          <w:sz w:val="28"/>
          <w:szCs w:val="28"/>
        </w:rPr>
        <w:t>актуализировать и саму «</w:t>
      </w:r>
      <w:r w:rsidR="009106CF" w:rsidRPr="00AD2A4F">
        <w:rPr>
          <w:rFonts w:ascii="Times New Roman" w:hAnsi="Times New Roman" w:cs="Times New Roman"/>
          <w:sz w:val="28"/>
          <w:szCs w:val="28"/>
        </w:rPr>
        <w:t>матриц</w:t>
      </w:r>
      <w:r w:rsidR="009106CF">
        <w:rPr>
          <w:rFonts w:ascii="Times New Roman" w:hAnsi="Times New Roman" w:cs="Times New Roman"/>
          <w:sz w:val="28"/>
          <w:szCs w:val="28"/>
        </w:rPr>
        <w:t>у</w:t>
      </w:r>
      <w:r w:rsidR="009106CF" w:rsidRPr="00AD2A4F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</w:t>
      </w:r>
      <w:r w:rsidR="009106CF">
        <w:rPr>
          <w:rFonts w:ascii="Times New Roman" w:hAnsi="Times New Roman" w:cs="Times New Roman"/>
          <w:sz w:val="28"/>
          <w:szCs w:val="28"/>
        </w:rPr>
        <w:t>»</w:t>
      </w:r>
      <w:r w:rsidR="009106CF" w:rsidRPr="00130853">
        <w:rPr>
          <w:rFonts w:ascii="Times New Roman" w:hAnsi="Times New Roman" w:cs="Times New Roman"/>
          <w:sz w:val="28"/>
          <w:szCs w:val="28"/>
        </w:rPr>
        <w:t xml:space="preserve"> </w:t>
      </w:r>
      <w:r w:rsidR="009106CF" w:rsidRPr="00A552E3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8</w:t>
      </w:r>
      <w:r w:rsidR="009106CF">
        <w:rPr>
          <w:rFonts w:ascii="Times New Roman" w:hAnsi="Times New Roman" w:cs="Times New Roman"/>
          <w:sz w:val="28"/>
          <w:szCs w:val="28"/>
        </w:rPr>
        <w:t>, с. 12</w:t>
      </w:r>
      <w:r w:rsidR="009106CF" w:rsidRPr="00A552E3">
        <w:rPr>
          <w:rFonts w:ascii="Times New Roman" w:hAnsi="Times New Roman" w:cs="Times New Roman"/>
          <w:sz w:val="28"/>
          <w:szCs w:val="28"/>
        </w:rPr>
        <w:t>]</w:t>
      </w:r>
      <w:r w:rsidR="009106CF">
        <w:rPr>
          <w:rFonts w:ascii="Times New Roman" w:hAnsi="Times New Roman" w:cs="Times New Roman"/>
          <w:sz w:val="28"/>
          <w:szCs w:val="28"/>
        </w:rPr>
        <w:t xml:space="preserve"> и </w:t>
      </w:r>
      <w:r w:rsidRPr="00AD2A4F">
        <w:rPr>
          <w:rFonts w:ascii="Times New Roman" w:hAnsi="Times New Roman" w:cs="Times New Roman"/>
          <w:sz w:val="28"/>
          <w:szCs w:val="28"/>
        </w:rPr>
        <w:t xml:space="preserve">ее </w:t>
      </w:r>
      <w:r w:rsidR="009106CF">
        <w:rPr>
          <w:rFonts w:ascii="Times New Roman" w:hAnsi="Times New Roman" w:cs="Times New Roman"/>
          <w:sz w:val="28"/>
          <w:szCs w:val="28"/>
        </w:rPr>
        <w:t xml:space="preserve">релевантное </w:t>
      </w:r>
      <w:r w:rsidRPr="00AD2A4F">
        <w:rPr>
          <w:rFonts w:ascii="Times New Roman" w:hAnsi="Times New Roman" w:cs="Times New Roman"/>
          <w:sz w:val="28"/>
          <w:szCs w:val="28"/>
        </w:rPr>
        <w:t>наполнение</w:t>
      </w:r>
      <w:r w:rsidR="00910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06CF">
        <w:rPr>
          <w:rFonts w:ascii="Times New Roman" w:hAnsi="Times New Roman" w:cs="Times New Roman"/>
          <w:sz w:val="28"/>
          <w:szCs w:val="28"/>
        </w:rPr>
        <w:t>контенты</w:t>
      </w:r>
      <w:proofErr w:type="spellEnd"/>
      <w:r w:rsidR="009106CF">
        <w:rPr>
          <w:rFonts w:ascii="Times New Roman" w:hAnsi="Times New Roman" w:cs="Times New Roman"/>
          <w:sz w:val="28"/>
          <w:szCs w:val="28"/>
        </w:rPr>
        <w:t>);</w:t>
      </w:r>
    </w:p>
    <w:p w:rsidR="00B54DCE" w:rsidRPr="00AD2A4F" w:rsidRDefault="004938CD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A4F">
        <w:rPr>
          <w:rFonts w:ascii="Times New Roman" w:hAnsi="Times New Roman" w:cs="Times New Roman"/>
          <w:sz w:val="28"/>
          <w:szCs w:val="28"/>
        </w:rPr>
        <w:t xml:space="preserve">в) </w:t>
      </w:r>
      <w:r w:rsidR="009106CF">
        <w:rPr>
          <w:rFonts w:ascii="Times New Roman" w:hAnsi="Times New Roman" w:cs="Times New Roman"/>
          <w:sz w:val="28"/>
          <w:szCs w:val="28"/>
        </w:rPr>
        <w:t xml:space="preserve">создать инструментальное обеспечение </w:t>
      </w:r>
      <w:r w:rsidR="00B54DCE" w:rsidRPr="00AD2A4F">
        <w:rPr>
          <w:rFonts w:ascii="Times New Roman" w:hAnsi="Times New Roman" w:cs="Times New Roman"/>
          <w:sz w:val="28"/>
          <w:szCs w:val="28"/>
        </w:rPr>
        <w:t xml:space="preserve">для </w:t>
      </w:r>
      <w:r w:rsidR="009106CF">
        <w:rPr>
          <w:rFonts w:ascii="Times New Roman" w:hAnsi="Times New Roman" w:cs="Times New Roman"/>
          <w:sz w:val="28"/>
          <w:szCs w:val="28"/>
        </w:rPr>
        <w:t xml:space="preserve">идентификации и </w:t>
      </w:r>
      <w:r w:rsidR="00B54DCE" w:rsidRPr="00AD2A4F">
        <w:rPr>
          <w:rFonts w:ascii="Times New Roman" w:hAnsi="Times New Roman" w:cs="Times New Roman"/>
          <w:sz w:val="28"/>
          <w:szCs w:val="28"/>
        </w:rPr>
        <w:t xml:space="preserve">оценивания профессиональной компетентности </w:t>
      </w:r>
      <w:r w:rsidR="009106CF">
        <w:rPr>
          <w:rFonts w:ascii="Times New Roman" w:hAnsi="Times New Roman" w:cs="Times New Roman"/>
          <w:sz w:val="28"/>
          <w:szCs w:val="28"/>
        </w:rPr>
        <w:t xml:space="preserve">уже </w:t>
      </w:r>
      <w:r w:rsidR="00B54DCE" w:rsidRPr="00AD2A4F">
        <w:rPr>
          <w:rFonts w:ascii="Times New Roman" w:hAnsi="Times New Roman" w:cs="Times New Roman"/>
          <w:sz w:val="28"/>
          <w:szCs w:val="28"/>
        </w:rPr>
        <w:t xml:space="preserve">реального педагога относительно </w:t>
      </w:r>
      <w:r w:rsidR="009106CF">
        <w:rPr>
          <w:rFonts w:ascii="Times New Roman" w:hAnsi="Times New Roman" w:cs="Times New Roman"/>
          <w:sz w:val="28"/>
          <w:szCs w:val="28"/>
        </w:rPr>
        <w:t>фиксированн</w:t>
      </w:r>
      <w:r w:rsidR="00BB6B8E">
        <w:rPr>
          <w:rFonts w:ascii="Times New Roman" w:hAnsi="Times New Roman" w:cs="Times New Roman"/>
          <w:sz w:val="28"/>
          <w:szCs w:val="28"/>
        </w:rPr>
        <w:t>о</w:t>
      </w:r>
      <w:r w:rsidR="009106CF">
        <w:rPr>
          <w:rFonts w:ascii="Times New Roman" w:hAnsi="Times New Roman" w:cs="Times New Roman"/>
          <w:sz w:val="28"/>
          <w:szCs w:val="28"/>
        </w:rPr>
        <w:t xml:space="preserve">й в виде документа и </w:t>
      </w:r>
      <w:r w:rsidR="00E66DB2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9106CF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B54DCE" w:rsidRPr="00AD2A4F">
        <w:rPr>
          <w:rFonts w:ascii="Times New Roman" w:hAnsi="Times New Roman" w:cs="Times New Roman"/>
          <w:sz w:val="28"/>
          <w:szCs w:val="28"/>
        </w:rPr>
        <w:t>стандартной компетентности.</w:t>
      </w:r>
    </w:p>
    <w:p w:rsidR="00A33875" w:rsidRDefault="009106CF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поясняли в наших предшествующих публикациях</w:t>
      </w:r>
      <w:r w:rsidR="00B5408C">
        <w:rPr>
          <w:rFonts w:ascii="Times New Roman" w:hAnsi="Times New Roman" w:cs="Times New Roman"/>
          <w:sz w:val="28"/>
          <w:szCs w:val="28"/>
        </w:rPr>
        <w:t xml:space="preserve"> </w:t>
      </w:r>
      <w:r w:rsidR="00B5408C" w:rsidRPr="00B5408C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6</w:t>
      </w:r>
      <w:r w:rsidR="00B5408C">
        <w:rPr>
          <w:rFonts w:ascii="Times New Roman" w:hAnsi="Times New Roman" w:cs="Times New Roman"/>
          <w:sz w:val="28"/>
          <w:szCs w:val="28"/>
        </w:rPr>
        <w:t xml:space="preserve">, </w:t>
      </w:r>
      <w:r w:rsidR="0056054E">
        <w:rPr>
          <w:rFonts w:ascii="Times New Roman" w:hAnsi="Times New Roman" w:cs="Times New Roman"/>
          <w:sz w:val="28"/>
          <w:szCs w:val="28"/>
        </w:rPr>
        <w:t>7</w:t>
      </w:r>
      <w:r w:rsidR="00B5408C">
        <w:rPr>
          <w:rFonts w:ascii="Times New Roman" w:hAnsi="Times New Roman" w:cs="Times New Roman"/>
          <w:sz w:val="28"/>
          <w:szCs w:val="28"/>
        </w:rPr>
        <w:t xml:space="preserve">, </w:t>
      </w:r>
      <w:r w:rsidR="0056054E">
        <w:rPr>
          <w:rFonts w:ascii="Times New Roman" w:hAnsi="Times New Roman" w:cs="Times New Roman"/>
          <w:sz w:val="28"/>
          <w:szCs w:val="28"/>
        </w:rPr>
        <w:t>8</w:t>
      </w:r>
      <w:r w:rsidR="00B5408C" w:rsidRPr="00B5408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2A4F">
        <w:rPr>
          <w:rFonts w:ascii="Times New Roman" w:hAnsi="Times New Roman" w:cs="Times New Roman"/>
          <w:sz w:val="28"/>
          <w:szCs w:val="28"/>
        </w:rPr>
        <w:t>что</w:t>
      </w:r>
      <w:r w:rsidR="00B54DCE" w:rsidRPr="00AD2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словосочетание </w:t>
      </w:r>
      <w:r w:rsidR="00B54DCE" w:rsidRPr="00AD2A4F">
        <w:rPr>
          <w:rFonts w:ascii="Times New Roman" w:hAnsi="Times New Roman" w:cs="Times New Roman"/>
          <w:sz w:val="28"/>
          <w:szCs w:val="28"/>
        </w:rPr>
        <w:t>«</w:t>
      </w:r>
      <w:r w:rsidR="006B4EA1">
        <w:rPr>
          <w:rFonts w:ascii="Times New Roman" w:hAnsi="Times New Roman" w:cs="Times New Roman"/>
          <w:sz w:val="28"/>
          <w:szCs w:val="28"/>
        </w:rPr>
        <w:t>ПСП</w:t>
      </w:r>
      <w:r w:rsidR="00B54DCE" w:rsidRPr="00AD2A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DCE" w:rsidRPr="00AD2A4F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понять и как </w:t>
      </w:r>
      <w:r w:rsidR="00BF4305" w:rsidRPr="00BF4305">
        <w:rPr>
          <w:rFonts w:ascii="Times New Roman" w:hAnsi="Times New Roman" w:cs="Times New Roman"/>
          <w:i/>
          <w:sz w:val="28"/>
          <w:szCs w:val="28"/>
        </w:rPr>
        <w:t xml:space="preserve">стандарт </w:t>
      </w:r>
      <w:r w:rsidR="00B54DCE" w:rsidRPr="00BF4305">
        <w:rPr>
          <w:rFonts w:ascii="Times New Roman" w:hAnsi="Times New Roman" w:cs="Times New Roman"/>
          <w:i/>
          <w:sz w:val="28"/>
          <w:szCs w:val="28"/>
        </w:rPr>
        <w:t>стандартного педагога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66DB2" w:rsidRPr="009106CF">
        <w:rPr>
          <w:rFonts w:ascii="Times New Roman" w:hAnsi="Times New Roman" w:cs="Times New Roman"/>
          <w:sz w:val="28"/>
          <w:szCs w:val="28"/>
        </w:rPr>
        <w:t>Но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DB2">
        <w:rPr>
          <w:rFonts w:ascii="Times New Roman" w:hAnsi="Times New Roman" w:cs="Times New Roman"/>
          <w:sz w:val="28"/>
          <w:szCs w:val="28"/>
        </w:rPr>
        <w:t xml:space="preserve">уже подчеркивали, </w:t>
      </w:r>
      <w:r>
        <w:rPr>
          <w:rFonts w:ascii="Times New Roman" w:hAnsi="Times New Roman" w:cs="Times New Roman"/>
          <w:sz w:val="28"/>
          <w:szCs w:val="28"/>
        </w:rPr>
        <w:t xml:space="preserve">что стандартного педагога нет. </w:t>
      </w:r>
      <w:r w:rsidR="00E66DB2">
        <w:rPr>
          <w:rFonts w:ascii="Times New Roman" w:hAnsi="Times New Roman" w:cs="Times New Roman"/>
          <w:sz w:val="28"/>
          <w:szCs w:val="28"/>
        </w:rPr>
        <w:t>Но, п</w:t>
      </w:r>
      <w:r w:rsidR="00B5408C">
        <w:rPr>
          <w:rFonts w:ascii="Times New Roman" w:hAnsi="Times New Roman" w:cs="Times New Roman"/>
          <w:sz w:val="28"/>
          <w:szCs w:val="28"/>
        </w:rPr>
        <w:t>ри этом</w:t>
      </w:r>
      <w:r w:rsidR="00E66DB2">
        <w:rPr>
          <w:rFonts w:ascii="Times New Roman" w:hAnsi="Times New Roman" w:cs="Times New Roman"/>
          <w:sz w:val="28"/>
          <w:szCs w:val="28"/>
        </w:rPr>
        <w:t>,</w:t>
      </w:r>
      <w:r w:rsidR="00B54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общественном сознании профессионального сообщества м</w:t>
      </w:r>
      <w:r w:rsidR="00B54DCE" w:rsidRPr="00AD2A4F">
        <w:rPr>
          <w:rFonts w:ascii="Times New Roman" w:hAnsi="Times New Roman" w:cs="Times New Roman"/>
          <w:sz w:val="28"/>
          <w:szCs w:val="28"/>
        </w:rPr>
        <w:t xml:space="preserve">ожет </w:t>
      </w:r>
      <w:r>
        <w:rPr>
          <w:rFonts w:ascii="Times New Roman" w:hAnsi="Times New Roman" w:cs="Times New Roman"/>
          <w:sz w:val="28"/>
          <w:szCs w:val="28"/>
        </w:rPr>
        <w:t xml:space="preserve">иметь место и реально </w:t>
      </w:r>
      <w:r w:rsidR="004938CD" w:rsidRPr="00AD2A4F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B54DCE" w:rsidRPr="00AD2A4F">
        <w:rPr>
          <w:rFonts w:ascii="Times New Roman" w:hAnsi="Times New Roman" w:cs="Times New Roman"/>
          <w:sz w:val="28"/>
          <w:szCs w:val="28"/>
        </w:rPr>
        <w:t xml:space="preserve">некая совокупность </w:t>
      </w:r>
      <w:r w:rsidR="009A2D45">
        <w:rPr>
          <w:rFonts w:ascii="Times New Roman" w:hAnsi="Times New Roman" w:cs="Times New Roman"/>
          <w:sz w:val="28"/>
          <w:szCs w:val="28"/>
        </w:rPr>
        <w:t>консенсуальных</w:t>
      </w:r>
      <w:r w:rsidR="00B5408C">
        <w:rPr>
          <w:rFonts w:ascii="Times New Roman" w:hAnsi="Times New Roman" w:cs="Times New Roman"/>
          <w:sz w:val="28"/>
          <w:szCs w:val="28"/>
        </w:rPr>
        <w:t xml:space="preserve"> </w:t>
      </w:r>
      <w:r w:rsidR="00B54DCE" w:rsidRPr="00AD2A4F">
        <w:rPr>
          <w:rFonts w:ascii="Times New Roman" w:hAnsi="Times New Roman" w:cs="Times New Roman"/>
          <w:sz w:val="28"/>
          <w:szCs w:val="28"/>
        </w:rPr>
        <w:t>представлений</w:t>
      </w:r>
      <w:r w:rsidR="004938CD" w:rsidRPr="00AD2A4F">
        <w:rPr>
          <w:rFonts w:ascii="Times New Roman" w:hAnsi="Times New Roman" w:cs="Times New Roman"/>
          <w:sz w:val="28"/>
          <w:szCs w:val="28"/>
        </w:rPr>
        <w:t xml:space="preserve"> (</w:t>
      </w:r>
      <w:r w:rsidR="00B54DCE" w:rsidRPr="00AD2A4F">
        <w:rPr>
          <w:rFonts w:ascii="Times New Roman" w:hAnsi="Times New Roman" w:cs="Times New Roman"/>
          <w:sz w:val="28"/>
          <w:szCs w:val="28"/>
        </w:rPr>
        <w:t>причем конкретно-историчных представлений</w:t>
      </w:r>
      <w:r w:rsidR="004938CD" w:rsidRPr="00AD2A4F">
        <w:rPr>
          <w:rFonts w:ascii="Times New Roman" w:hAnsi="Times New Roman" w:cs="Times New Roman"/>
          <w:sz w:val="28"/>
          <w:szCs w:val="28"/>
        </w:rPr>
        <w:t>)</w:t>
      </w:r>
      <w:r w:rsidR="00B54DCE" w:rsidRPr="00AD2A4F">
        <w:rPr>
          <w:rFonts w:ascii="Times New Roman" w:hAnsi="Times New Roman" w:cs="Times New Roman"/>
          <w:sz w:val="28"/>
          <w:szCs w:val="28"/>
        </w:rPr>
        <w:t xml:space="preserve"> о том, как </w:t>
      </w:r>
      <w:r w:rsidR="00B54DCE" w:rsidRPr="00AD2A4F">
        <w:rPr>
          <w:rFonts w:ascii="Times New Roman" w:hAnsi="Times New Roman" w:cs="Times New Roman"/>
          <w:sz w:val="28"/>
          <w:szCs w:val="28"/>
        </w:rPr>
        <w:lastRenderedPageBreak/>
        <w:t>должна выглядеть деятельность педагога, а</w:t>
      </w:r>
      <w:r w:rsidR="00BF4305">
        <w:rPr>
          <w:rFonts w:ascii="Times New Roman" w:hAnsi="Times New Roman" w:cs="Times New Roman"/>
          <w:sz w:val="28"/>
          <w:szCs w:val="28"/>
        </w:rPr>
        <w:t>,</w:t>
      </w:r>
      <w:r w:rsidR="00B54DCE" w:rsidRPr="00AD2A4F">
        <w:rPr>
          <w:rFonts w:ascii="Times New Roman" w:hAnsi="Times New Roman" w:cs="Times New Roman"/>
          <w:sz w:val="28"/>
          <w:szCs w:val="28"/>
        </w:rPr>
        <w:t xml:space="preserve"> следовательно, и каким </w:t>
      </w:r>
      <w:r w:rsidR="00B5408C">
        <w:rPr>
          <w:rFonts w:ascii="Times New Roman" w:hAnsi="Times New Roman" w:cs="Times New Roman"/>
          <w:sz w:val="28"/>
          <w:szCs w:val="28"/>
        </w:rPr>
        <w:t xml:space="preserve">стандартным </w:t>
      </w:r>
      <w:r w:rsidR="00B54DCE" w:rsidRPr="00AD2A4F">
        <w:rPr>
          <w:rFonts w:ascii="Times New Roman" w:hAnsi="Times New Roman" w:cs="Times New Roman"/>
          <w:sz w:val="28"/>
          <w:szCs w:val="28"/>
        </w:rPr>
        <w:t>набором</w:t>
      </w:r>
      <w:r w:rsidR="00B5408C">
        <w:rPr>
          <w:rFonts w:ascii="Times New Roman" w:hAnsi="Times New Roman" w:cs="Times New Roman"/>
          <w:sz w:val="28"/>
          <w:szCs w:val="28"/>
        </w:rPr>
        <w:t xml:space="preserve"> </w:t>
      </w:r>
      <w:r w:rsidR="00B54DCE" w:rsidRPr="00AD2A4F">
        <w:rPr>
          <w:rFonts w:ascii="Times New Roman" w:hAnsi="Times New Roman" w:cs="Times New Roman"/>
          <w:sz w:val="28"/>
          <w:szCs w:val="28"/>
        </w:rPr>
        <w:t>компетенций он должен обладать</w:t>
      </w:r>
      <w:r w:rsidR="00A41D64" w:rsidRPr="00A41D64">
        <w:rPr>
          <w:rFonts w:ascii="Times New Roman" w:hAnsi="Times New Roman" w:cs="Times New Roman"/>
          <w:sz w:val="28"/>
          <w:szCs w:val="28"/>
        </w:rPr>
        <w:t xml:space="preserve"> [</w:t>
      </w:r>
      <w:r w:rsidR="00A41D64">
        <w:rPr>
          <w:rFonts w:ascii="Times New Roman" w:hAnsi="Times New Roman" w:cs="Times New Roman"/>
          <w:sz w:val="28"/>
          <w:szCs w:val="28"/>
        </w:rPr>
        <w:t>7</w:t>
      </w:r>
      <w:r w:rsidR="0056054E">
        <w:rPr>
          <w:rFonts w:ascii="Times New Roman" w:hAnsi="Times New Roman" w:cs="Times New Roman"/>
          <w:sz w:val="28"/>
          <w:szCs w:val="28"/>
        </w:rPr>
        <w:t>, 8</w:t>
      </w:r>
      <w:r w:rsidR="00A41D64" w:rsidRPr="00A41D64">
        <w:rPr>
          <w:rFonts w:ascii="Times New Roman" w:hAnsi="Times New Roman" w:cs="Times New Roman"/>
          <w:sz w:val="28"/>
          <w:szCs w:val="28"/>
        </w:rPr>
        <w:t>]</w:t>
      </w:r>
      <w:r w:rsidR="00B54DCE" w:rsidRPr="00AD2A4F">
        <w:rPr>
          <w:rFonts w:ascii="Times New Roman" w:hAnsi="Times New Roman" w:cs="Times New Roman"/>
          <w:sz w:val="28"/>
          <w:szCs w:val="28"/>
        </w:rPr>
        <w:t>.</w:t>
      </w:r>
      <w:r w:rsidR="00E66DB2">
        <w:rPr>
          <w:rFonts w:ascii="Times New Roman" w:hAnsi="Times New Roman" w:cs="Times New Roman"/>
          <w:sz w:val="28"/>
          <w:szCs w:val="28"/>
        </w:rPr>
        <w:t xml:space="preserve"> На базе этого </w:t>
      </w:r>
      <w:r w:rsidR="00DB0734">
        <w:rPr>
          <w:rFonts w:ascii="Times New Roman" w:hAnsi="Times New Roman" w:cs="Times New Roman"/>
          <w:sz w:val="28"/>
          <w:szCs w:val="28"/>
        </w:rPr>
        <w:t xml:space="preserve">методологического и теоретического основания </w:t>
      </w:r>
      <w:r w:rsidR="00E66DB2">
        <w:rPr>
          <w:rFonts w:ascii="Times New Roman" w:hAnsi="Times New Roman" w:cs="Times New Roman"/>
          <w:sz w:val="28"/>
          <w:szCs w:val="28"/>
        </w:rPr>
        <w:t>нами была создана (</w:t>
      </w:r>
      <w:r w:rsidR="00E66DB2" w:rsidRPr="00E66DB2">
        <w:rPr>
          <w:rFonts w:ascii="Times New Roman" w:hAnsi="Times New Roman" w:cs="Times New Roman"/>
          <w:i/>
          <w:sz w:val="28"/>
          <w:szCs w:val="28"/>
        </w:rPr>
        <w:t>С.М.</w:t>
      </w:r>
      <w:r w:rsidR="00E66DB2">
        <w:rPr>
          <w:rFonts w:ascii="Times New Roman" w:hAnsi="Times New Roman" w:cs="Times New Roman"/>
          <w:sz w:val="28"/>
          <w:szCs w:val="28"/>
        </w:rPr>
        <w:t>) еще в 90-ые годы методика оценивания социально-профессионального статуса педагогических работников 1) дополнительного, 2) дошкольного, 3) общего начального, основного и среднего образования и 4) руководителей образовательных организаций (структурных подразделений)</w:t>
      </w:r>
      <w:r w:rsidR="00DB0734">
        <w:rPr>
          <w:rFonts w:ascii="Times New Roman" w:hAnsi="Times New Roman" w:cs="Times New Roman"/>
          <w:sz w:val="28"/>
          <w:szCs w:val="28"/>
        </w:rPr>
        <w:t xml:space="preserve"> </w:t>
      </w:r>
      <w:r w:rsidR="00DB0734" w:rsidRPr="00DB0734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11</w:t>
      </w:r>
      <w:r w:rsidR="00DB0734" w:rsidRPr="00DB0734">
        <w:rPr>
          <w:rFonts w:ascii="Times New Roman" w:hAnsi="Times New Roman" w:cs="Times New Roman"/>
          <w:sz w:val="28"/>
          <w:szCs w:val="28"/>
        </w:rPr>
        <w:t>]</w:t>
      </w:r>
      <w:r w:rsidR="00DB0734">
        <w:rPr>
          <w:rFonts w:ascii="Times New Roman" w:hAnsi="Times New Roman" w:cs="Times New Roman"/>
          <w:sz w:val="28"/>
          <w:szCs w:val="28"/>
        </w:rPr>
        <w:t>.</w:t>
      </w:r>
      <w:r w:rsidR="00DB0734" w:rsidRPr="00DB0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875" w:rsidRDefault="00DB0734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методика п</w:t>
      </w:r>
      <w:r w:rsidR="00A33875">
        <w:rPr>
          <w:rFonts w:ascii="Times New Roman" w:hAnsi="Times New Roman" w:cs="Times New Roman"/>
          <w:sz w:val="28"/>
          <w:szCs w:val="28"/>
        </w:rPr>
        <w:t xml:space="preserve">одверглась международному </w:t>
      </w:r>
      <w:r>
        <w:rPr>
          <w:rFonts w:ascii="Times New Roman" w:hAnsi="Times New Roman" w:cs="Times New Roman"/>
          <w:sz w:val="28"/>
          <w:szCs w:val="28"/>
        </w:rPr>
        <w:t>экспертно</w:t>
      </w:r>
      <w:r w:rsidR="00A33875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оценивани</w:t>
      </w:r>
      <w:r w:rsidR="00A3387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со стороны экспертов Министерства образования Франции Ж. Адриан</w:t>
      </w:r>
      <w:r w:rsidR="008427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Прохорофф</w:t>
      </w:r>
      <w:r w:rsidR="0084279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Международного Центра педагогических исследований (Севр, Франция) 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Кок</w:t>
      </w:r>
      <w:r w:rsidR="00842795">
        <w:rPr>
          <w:rFonts w:ascii="Times New Roman" w:hAnsi="Times New Roman" w:cs="Times New Roman"/>
          <w:sz w:val="28"/>
          <w:szCs w:val="28"/>
        </w:rPr>
        <w:t xml:space="preserve"> и Амстердамского университета (Амстердам, Голландия) П. </w:t>
      </w:r>
      <w:proofErr w:type="spellStart"/>
      <w:r w:rsidR="00842795">
        <w:rPr>
          <w:rFonts w:ascii="Times New Roman" w:hAnsi="Times New Roman" w:cs="Times New Roman"/>
          <w:sz w:val="28"/>
          <w:szCs w:val="28"/>
        </w:rPr>
        <w:t>Карстанье</w:t>
      </w:r>
      <w:proofErr w:type="spellEnd"/>
      <w:r w:rsidR="00842795">
        <w:rPr>
          <w:rFonts w:ascii="Times New Roman" w:hAnsi="Times New Roman" w:cs="Times New Roman"/>
          <w:sz w:val="28"/>
          <w:szCs w:val="28"/>
        </w:rPr>
        <w:t xml:space="preserve"> и получила позитивную оценку, а экспертное заключение было направлено в </w:t>
      </w:r>
      <w:proofErr w:type="spellStart"/>
      <w:r w:rsidR="0084279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42795">
        <w:rPr>
          <w:rFonts w:ascii="Times New Roman" w:hAnsi="Times New Roman" w:cs="Times New Roman"/>
          <w:sz w:val="28"/>
          <w:szCs w:val="28"/>
        </w:rPr>
        <w:t xml:space="preserve"> РФ </w:t>
      </w:r>
      <w:r w:rsidR="00842795" w:rsidRPr="00DB0734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11</w:t>
      </w:r>
      <w:r w:rsidR="00842795" w:rsidRPr="00DB0734">
        <w:rPr>
          <w:rFonts w:ascii="Times New Roman" w:hAnsi="Times New Roman" w:cs="Times New Roman"/>
          <w:sz w:val="28"/>
          <w:szCs w:val="28"/>
        </w:rPr>
        <w:t>]</w:t>
      </w:r>
      <w:r w:rsidR="008427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DB2" w:rsidRDefault="0084279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2004 году методика была награждена медалью В</w:t>
      </w:r>
      <w:r w:rsidR="005C5B5A">
        <w:rPr>
          <w:rFonts w:ascii="Times New Roman" w:hAnsi="Times New Roman" w:cs="Times New Roman"/>
          <w:sz w:val="28"/>
          <w:szCs w:val="28"/>
        </w:rPr>
        <w:t xml:space="preserve">сероссийского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C5B5A">
        <w:rPr>
          <w:rFonts w:ascii="Times New Roman" w:hAnsi="Times New Roman" w:cs="Times New Roman"/>
          <w:sz w:val="28"/>
          <w:szCs w:val="28"/>
        </w:rPr>
        <w:t xml:space="preserve">ыставочного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5C5B5A">
        <w:rPr>
          <w:rFonts w:ascii="Times New Roman" w:hAnsi="Times New Roman" w:cs="Times New Roman"/>
          <w:sz w:val="28"/>
          <w:szCs w:val="28"/>
        </w:rPr>
        <w:t>ентра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5C5B5A">
        <w:rPr>
          <w:rFonts w:ascii="Times New Roman" w:hAnsi="Times New Roman" w:cs="Times New Roman"/>
          <w:sz w:val="28"/>
          <w:szCs w:val="28"/>
        </w:rPr>
        <w:t xml:space="preserve">ыставки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C5B5A">
        <w:rPr>
          <w:rFonts w:ascii="Times New Roman" w:hAnsi="Times New Roman" w:cs="Times New Roman"/>
          <w:sz w:val="28"/>
          <w:szCs w:val="28"/>
        </w:rPr>
        <w:t xml:space="preserve">остижений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C5B5A">
        <w:rPr>
          <w:rFonts w:ascii="Times New Roman" w:hAnsi="Times New Roman" w:cs="Times New Roman"/>
          <w:sz w:val="28"/>
          <w:szCs w:val="28"/>
        </w:rPr>
        <w:t xml:space="preserve">ародного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5B5A">
        <w:rPr>
          <w:rFonts w:ascii="Times New Roman" w:hAnsi="Times New Roman" w:cs="Times New Roman"/>
          <w:sz w:val="28"/>
          <w:szCs w:val="28"/>
        </w:rPr>
        <w:t>озяйства</w:t>
      </w:r>
      <w:r>
        <w:rPr>
          <w:rFonts w:ascii="Times New Roman" w:hAnsi="Times New Roman" w:cs="Times New Roman"/>
          <w:sz w:val="28"/>
          <w:szCs w:val="28"/>
        </w:rPr>
        <w:t>). В 2008 году Постановлением Губернатора Челябинской области методика была утверждена в качестве обязательного экспертного инструмента в рамках аттестации педагогических работников.</w:t>
      </w:r>
    </w:p>
    <w:p w:rsidR="00A33875" w:rsidRPr="00DB0734" w:rsidRDefault="00A3387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Заметим, что в этой методике реализован, впервые,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аутоинновирования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т.е. перечень профессиональных компетенций в</w:t>
      </w:r>
      <w:r w:rsidR="00836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366C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может обновляться по мере изменений, происходящих в профессионально-педагогической деятельности.</w:t>
      </w:r>
    </w:p>
    <w:p w:rsidR="003D47F9" w:rsidRDefault="003D47F9" w:rsidP="00061629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3D47F9" w:rsidRPr="00AD4F42" w:rsidRDefault="00A41D64" w:rsidP="00061629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 xml:space="preserve">Социально-профессиональные </w:t>
      </w:r>
    </w:p>
    <w:p w:rsidR="00A41D64" w:rsidRPr="00AD4F42" w:rsidRDefault="00A41D64" w:rsidP="00061629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 xml:space="preserve">компетенции </w:t>
      </w:r>
      <w:r w:rsidR="008366C9" w:rsidRPr="00AD4F42">
        <w:rPr>
          <w:rFonts w:ascii="Times New Roman" w:hAnsi="Times New Roman" w:cs="Times New Roman"/>
          <w:b/>
          <w:sz w:val="28"/>
          <w:szCs w:val="28"/>
        </w:rPr>
        <w:t>пелагического работника</w:t>
      </w:r>
    </w:p>
    <w:p w:rsidR="00AD4F42" w:rsidRPr="00A41D64" w:rsidRDefault="00AD4F42" w:rsidP="00061629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34737" w:rsidRPr="00061629" w:rsidRDefault="003D47F9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профессионально-педагогической деятельности предполагает наличие у </w:t>
      </w:r>
      <w:r w:rsidR="008366C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и социально-профессиональных,</w:t>
      </w:r>
      <w:r w:rsidR="008366C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социально-статусных компетенций. Педагог должен располагать не только </w:t>
      </w:r>
      <w:r w:rsidR="0086105B" w:rsidRPr="00AD2A4F">
        <w:rPr>
          <w:rFonts w:ascii="Times New Roman" w:hAnsi="Times New Roman" w:cs="Times New Roman"/>
          <w:sz w:val="28"/>
          <w:szCs w:val="28"/>
        </w:rPr>
        <w:t>профессионально-образовательны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86105B" w:rsidRPr="00AD2A4F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86105B" w:rsidRPr="00AD2A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обеспечивающими передачу содержания образования</w:t>
      </w:r>
      <w:r w:rsidR="009A2D45">
        <w:rPr>
          <w:rFonts w:ascii="Times New Roman" w:hAnsi="Times New Roman" w:cs="Times New Roman"/>
          <w:sz w:val="28"/>
          <w:szCs w:val="28"/>
        </w:rPr>
        <w:t xml:space="preserve"> («обязанности по обучению»)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105B" w:rsidRPr="00AD2A4F">
        <w:rPr>
          <w:rFonts w:ascii="Times New Roman" w:hAnsi="Times New Roman" w:cs="Times New Roman"/>
          <w:sz w:val="28"/>
          <w:szCs w:val="28"/>
        </w:rPr>
        <w:t xml:space="preserve"> но еще и </w:t>
      </w:r>
      <w:r w:rsidR="004938CD" w:rsidRPr="00AD2A4F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4938CD" w:rsidRPr="00AD2A4F">
        <w:rPr>
          <w:rFonts w:ascii="Times New Roman" w:hAnsi="Times New Roman" w:cs="Times New Roman"/>
          <w:sz w:val="28"/>
          <w:szCs w:val="28"/>
        </w:rPr>
        <w:t>, обеспечивающи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938CD" w:rsidRPr="00AD2A4F">
        <w:rPr>
          <w:rFonts w:ascii="Times New Roman" w:hAnsi="Times New Roman" w:cs="Times New Roman"/>
          <w:sz w:val="28"/>
          <w:szCs w:val="28"/>
        </w:rPr>
        <w:t xml:space="preserve">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8CD" w:rsidRPr="00AD2A4F">
        <w:rPr>
          <w:rFonts w:ascii="Times New Roman" w:hAnsi="Times New Roman" w:cs="Times New Roman"/>
          <w:sz w:val="28"/>
          <w:szCs w:val="28"/>
        </w:rPr>
        <w:t>содержания социализации</w:t>
      </w:r>
      <w:r w:rsidR="009A2D45">
        <w:rPr>
          <w:rFonts w:ascii="Times New Roman" w:hAnsi="Times New Roman" w:cs="Times New Roman"/>
          <w:sz w:val="28"/>
          <w:szCs w:val="28"/>
        </w:rPr>
        <w:t xml:space="preserve"> («обязанности по… воспитанию обучающихся»)</w:t>
      </w:r>
      <w:r w:rsidR="0086105B" w:rsidRPr="00AD2A4F">
        <w:rPr>
          <w:rFonts w:ascii="Times New Roman" w:hAnsi="Times New Roman" w:cs="Times New Roman"/>
          <w:sz w:val="28"/>
          <w:szCs w:val="28"/>
        </w:rPr>
        <w:t>.</w:t>
      </w:r>
      <w:r w:rsidR="00061629">
        <w:rPr>
          <w:rFonts w:ascii="Times New Roman" w:hAnsi="Times New Roman" w:cs="Times New Roman"/>
          <w:sz w:val="28"/>
          <w:szCs w:val="28"/>
        </w:rPr>
        <w:t xml:space="preserve"> При этом в ФЗ «Об образовании…» «воспитание» стоит на первом месте, перед «обучением».</w:t>
      </w:r>
    </w:p>
    <w:p w:rsidR="00E136EF" w:rsidRDefault="00061629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2A4EE9">
        <w:rPr>
          <w:rFonts w:ascii="Times New Roman" w:hAnsi="Times New Roman" w:cs="Times New Roman"/>
          <w:sz w:val="28"/>
          <w:szCs w:val="28"/>
        </w:rPr>
        <w:t>англо-американо-ориентированные исследователи «</w:t>
      </w:r>
      <w:proofErr w:type="spellStart"/>
      <w:r w:rsidR="002A4EE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2A4EE9">
        <w:rPr>
          <w:rFonts w:ascii="Times New Roman" w:hAnsi="Times New Roman" w:cs="Times New Roman"/>
          <w:sz w:val="28"/>
          <w:szCs w:val="28"/>
        </w:rPr>
        <w:t>» (</w:t>
      </w:r>
      <w:r w:rsidR="002A4EE9" w:rsidRPr="00BC7F7F">
        <w:rPr>
          <w:rFonts w:ascii="Times New Roman" w:hAnsi="Times New Roman" w:cs="Times New Roman"/>
          <w:i/>
          <w:sz w:val="28"/>
          <w:szCs w:val="28"/>
        </w:rPr>
        <w:t xml:space="preserve">в англ. </w:t>
      </w:r>
      <w:r w:rsidR="002A4EE9">
        <w:rPr>
          <w:rFonts w:ascii="Times New Roman" w:hAnsi="Times New Roman" w:cs="Times New Roman"/>
          <w:i/>
          <w:sz w:val="28"/>
          <w:szCs w:val="28"/>
        </w:rPr>
        <w:t>н</w:t>
      </w:r>
      <w:r w:rsidR="002A4EE9" w:rsidRPr="00BC7F7F">
        <w:rPr>
          <w:rFonts w:ascii="Times New Roman" w:hAnsi="Times New Roman" w:cs="Times New Roman"/>
          <w:i/>
          <w:sz w:val="28"/>
          <w:szCs w:val="28"/>
        </w:rPr>
        <w:t>аписании</w:t>
      </w:r>
      <w:r w:rsidR="002A4EE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A4EE9" w:rsidRPr="002A4EE9">
        <w:rPr>
          <w:rFonts w:ascii="Times New Roman" w:hAnsi="Times New Roman" w:cs="Times New Roman"/>
          <w:sz w:val="28"/>
          <w:szCs w:val="28"/>
        </w:rPr>
        <w:t>понимают</w:t>
      </w:r>
      <w:r w:rsidR="002A4EE9">
        <w:rPr>
          <w:rFonts w:ascii="Times New Roman" w:hAnsi="Times New Roman" w:cs="Times New Roman"/>
          <w:sz w:val="28"/>
          <w:szCs w:val="28"/>
        </w:rPr>
        <w:t xml:space="preserve">, чаще всего, как </w:t>
      </w:r>
      <w:proofErr w:type="spellStart"/>
      <w:r w:rsidR="008366C9" w:rsidRPr="008366C9">
        <w:rPr>
          <w:rFonts w:ascii="Times New Roman" w:hAnsi="Times New Roman" w:cs="Times New Roman"/>
          <w:i/>
          <w:sz w:val="28"/>
          <w:szCs w:val="28"/>
        </w:rPr>
        <w:t>education</w:t>
      </w:r>
      <w:proofErr w:type="spellEnd"/>
      <w:r w:rsidR="002A4EE9" w:rsidRPr="002A4EE9">
        <w:rPr>
          <w:rFonts w:ascii="Times New Roman" w:hAnsi="Times New Roman" w:cs="Times New Roman"/>
          <w:i/>
          <w:sz w:val="28"/>
          <w:szCs w:val="28"/>
        </w:rPr>
        <w:t>-обучение</w:t>
      </w:r>
      <w:r w:rsidR="008366C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366C9" w:rsidRPr="008366C9">
        <w:rPr>
          <w:rFonts w:ascii="Times New Roman" w:hAnsi="Times New Roman" w:cs="Times New Roman"/>
          <w:sz w:val="28"/>
          <w:szCs w:val="28"/>
        </w:rPr>
        <w:t>но не</w:t>
      </w:r>
      <w:r w:rsidR="008366C9" w:rsidRPr="008366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66C9" w:rsidRPr="008366C9">
        <w:rPr>
          <w:rFonts w:ascii="Times New Roman" w:hAnsi="Times New Roman" w:cs="Times New Roman"/>
          <w:i/>
          <w:sz w:val="28"/>
          <w:szCs w:val="28"/>
        </w:rPr>
        <w:t>education</w:t>
      </w:r>
      <w:proofErr w:type="spellEnd"/>
      <w:r w:rsidR="008366C9" w:rsidRPr="002A4EE9">
        <w:rPr>
          <w:rFonts w:ascii="Times New Roman" w:hAnsi="Times New Roman" w:cs="Times New Roman"/>
          <w:i/>
          <w:sz w:val="28"/>
          <w:szCs w:val="28"/>
        </w:rPr>
        <w:t>-</w:t>
      </w:r>
      <w:r w:rsidR="008366C9">
        <w:rPr>
          <w:rFonts w:ascii="Times New Roman" w:hAnsi="Times New Roman" w:cs="Times New Roman"/>
          <w:i/>
          <w:sz w:val="28"/>
          <w:szCs w:val="28"/>
        </w:rPr>
        <w:t>воспитание</w:t>
      </w:r>
      <w:r w:rsidR="002A4EE9">
        <w:rPr>
          <w:rFonts w:ascii="Times New Roman" w:hAnsi="Times New Roman" w:cs="Times New Roman"/>
          <w:sz w:val="28"/>
          <w:szCs w:val="28"/>
        </w:rPr>
        <w:t xml:space="preserve">. Заметим, </w:t>
      </w:r>
      <w:r w:rsidR="003D47F9">
        <w:rPr>
          <w:rFonts w:ascii="Times New Roman" w:hAnsi="Times New Roman" w:cs="Times New Roman"/>
          <w:sz w:val="28"/>
          <w:szCs w:val="28"/>
        </w:rPr>
        <w:t xml:space="preserve">что </w:t>
      </w:r>
      <w:r w:rsidR="009A2D45">
        <w:rPr>
          <w:rFonts w:ascii="Times New Roman" w:hAnsi="Times New Roman" w:cs="Times New Roman"/>
          <w:sz w:val="28"/>
          <w:szCs w:val="28"/>
        </w:rPr>
        <w:t>н</w:t>
      </w:r>
      <w:r w:rsidR="00D34737" w:rsidRPr="00AD2A4F">
        <w:rPr>
          <w:rFonts w:ascii="Times New Roman" w:hAnsi="Times New Roman" w:cs="Times New Roman"/>
          <w:sz w:val="28"/>
          <w:szCs w:val="28"/>
        </w:rPr>
        <w:t>аши французские коллеги</w:t>
      </w:r>
      <w:r w:rsidR="002A4EE9">
        <w:rPr>
          <w:rFonts w:ascii="Times New Roman" w:hAnsi="Times New Roman" w:cs="Times New Roman"/>
          <w:sz w:val="28"/>
          <w:szCs w:val="28"/>
        </w:rPr>
        <w:t xml:space="preserve"> имеют более глубокие традиции и исследования в области образования и социализации</w:t>
      </w:r>
      <w:r w:rsidR="008366C9">
        <w:rPr>
          <w:rFonts w:ascii="Times New Roman" w:hAnsi="Times New Roman" w:cs="Times New Roman"/>
          <w:sz w:val="28"/>
          <w:szCs w:val="28"/>
        </w:rPr>
        <w:t xml:space="preserve">. </w:t>
      </w:r>
      <w:r w:rsidR="001E2473">
        <w:rPr>
          <w:rFonts w:ascii="Times New Roman" w:hAnsi="Times New Roman" w:cs="Times New Roman"/>
          <w:sz w:val="28"/>
          <w:szCs w:val="28"/>
        </w:rPr>
        <w:t>Для обозначения обучения у них есть термин «</w:t>
      </w:r>
      <w:proofErr w:type="spellStart"/>
      <w:r w:rsidR="001E2473">
        <w:rPr>
          <w:rFonts w:ascii="Times New Roman" w:hAnsi="Times New Roman" w:cs="Times New Roman"/>
          <w:sz w:val="28"/>
          <w:szCs w:val="28"/>
          <w:lang w:val="en-US"/>
        </w:rPr>
        <w:t>enseignement</w:t>
      </w:r>
      <w:proofErr w:type="spellEnd"/>
      <w:r w:rsidR="001E2473">
        <w:rPr>
          <w:rFonts w:ascii="Times New Roman" w:hAnsi="Times New Roman" w:cs="Times New Roman"/>
          <w:sz w:val="28"/>
          <w:szCs w:val="28"/>
        </w:rPr>
        <w:t>». А</w:t>
      </w:r>
      <w:r w:rsidR="00E136EF">
        <w:rPr>
          <w:rFonts w:ascii="Times New Roman" w:hAnsi="Times New Roman" w:cs="Times New Roman"/>
          <w:sz w:val="28"/>
          <w:szCs w:val="28"/>
        </w:rPr>
        <w:t xml:space="preserve">нглийские </w:t>
      </w:r>
      <w:r w:rsidR="001E2473">
        <w:rPr>
          <w:rFonts w:ascii="Times New Roman" w:hAnsi="Times New Roman" w:cs="Times New Roman"/>
          <w:sz w:val="28"/>
          <w:szCs w:val="28"/>
        </w:rPr>
        <w:t xml:space="preserve">же </w:t>
      </w:r>
      <w:r w:rsidR="00E136EF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1E2473">
        <w:rPr>
          <w:rFonts w:ascii="Times New Roman" w:hAnsi="Times New Roman" w:cs="Times New Roman"/>
          <w:sz w:val="28"/>
          <w:szCs w:val="28"/>
        </w:rPr>
        <w:t xml:space="preserve">и теории </w:t>
      </w:r>
      <w:r w:rsidR="00E136EF">
        <w:rPr>
          <w:rFonts w:ascii="Times New Roman" w:hAnsi="Times New Roman" w:cs="Times New Roman"/>
          <w:sz w:val="28"/>
          <w:szCs w:val="28"/>
        </w:rPr>
        <w:t>производны от французских</w:t>
      </w:r>
      <w:r w:rsidR="002A4EE9">
        <w:rPr>
          <w:rFonts w:ascii="Times New Roman" w:hAnsi="Times New Roman" w:cs="Times New Roman"/>
          <w:sz w:val="28"/>
          <w:szCs w:val="28"/>
        </w:rPr>
        <w:t>.</w:t>
      </w:r>
      <w:r w:rsidR="009A2D45">
        <w:rPr>
          <w:rFonts w:ascii="Times New Roman" w:hAnsi="Times New Roman" w:cs="Times New Roman"/>
          <w:sz w:val="28"/>
          <w:szCs w:val="28"/>
        </w:rPr>
        <w:t xml:space="preserve"> </w:t>
      </w:r>
      <w:r w:rsidR="002A4EE9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136EF">
        <w:rPr>
          <w:rFonts w:ascii="Times New Roman" w:hAnsi="Times New Roman" w:cs="Times New Roman"/>
          <w:sz w:val="28"/>
          <w:szCs w:val="28"/>
        </w:rPr>
        <w:t xml:space="preserve">на философию и педагогику </w:t>
      </w:r>
      <w:r w:rsidR="002A4EE9">
        <w:rPr>
          <w:rFonts w:ascii="Times New Roman" w:hAnsi="Times New Roman" w:cs="Times New Roman"/>
          <w:sz w:val="28"/>
          <w:szCs w:val="28"/>
        </w:rPr>
        <w:t>Дж. Локк</w:t>
      </w:r>
      <w:r w:rsidR="00E136EF">
        <w:rPr>
          <w:rFonts w:ascii="Times New Roman" w:hAnsi="Times New Roman" w:cs="Times New Roman"/>
          <w:sz w:val="28"/>
          <w:szCs w:val="28"/>
        </w:rPr>
        <w:t>а огромное влияние оказало пребывание во Франции и</w:t>
      </w:r>
      <w:r w:rsidR="002A4EE9">
        <w:rPr>
          <w:rFonts w:ascii="Times New Roman" w:hAnsi="Times New Roman" w:cs="Times New Roman"/>
          <w:sz w:val="28"/>
          <w:szCs w:val="28"/>
        </w:rPr>
        <w:t xml:space="preserve"> </w:t>
      </w:r>
      <w:r w:rsidR="00E136EF">
        <w:rPr>
          <w:rFonts w:ascii="Times New Roman" w:hAnsi="Times New Roman" w:cs="Times New Roman"/>
          <w:sz w:val="28"/>
          <w:szCs w:val="28"/>
        </w:rPr>
        <w:t>дебаты</w:t>
      </w:r>
      <w:r w:rsidR="002A4EE9">
        <w:rPr>
          <w:rFonts w:ascii="Times New Roman" w:hAnsi="Times New Roman" w:cs="Times New Roman"/>
          <w:sz w:val="28"/>
          <w:szCs w:val="28"/>
        </w:rPr>
        <w:t xml:space="preserve"> с французскими философами</w:t>
      </w:r>
      <w:r w:rsidR="00E136EF">
        <w:rPr>
          <w:rFonts w:ascii="Times New Roman" w:hAnsi="Times New Roman" w:cs="Times New Roman"/>
          <w:sz w:val="28"/>
          <w:szCs w:val="28"/>
        </w:rPr>
        <w:t xml:space="preserve"> и педагогами (Р. Декарт и </w:t>
      </w:r>
      <w:r w:rsidR="00E136EF">
        <w:rPr>
          <w:rFonts w:ascii="Times New Roman" w:hAnsi="Times New Roman" w:cs="Times New Roman"/>
          <w:sz w:val="28"/>
          <w:szCs w:val="28"/>
        </w:rPr>
        <w:lastRenderedPageBreak/>
        <w:t>др.)</w:t>
      </w:r>
      <w:r>
        <w:rPr>
          <w:rFonts w:ascii="Times New Roman" w:hAnsi="Times New Roman" w:cs="Times New Roman"/>
          <w:sz w:val="28"/>
          <w:szCs w:val="28"/>
        </w:rPr>
        <w:t>, но он делал акцент не нравственные качества, а на физиологические</w:t>
      </w:r>
      <w:r w:rsidR="008366C9">
        <w:rPr>
          <w:rStyle w:val="a8"/>
          <w:rFonts w:ascii="Times New Roman" w:hAnsi="Times New Roman" w:cs="Times New Roman"/>
          <w:sz w:val="28"/>
          <w:szCs w:val="28"/>
        </w:rPr>
        <w:footnoteReference w:id="20"/>
      </w:r>
      <w:r w:rsidR="001E2473">
        <w:rPr>
          <w:rFonts w:ascii="Times New Roman" w:hAnsi="Times New Roman" w:cs="Times New Roman"/>
          <w:sz w:val="28"/>
          <w:szCs w:val="28"/>
        </w:rPr>
        <w:t>, на крепкое здоровье</w:t>
      </w:r>
      <w:r w:rsidR="002A4E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F21" w:rsidRDefault="00E136EF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современные французские педагоги, о которых нам известно гораздо меньше</w:t>
      </w:r>
      <w:r w:rsidR="008372C7">
        <w:rPr>
          <w:rFonts w:ascii="Times New Roman" w:hAnsi="Times New Roman" w:cs="Times New Roman"/>
          <w:sz w:val="28"/>
          <w:szCs w:val="28"/>
        </w:rPr>
        <w:t>,</w:t>
      </w:r>
      <w:r w:rsidR="008372C7" w:rsidRPr="0083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D45">
        <w:rPr>
          <w:rFonts w:ascii="Times New Roman" w:hAnsi="Times New Roman" w:cs="Times New Roman"/>
          <w:sz w:val="28"/>
          <w:szCs w:val="28"/>
          <w:lang w:val="en-US"/>
        </w:rPr>
        <w:t>Arenilla</w:t>
      </w:r>
      <w:proofErr w:type="spellEnd"/>
      <w:r w:rsidR="009A2D45" w:rsidRPr="009A2D45">
        <w:rPr>
          <w:rFonts w:ascii="Times New Roman" w:hAnsi="Times New Roman" w:cs="Times New Roman"/>
          <w:sz w:val="28"/>
          <w:szCs w:val="28"/>
        </w:rPr>
        <w:t xml:space="preserve"> </w:t>
      </w:r>
      <w:r w:rsidR="009A2D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A2D45" w:rsidRPr="009A2D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9A2D45">
        <w:rPr>
          <w:rFonts w:ascii="Times New Roman" w:hAnsi="Times New Roman" w:cs="Times New Roman"/>
          <w:sz w:val="28"/>
          <w:szCs w:val="28"/>
          <w:lang w:val="en-US"/>
        </w:rPr>
        <w:t>Gossot</w:t>
      </w:r>
      <w:proofErr w:type="spellEnd"/>
      <w:r w:rsidR="009A2D45" w:rsidRPr="009A2D45">
        <w:rPr>
          <w:rFonts w:ascii="Times New Roman" w:hAnsi="Times New Roman" w:cs="Times New Roman"/>
          <w:sz w:val="28"/>
          <w:szCs w:val="28"/>
        </w:rPr>
        <w:t xml:space="preserve"> </w:t>
      </w:r>
      <w:r w:rsidR="009A2D4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A2D45" w:rsidRPr="009A2D45">
        <w:rPr>
          <w:rFonts w:ascii="Times New Roman" w:hAnsi="Times New Roman" w:cs="Times New Roman"/>
          <w:sz w:val="28"/>
          <w:szCs w:val="28"/>
        </w:rPr>
        <w:t xml:space="preserve">., </w:t>
      </w:r>
      <w:r w:rsidR="009A2D45">
        <w:rPr>
          <w:rFonts w:ascii="Times New Roman" w:hAnsi="Times New Roman" w:cs="Times New Roman"/>
          <w:sz w:val="28"/>
          <w:szCs w:val="28"/>
          <w:lang w:val="en-US"/>
        </w:rPr>
        <w:t>Rolland</w:t>
      </w:r>
      <w:r w:rsidR="009A2D45" w:rsidRPr="009A2D45">
        <w:rPr>
          <w:rFonts w:ascii="Times New Roman" w:hAnsi="Times New Roman" w:cs="Times New Roman"/>
          <w:sz w:val="28"/>
          <w:szCs w:val="28"/>
        </w:rPr>
        <w:t xml:space="preserve"> </w:t>
      </w:r>
      <w:r w:rsidR="009A2D4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A2D45" w:rsidRPr="009A2D45">
        <w:rPr>
          <w:rFonts w:ascii="Times New Roman" w:hAnsi="Times New Roman" w:cs="Times New Roman"/>
          <w:sz w:val="28"/>
          <w:szCs w:val="28"/>
        </w:rPr>
        <w:t>.-</w:t>
      </w:r>
      <w:r w:rsidR="009A2D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2D45" w:rsidRPr="009A2D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9A2D45">
        <w:rPr>
          <w:rFonts w:ascii="Times New Roman" w:hAnsi="Times New Roman" w:cs="Times New Roman"/>
          <w:sz w:val="28"/>
          <w:szCs w:val="28"/>
          <w:lang w:val="en-US"/>
        </w:rPr>
        <w:t>Roussel</w:t>
      </w:r>
      <w:proofErr w:type="spellEnd"/>
      <w:r w:rsidR="009A2D45" w:rsidRPr="009A2D45">
        <w:rPr>
          <w:rFonts w:ascii="Times New Roman" w:hAnsi="Times New Roman" w:cs="Times New Roman"/>
          <w:sz w:val="28"/>
          <w:szCs w:val="28"/>
        </w:rPr>
        <w:t xml:space="preserve"> </w:t>
      </w:r>
      <w:r w:rsidR="009A2D4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A2D45" w:rsidRPr="009A2D45">
        <w:rPr>
          <w:rFonts w:ascii="Times New Roman" w:hAnsi="Times New Roman" w:cs="Times New Roman"/>
          <w:sz w:val="28"/>
          <w:szCs w:val="28"/>
        </w:rPr>
        <w:t>.-</w:t>
      </w:r>
      <w:r w:rsidR="009A2D4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A2D45" w:rsidRPr="009A2D45">
        <w:rPr>
          <w:rFonts w:ascii="Times New Roman" w:hAnsi="Times New Roman" w:cs="Times New Roman"/>
          <w:sz w:val="28"/>
          <w:szCs w:val="28"/>
        </w:rPr>
        <w:t>.</w:t>
      </w:r>
      <w:r w:rsidR="008372C7">
        <w:rPr>
          <w:rFonts w:ascii="Times New Roman" w:hAnsi="Times New Roman" w:cs="Times New Roman"/>
          <w:sz w:val="28"/>
          <w:szCs w:val="28"/>
        </w:rPr>
        <w:t xml:space="preserve"> </w:t>
      </w:r>
      <w:r w:rsidR="00D34737" w:rsidRPr="00AD2A4F">
        <w:rPr>
          <w:rFonts w:ascii="Times New Roman" w:hAnsi="Times New Roman" w:cs="Times New Roman"/>
          <w:sz w:val="28"/>
          <w:szCs w:val="28"/>
        </w:rPr>
        <w:t>утверждают</w:t>
      </w:r>
      <w:r w:rsidR="00BF4305">
        <w:rPr>
          <w:rFonts w:ascii="Times New Roman" w:hAnsi="Times New Roman" w:cs="Times New Roman"/>
          <w:sz w:val="28"/>
          <w:szCs w:val="28"/>
        </w:rPr>
        <w:t>, по поводу феномена «</w:t>
      </w:r>
      <w:r w:rsidR="008372C7" w:rsidRPr="0067441B">
        <w:rPr>
          <w:rFonts w:ascii="Times New Roman" w:hAnsi="Times New Roman" w:cs="Times New Roman"/>
          <w:i/>
          <w:sz w:val="28"/>
          <w:szCs w:val="28"/>
        </w:rPr>
        <w:t>образование</w:t>
      </w:r>
      <w:r w:rsidR="008372C7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8372C7" w:rsidRPr="0067441B">
        <w:rPr>
          <w:rFonts w:ascii="Times New Roman" w:hAnsi="Times New Roman" w:cs="Times New Roman"/>
          <w:i/>
          <w:sz w:val="28"/>
          <w:szCs w:val="28"/>
        </w:rPr>
        <w:t>education</w:t>
      </w:r>
      <w:proofErr w:type="spellEnd"/>
      <w:r w:rsidR="00BF4305">
        <w:rPr>
          <w:rFonts w:ascii="Times New Roman" w:hAnsi="Times New Roman" w:cs="Times New Roman"/>
          <w:sz w:val="28"/>
          <w:szCs w:val="28"/>
        </w:rPr>
        <w:t>»</w:t>
      </w:r>
      <w:r w:rsidR="009A2D45" w:rsidRPr="009A2D45">
        <w:rPr>
          <w:rFonts w:ascii="Times New Roman" w:hAnsi="Times New Roman" w:cs="Times New Roman"/>
          <w:sz w:val="28"/>
          <w:szCs w:val="28"/>
        </w:rPr>
        <w:t xml:space="preserve"> </w:t>
      </w:r>
      <w:r w:rsidR="009A2D45">
        <w:rPr>
          <w:rFonts w:ascii="Times New Roman" w:hAnsi="Times New Roman" w:cs="Times New Roman"/>
          <w:sz w:val="28"/>
          <w:szCs w:val="28"/>
        </w:rPr>
        <w:t>следующее</w:t>
      </w:r>
      <w:r w:rsidR="00D34737" w:rsidRPr="00AD2A4F">
        <w:rPr>
          <w:rFonts w:ascii="Times New Roman" w:hAnsi="Times New Roman" w:cs="Times New Roman"/>
          <w:sz w:val="28"/>
          <w:szCs w:val="28"/>
        </w:rPr>
        <w:t>: «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D34737" w:rsidRPr="00A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terme</w:t>
      </w:r>
      <w:proofErr w:type="spellEnd"/>
      <w:r w:rsidR="00D34737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D34737" w:rsidRPr="00736E36">
        <w:rPr>
          <w:rFonts w:ascii="Times New Roman" w:hAnsi="Times New Roman" w:cs="Times New Roman"/>
          <w:b/>
          <w:i/>
          <w:sz w:val="28"/>
          <w:szCs w:val="28"/>
        </w:rPr>
        <w:t>é</w:t>
      </w:r>
      <w:proofErr w:type="spellStart"/>
      <w:r w:rsidR="00D34737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ducati</w:t>
      </w:r>
      <w:r w:rsidR="004938CD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o</w:t>
      </w:r>
      <w:r w:rsidR="00D34737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spellEnd"/>
      <w:r w:rsidR="00D34737" w:rsidRPr="00736E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appara</w:t>
      </w:r>
      <w:proofErr w:type="spellEnd"/>
      <w:r w:rsidR="00D34737" w:rsidRPr="00AD2A4F">
        <w:rPr>
          <w:rFonts w:ascii="Times New Roman" w:hAnsi="Times New Roman" w:cs="Times New Roman"/>
          <w:sz w:val="28"/>
          <w:szCs w:val="28"/>
        </w:rPr>
        <w:t>î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34737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="00D34737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737" w:rsidRPr="00AD2A4F">
        <w:rPr>
          <w:rFonts w:ascii="Times New Roman" w:hAnsi="Times New Roman" w:cs="Times New Roman"/>
          <w:sz w:val="28"/>
          <w:szCs w:val="28"/>
        </w:rPr>
        <w:t>é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but</w:t>
      </w:r>
      <w:r w:rsidR="00D34737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="00A41D64">
        <w:rPr>
          <w:rFonts w:ascii="Times New Roman" w:hAnsi="Times New Roman" w:cs="Times New Roman"/>
          <w:sz w:val="28"/>
          <w:szCs w:val="28"/>
        </w:rPr>
        <w:t xml:space="preserve"> XVI-</w:t>
      </w:r>
      <w:r w:rsidR="00A41D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1D64" w:rsidRPr="00A41D64">
        <w:rPr>
          <w:rFonts w:ascii="Times New Roman" w:hAnsi="Times New Roman" w:cs="Times New Roman"/>
          <w:sz w:val="28"/>
          <w:szCs w:val="28"/>
        </w:rPr>
        <w:t>é</w:t>
      </w:r>
      <w:r w:rsidR="00A41D64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D34737" w:rsidRPr="00A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D34737" w:rsidRPr="00AD2A4F">
        <w:rPr>
          <w:rFonts w:ascii="Times New Roman" w:hAnsi="Times New Roman" w:cs="Times New Roman"/>
          <w:sz w:val="28"/>
          <w:szCs w:val="28"/>
        </w:rPr>
        <w:t>è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cle</w:t>
      </w:r>
      <w:proofErr w:type="spellEnd"/>
      <w:r w:rsidR="00D34737" w:rsidRPr="00AD2A4F">
        <w:rPr>
          <w:rFonts w:ascii="Times New Roman" w:hAnsi="Times New Roman" w:cs="Times New Roman"/>
          <w:sz w:val="28"/>
          <w:szCs w:val="28"/>
        </w:rPr>
        <w:t xml:space="preserve">. 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veritable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timologie</w:t>
      </w:r>
      <w:proofErr w:type="spellEnd"/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737" w:rsidRPr="00025AD7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r w:rsidR="00D34737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educare</w:t>
      </w:r>
      <w:proofErr w:type="spellEnd"/>
      <w:r w:rsidR="00D34737" w:rsidRPr="00025A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D34737" w:rsidRPr="00836694">
        <w:rPr>
          <w:rFonts w:ascii="Times New Roman" w:hAnsi="Times New Roman" w:cs="Times New Roman"/>
          <w:sz w:val="28"/>
          <w:szCs w:val="28"/>
          <w:lang w:val="en-US"/>
        </w:rPr>
        <w:t>nourrir</w:t>
      </w:r>
      <w:proofErr w:type="spellEnd"/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="00D34737" w:rsidRPr="00836694">
        <w:rPr>
          <w:rFonts w:ascii="Times New Roman" w:hAnsi="Times New Roman" w:cs="Times New Roman"/>
          <w:sz w:val="28"/>
          <w:szCs w:val="28"/>
          <w:lang w:val="en-US"/>
        </w:rPr>
        <w:t>lever</w:t>
      </w:r>
      <w:proofErr w:type="spellEnd"/>
      <w:r w:rsidR="00D34737" w:rsidRPr="00025AD7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humanists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>è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rent</w:t>
      </w:r>
      <w:proofErr w:type="spellEnd"/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celle</w:t>
      </w:r>
      <w:proofErr w:type="spellEnd"/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737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educere</w:t>
      </w:r>
      <w:proofErr w:type="spellEnd"/>
      <w:r w:rsidR="00D34737" w:rsidRPr="00025A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34737" w:rsidRPr="00836694">
        <w:rPr>
          <w:rFonts w:ascii="Times New Roman" w:hAnsi="Times New Roman" w:cs="Times New Roman"/>
          <w:sz w:val="28"/>
          <w:szCs w:val="28"/>
          <w:lang w:val="en-US"/>
        </w:rPr>
        <w:t>faire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737" w:rsidRPr="00836694">
        <w:rPr>
          <w:rFonts w:ascii="Times New Roman" w:hAnsi="Times New Roman" w:cs="Times New Roman"/>
          <w:sz w:val="28"/>
          <w:szCs w:val="28"/>
          <w:lang w:val="en-US"/>
        </w:rPr>
        <w:t>sortir</w:t>
      </w:r>
      <w:proofErr w:type="spellEnd"/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34737" w:rsidRPr="00836694">
        <w:rPr>
          <w:rFonts w:ascii="Times New Roman" w:hAnsi="Times New Roman" w:cs="Times New Roman"/>
          <w:sz w:val="28"/>
          <w:szCs w:val="28"/>
          <w:lang w:val="en-US"/>
        </w:rPr>
        <w:t>tirer</w:t>
      </w:r>
      <w:proofErr w:type="spellEnd"/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737" w:rsidRPr="00836694">
        <w:rPr>
          <w:rFonts w:ascii="Times New Roman" w:hAnsi="Times New Roman" w:cs="Times New Roman"/>
          <w:sz w:val="28"/>
          <w:szCs w:val="28"/>
          <w:lang w:val="en-US"/>
        </w:rPr>
        <w:t>hors</w:t>
      </w:r>
      <w:r w:rsidR="00836694" w:rsidRPr="00025AD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34737" w:rsidRPr="00025A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associant</w:t>
      </w:r>
      <w:proofErr w:type="spellEnd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ainsi</w:t>
      </w:r>
      <w:proofErr w:type="spellEnd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D34737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le meme concept les signi</w:t>
      </w:r>
      <w:r w:rsidR="00C81E58" w:rsidRPr="00AD2A4F">
        <w:rPr>
          <w:rFonts w:ascii="Times New Roman" w:hAnsi="Times New Roman" w:cs="Times New Roman"/>
          <w:sz w:val="28"/>
          <w:szCs w:val="28"/>
          <w:lang w:val="en-US"/>
        </w:rPr>
        <w:t>fication</w:t>
      </w:r>
      <w:r w:rsidR="005C5B5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81E58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1E58" w:rsidRPr="00AD2A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B6B8E">
        <w:rPr>
          <w:rFonts w:ascii="Times New Roman" w:hAnsi="Times New Roman" w:cs="Times New Roman"/>
          <w:sz w:val="28"/>
          <w:szCs w:val="28"/>
          <w:lang w:val="en-US"/>
        </w:rPr>
        <w:t>΄</w:t>
      </w:r>
      <w:r w:rsidR="00C81E58" w:rsidRPr="00AD2A4F">
        <w:rPr>
          <w:rFonts w:ascii="Times New Roman" w:hAnsi="Times New Roman" w:cs="Times New Roman"/>
          <w:sz w:val="28"/>
          <w:szCs w:val="28"/>
          <w:lang w:val="en-US"/>
        </w:rPr>
        <w:t>élevage</w:t>
      </w:r>
      <w:proofErr w:type="spellEnd"/>
      <w:r w:rsidR="00C81E58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C81E58" w:rsidRPr="00AD2A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B6B8E">
        <w:rPr>
          <w:rFonts w:ascii="Times New Roman" w:hAnsi="Times New Roman" w:cs="Times New Roman"/>
          <w:sz w:val="28"/>
          <w:szCs w:val="28"/>
          <w:lang w:val="en-US"/>
        </w:rPr>
        <w:t>΄</w:t>
      </w:r>
      <w:r w:rsidR="00C81E58" w:rsidRPr="00AD2A4F">
        <w:rPr>
          <w:rFonts w:ascii="Times New Roman" w:hAnsi="Times New Roman" w:cs="Times New Roman"/>
          <w:sz w:val="28"/>
          <w:szCs w:val="28"/>
          <w:lang w:val="en-US"/>
        </w:rPr>
        <w:t>instruction</w:t>
      </w:r>
      <w:proofErr w:type="spellEnd"/>
      <w:r w:rsidR="00F308C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83669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56054E" w:rsidRPr="0056054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439FE" w:rsidRPr="00B43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81E58" w:rsidRPr="00AD2A4F">
        <w:rPr>
          <w:rFonts w:ascii="Times New Roman" w:hAnsi="Times New Roman" w:cs="Times New Roman"/>
          <w:sz w:val="28"/>
          <w:szCs w:val="28"/>
          <w:lang w:val="en-US"/>
        </w:rPr>
        <w:t>c. 100</w:t>
      </w:r>
      <w:r w:rsidR="0083669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67441B">
        <w:rPr>
          <w:rStyle w:val="a8"/>
          <w:rFonts w:ascii="Times New Roman" w:hAnsi="Times New Roman" w:cs="Times New Roman"/>
          <w:sz w:val="28"/>
          <w:szCs w:val="28"/>
          <w:lang w:val="en-US"/>
        </w:rPr>
        <w:footnoteReference w:id="21"/>
      </w:r>
      <w:r w:rsidR="00C81E58" w:rsidRPr="00AD2A4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36E36" w:rsidRPr="00736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16A0" w:rsidRPr="00AD2A4F">
        <w:rPr>
          <w:rFonts w:ascii="Times New Roman" w:hAnsi="Times New Roman" w:cs="Times New Roman"/>
          <w:sz w:val="28"/>
          <w:szCs w:val="28"/>
        </w:rPr>
        <w:t>Ведь</w:t>
      </w:r>
      <w:r w:rsidR="00EE16A0" w:rsidRPr="00736E36">
        <w:rPr>
          <w:rFonts w:ascii="Times New Roman" w:hAnsi="Times New Roman" w:cs="Times New Roman"/>
          <w:sz w:val="28"/>
          <w:szCs w:val="28"/>
        </w:rPr>
        <w:t xml:space="preserve"> «é</w:t>
      </w:r>
      <w:proofErr w:type="spellStart"/>
      <w:r w:rsidR="00EE16A0" w:rsidRPr="00AD2A4F">
        <w:rPr>
          <w:rFonts w:ascii="Times New Roman" w:hAnsi="Times New Roman" w:cs="Times New Roman"/>
          <w:sz w:val="28"/>
          <w:szCs w:val="28"/>
          <w:lang w:val="en-US"/>
        </w:rPr>
        <w:t>ducation</w:t>
      </w:r>
      <w:proofErr w:type="spellEnd"/>
      <w:r w:rsidR="00EE16A0" w:rsidRPr="00736E36">
        <w:rPr>
          <w:rFonts w:ascii="Times New Roman" w:hAnsi="Times New Roman" w:cs="Times New Roman"/>
          <w:sz w:val="28"/>
          <w:szCs w:val="28"/>
        </w:rPr>
        <w:t>»</w:t>
      </w:r>
      <w:r w:rsidR="00836694">
        <w:rPr>
          <w:rFonts w:ascii="Times New Roman" w:hAnsi="Times New Roman" w:cs="Times New Roman"/>
          <w:sz w:val="28"/>
          <w:szCs w:val="28"/>
        </w:rPr>
        <w:t xml:space="preserve"> (</w:t>
      </w:r>
      <w:r w:rsidR="008A515D" w:rsidRPr="008A515D">
        <w:rPr>
          <w:rFonts w:ascii="Times New Roman" w:hAnsi="Times New Roman" w:cs="Times New Roman"/>
          <w:i/>
          <w:sz w:val="28"/>
          <w:szCs w:val="28"/>
        </w:rPr>
        <w:t>во фр. написании</w:t>
      </w:r>
      <w:r w:rsidR="008A515D">
        <w:rPr>
          <w:rFonts w:ascii="Times New Roman" w:hAnsi="Times New Roman" w:cs="Times New Roman"/>
          <w:sz w:val="28"/>
          <w:szCs w:val="28"/>
        </w:rPr>
        <w:t xml:space="preserve">) </w:t>
      </w:r>
      <w:r w:rsidR="00836694">
        <w:rPr>
          <w:rFonts w:ascii="Times New Roman" w:hAnsi="Times New Roman" w:cs="Times New Roman"/>
          <w:sz w:val="28"/>
          <w:szCs w:val="28"/>
        </w:rPr>
        <w:t xml:space="preserve">для </w:t>
      </w:r>
      <w:r w:rsidR="008372C7">
        <w:rPr>
          <w:rFonts w:ascii="Times New Roman" w:hAnsi="Times New Roman" w:cs="Times New Roman"/>
          <w:sz w:val="28"/>
          <w:szCs w:val="28"/>
        </w:rPr>
        <w:t>французского ученого</w:t>
      </w:r>
      <w:r w:rsidR="00EE16A0" w:rsidRPr="00736E36">
        <w:rPr>
          <w:rFonts w:ascii="Times New Roman" w:hAnsi="Times New Roman" w:cs="Times New Roman"/>
          <w:sz w:val="28"/>
          <w:szCs w:val="28"/>
        </w:rPr>
        <w:t xml:space="preserve"> </w:t>
      </w:r>
      <w:r w:rsidR="00EE16A0" w:rsidRPr="00AD2A4F">
        <w:rPr>
          <w:rFonts w:ascii="Times New Roman" w:hAnsi="Times New Roman" w:cs="Times New Roman"/>
          <w:sz w:val="28"/>
          <w:szCs w:val="28"/>
        </w:rPr>
        <w:t>означает</w:t>
      </w:r>
      <w:r w:rsidR="00EE16A0" w:rsidRPr="00736E36">
        <w:rPr>
          <w:rFonts w:ascii="Times New Roman" w:hAnsi="Times New Roman" w:cs="Times New Roman"/>
          <w:sz w:val="28"/>
          <w:szCs w:val="28"/>
        </w:rPr>
        <w:t xml:space="preserve"> </w:t>
      </w:r>
      <w:r w:rsidR="00EE16A0" w:rsidRPr="00AD2A4F">
        <w:rPr>
          <w:rFonts w:ascii="Times New Roman" w:hAnsi="Times New Roman" w:cs="Times New Roman"/>
          <w:sz w:val="28"/>
          <w:szCs w:val="28"/>
        </w:rPr>
        <w:t>и</w:t>
      </w:r>
      <w:r w:rsidR="00EE16A0" w:rsidRPr="00736E36">
        <w:rPr>
          <w:rFonts w:ascii="Times New Roman" w:hAnsi="Times New Roman" w:cs="Times New Roman"/>
          <w:sz w:val="28"/>
          <w:szCs w:val="28"/>
        </w:rPr>
        <w:t xml:space="preserve"> </w:t>
      </w:r>
      <w:r w:rsidR="00EE16A0" w:rsidRPr="00AD2A4F">
        <w:rPr>
          <w:rFonts w:ascii="Times New Roman" w:hAnsi="Times New Roman" w:cs="Times New Roman"/>
          <w:sz w:val="28"/>
          <w:szCs w:val="28"/>
        </w:rPr>
        <w:t>социализацию</w:t>
      </w:r>
      <w:r w:rsidR="008372C7">
        <w:rPr>
          <w:rFonts w:ascii="Times New Roman" w:hAnsi="Times New Roman" w:cs="Times New Roman"/>
          <w:sz w:val="28"/>
          <w:szCs w:val="28"/>
        </w:rPr>
        <w:t xml:space="preserve">, и </w:t>
      </w:r>
      <w:r w:rsidR="00EE16A0" w:rsidRPr="00AD2A4F">
        <w:rPr>
          <w:rFonts w:ascii="Times New Roman" w:hAnsi="Times New Roman" w:cs="Times New Roman"/>
          <w:sz w:val="28"/>
          <w:szCs w:val="28"/>
        </w:rPr>
        <w:t>образование</w:t>
      </w:r>
      <w:r w:rsidR="00EE16A0" w:rsidRPr="00736E36">
        <w:rPr>
          <w:rFonts w:ascii="Times New Roman" w:hAnsi="Times New Roman" w:cs="Times New Roman"/>
          <w:sz w:val="28"/>
          <w:szCs w:val="28"/>
        </w:rPr>
        <w:t xml:space="preserve">. </w:t>
      </w:r>
      <w:r w:rsidR="00EE16A0" w:rsidRPr="00AD2A4F">
        <w:rPr>
          <w:rFonts w:ascii="Times New Roman" w:hAnsi="Times New Roman" w:cs="Times New Roman"/>
          <w:sz w:val="28"/>
          <w:szCs w:val="28"/>
        </w:rPr>
        <w:t>А в нашей научной традиции</w:t>
      </w:r>
      <w:r w:rsidR="008372C7">
        <w:rPr>
          <w:rFonts w:ascii="Times New Roman" w:hAnsi="Times New Roman" w:cs="Times New Roman"/>
          <w:sz w:val="28"/>
          <w:szCs w:val="28"/>
        </w:rPr>
        <w:t>, под англосаксонским влиянием,</w:t>
      </w:r>
      <w:r w:rsidR="00EE16A0" w:rsidRPr="00AD2A4F">
        <w:rPr>
          <w:rFonts w:ascii="Times New Roman" w:hAnsi="Times New Roman" w:cs="Times New Roman"/>
          <w:sz w:val="28"/>
          <w:szCs w:val="28"/>
        </w:rPr>
        <w:t xml:space="preserve"> мы переводим «</w:t>
      </w:r>
      <w:proofErr w:type="spellStart"/>
      <w:r w:rsidR="003F441E" w:rsidRPr="00AD2A4F">
        <w:rPr>
          <w:rFonts w:ascii="Times New Roman" w:hAnsi="Times New Roman" w:cs="Times New Roman"/>
          <w:sz w:val="28"/>
          <w:szCs w:val="28"/>
        </w:rPr>
        <w:t>é</w:t>
      </w:r>
      <w:r w:rsidR="00EE16A0" w:rsidRPr="00AD2A4F">
        <w:rPr>
          <w:rFonts w:ascii="Times New Roman" w:hAnsi="Times New Roman" w:cs="Times New Roman"/>
          <w:sz w:val="28"/>
          <w:szCs w:val="28"/>
        </w:rPr>
        <w:t>ducation</w:t>
      </w:r>
      <w:proofErr w:type="spellEnd"/>
      <w:r w:rsidR="00EE16A0" w:rsidRPr="00AD2A4F">
        <w:rPr>
          <w:rFonts w:ascii="Times New Roman" w:hAnsi="Times New Roman" w:cs="Times New Roman"/>
          <w:sz w:val="28"/>
          <w:szCs w:val="28"/>
        </w:rPr>
        <w:t xml:space="preserve">» только, как </w:t>
      </w:r>
      <w:r w:rsidR="001E2473">
        <w:rPr>
          <w:rFonts w:ascii="Times New Roman" w:hAnsi="Times New Roman" w:cs="Times New Roman"/>
          <w:sz w:val="28"/>
          <w:szCs w:val="28"/>
        </w:rPr>
        <w:t>об</w:t>
      </w:r>
      <w:r w:rsidR="00EE16A0" w:rsidRPr="00AD2A4F">
        <w:rPr>
          <w:rFonts w:ascii="Times New Roman" w:hAnsi="Times New Roman" w:cs="Times New Roman"/>
          <w:sz w:val="28"/>
          <w:szCs w:val="28"/>
        </w:rPr>
        <w:t xml:space="preserve">разование, а затем </w:t>
      </w:r>
      <w:r w:rsidR="003F441E" w:rsidRPr="00AD2A4F">
        <w:rPr>
          <w:rFonts w:ascii="Times New Roman" w:hAnsi="Times New Roman" w:cs="Times New Roman"/>
          <w:sz w:val="28"/>
          <w:szCs w:val="28"/>
        </w:rPr>
        <w:t>определяем «образование»</w:t>
      </w:r>
      <w:r w:rsidR="00072C9C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3F441E" w:rsidRPr="00AD2A4F">
        <w:rPr>
          <w:rFonts w:ascii="Times New Roman" w:hAnsi="Times New Roman" w:cs="Times New Roman"/>
          <w:sz w:val="28"/>
          <w:szCs w:val="28"/>
        </w:rPr>
        <w:t>(</w:t>
      </w:r>
      <w:r w:rsidR="009D77C9">
        <w:rPr>
          <w:rFonts w:ascii="Times New Roman" w:hAnsi="Times New Roman" w:cs="Times New Roman"/>
          <w:sz w:val="28"/>
          <w:szCs w:val="28"/>
        </w:rPr>
        <w:t>ФЗ</w:t>
      </w:r>
      <w:r w:rsidR="003F441E" w:rsidRPr="00AD2A4F">
        <w:rPr>
          <w:rFonts w:ascii="Times New Roman" w:hAnsi="Times New Roman" w:cs="Times New Roman"/>
          <w:sz w:val="28"/>
          <w:szCs w:val="28"/>
        </w:rPr>
        <w:t xml:space="preserve"> «Об образовании...»</w:t>
      </w:r>
      <w:r w:rsidR="00B621F5">
        <w:rPr>
          <w:rFonts w:ascii="Times New Roman" w:hAnsi="Times New Roman" w:cs="Times New Roman"/>
          <w:sz w:val="28"/>
          <w:szCs w:val="28"/>
        </w:rPr>
        <w:t>)</w:t>
      </w:r>
      <w:r w:rsidR="00B621F5" w:rsidRPr="00AD2A4F">
        <w:rPr>
          <w:rFonts w:ascii="Times New Roman" w:hAnsi="Times New Roman" w:cs="Times New Roman"/>
          <w:sz w:val="28"/>
          <w:szCs w:val="28"/>
        </w:rPr>
        <w:t>, как</w:t>
      </w:r>
      <w:r w:rsidR="003F441E" w:rsidRPr="00AD2A4F">
        <w:rPr>
          <w:rFonts w:ascii="Times New Roman" w:hAnsi="Times New Roman" w:cs="Times New Roman"/>
          <w:sz w:val="28"/>
          <w:szCs w:val="28"/>
        </w:rPr>
        <w:t xml:space="preserve"> «воспитание и обучение».</w:t>
      </w:r>
      <w:r w:rsidR="00736E36">
        <w:rPr>
          <w:rFonts w:ascii="Times New Roman" w:hAnsi="Times New Roman" w:cs="Times New Roman"/>
          <w:sz w:val="28"/>
          <w:szCs w:val="28"/>
        </w:rPr>
        <w:t xml:space="preserve"> </w:t>
      </w:r>
      <w:r w:rsidR="001A5F21">
        <w:rPr>
          <w:rFonts w:ascii="Times New Roman" w:hAnsi="Times New Roman" w:cs="Times New Roman"/>
          <w:sz w:val="28"/>
          <w:szCs w:val="28"/>
        </w:rPr>
        <w:t xml:space="preserve">А потом формулируем принцип </w:t>
      </w:r>
      <w:r w:rsidR="001A5F21" w:rsidRPr="001A5F21">
        <w:rPr>
          <w:rFonts w:ascii="Times New Roman" w:hAnsi="Times New Roman" w:cs="Times New Roman"/>
          <w:i/>
          <w:sz w:val="28"/>
          <w:szCs w:val="28"/>
        </w:rPr>
        <w:t>воспитания в процессе обучения</w:t>
      </w:r>
      <w:r w:rsidR="001A5F21">
        <w:rPr>
          <w:rFonts w:ascii="Times New Roman" w:hAnsi="Times New Roman" w:cs="Times New Roman"/>
          <w:sz w:val="28"/>
          <w:szCs w:val="28"/>
        </w:rPr>
        <w:t xml:space="preserve"> и, таким образом, снижаем статус воспитания, сводя его, едва ли ни, на</w:t>
      </w:r>
      <w:r w:rsidR="009D77C9">
        <w:rPr>
          <w:rFonts w:ascii="Times New Roman" w:hAnsi="Times New Roman" w:cs="Times New Roman"/>
          <w:sz w:val="28"/>
          <w:szCs w:val="28"/>
        </w:rPr>
        <w:t>-</w:t>
      </w:r>
      <w:r w:rsidR="001A5F21">
        <w:rPr>
          <w:rFonts w:ascii="Times New Roman" w:hAnsi="Times New Roman" w:cs="Times New Roman"/>
          <w:sz w:val="28"/>
          <w:szCs w:val="28"/>
        </w:rPr>
        <w:t xml:space="preserve">нет, как это было, например, в 90-ые </w:t>
      </w:r>
      <w:r w:rsidR="009D77C9">
        <w:rPr>
          <w:rFonts w:ascii="Times New Roman" w:hAnsi="Times New Roman" w:cs="Times New Roman"/>
          <w:sz w:val="28"/>
          <w:szCs w:val="28"/>
        </w:rPr>
        <w:t xml:space="preserve">годы </w:t>
      </w:r>
      <w:r w:rsidR="001A5F21">
        <w:rPr>
          <w:rFonts w:ascii="Times New Roman" w:hAnsi="Times New Roman" w:cs="Times New Roman"/>
          <w:sz w:val="28"/>
          <w:szCs w:val="28"/>
        </w:rPr>
        <w:t xml:space="preserve">прошедшего века.  </w:t>
      </w:r>
    </w:p>
    <w:p w:rsidR="00251572" w:rsidRDefault="001A5F21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441E" w:rsidRPr="00AD2A4F">
        <w:rPr>
          <w:rFonts w:ascii="Times New Roman" w:hAnsi="Times New Roman" w:cs="Times New Roman"/>
          <w:sz w:val="28"/>
          <w:szCs w:val="28"/>
        </w:rPr>
        <w:t xml:space="preserve">На самом деле, термин </w:t>
      </w:r>
      <w:r w:rsidR="00F118D2" w:rsidRPr="00AD2A4F">
        <w:rPr>
          <w:rFonts w:ascii="Times New Roman" w:hAnsi="Times New Roman" w:cs="Times New Roman"/>
          <w:sz w:val="28"/>
          <w:szCs w:val="28"/>
        </w:rPr>
        <w:t>«é</w:t>
      </w:r>
      <w:proofErr w:type="spellStart"/>
      <w:r w:rsidR="00F118D2" w:rsidRPr="00AD2A4F">
        <w:rPr>
          <w:rFonts w:ascii="Times New Roman" w:hAnsi="Times New Roman" w:cs="Times New Roman"/>
          <w:sz w:val="28"/>
          <w:szCs w:val="28"/>
          <w:lang w:val="en-US"/>
        </w:rPr>
        <w:t>ducation</w:t>
      </w:r>
      <w:proofErr w:type="spellEnd"/>
      <w:r w:rsidR="00F118D2" w:rsidRPr="00AD2A4F">
        <w:rPr>
          <w:rFonts w:ascii="Times New Roman" w:hAnsi="Times New Roman" w:cs="Times New Roman"/>
          <w:sz w:val="28"/>
          <w:szCs w:val="28"/>
        </w:rPr>
        <w:t xml:space="preserve">» </w:t>
      </w:r>
      <w:r w:rsidR="003F441E" w:rsidRPr="00AD2A4F">
        <w:rPr>
          <w:rFonts w:ascii="Times New Roman" w:hAnsi="Times New Roman" w:cs="Times New Roman"/>
          <w:sz w:val="28"/>
          <w:szCs w:val="28"/>
        </w:rPr>
        <w:t xml:space="preserve">имеет два смысла: </w:t>
      </w:r>
      <w:r w:rsidR="008A515D">
        <w:rPr>
          <w:rFonts w:ascii="Times New Roman" w:hAnsi="Times New Roman" w:cs="Times New Roman"/>
          <w:sz w:val="28"/>
          <w:szCs w:val="28"/>
        </w:rPr>
        <w:t xml:space="preserve">педагогическое вмешательство в </w:t>
      </w:r>
      <w:r w:rsidR="003F441E" w:rsidRPr="00AD2A4F">
        <w:rPr>
          <w:rFonts w:ascii="Times New Roman" w:hAnsi="Times New Roman" w:cs="Times New Roman"/>
          <w:sz w:val="28"/>
          <w:szCs w:val="28"/>
        </w:rPr>
        <w:t>а) социализаци</w:t>
      </w:r>
      <w:r w:rsidR="008A515D">
        <w:rPr>
          <w:rFonts w:ascii="Times New Roman" w:hAnsi="Times New Roman" w:cs="Times New Roman"/>
          <w:sz w:val="28"/>
          <w:szCs w:val="28"/>
        </w:rPr>
        <w:t>ю</w:t>
      </w:r>
      <w:r w:rsidR="003F441E" w:rsidRPr="00AD2A4F">
        <w:rPr>
          <w:rFonts w:ascii="Times New Roman" w:hAnsi="Times New Roman" w:cs="Times New Roman"/>
          <w:sz w:val="28"/>
          <w:szCs w:val="28"/>
        </w:rPr>
        <w:t xml:space="preserve"> и б) образование</w:t>
      </w:r>
      <w:r w:rsidR="008A515D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3F441E" w:rsidRPr="00AD2A4F">
        <w:rPr>
          <w:rFonts w:ascii="Times New Roman" w:hAnsi="Times New Roman" w:cs="Times New Roman"/>
          <w:sz w:val="28"/>
          <w:szCs w:val="28"/>
        </w:rPr>
        <w:t>. А воспитание и обучение – всего лишь способы передачи</w:t>
      </w:r>
      <w:r w:rsidR="008A515D">
        <w:rPr>
          <w:rFonts w:ascii="Times New Roman" w:hAnsi="Times New Roman" w:cs="Times New Roman"/>
          <w:sz w:val="28"/>
          <w:szCs w:val="28"/>
        </w:rPr>
        <w:t xml:space="preserve"> </w:t>
      </w:r>
      <w:r w:rsidR="00836694">
        <w:rPr>
          <w:rFonts w:ascii="Times New Roman" w:hAnsi="Times New Roman" w:cs="Times New Roman"/>
          <w:sz w:val="28"/>
          <w:szCs w:val="28"/>
        </w:rPr>
        <w:t xml:space="preserve">а) </w:t>
      </w:r>
      <w:r w:rsidR="003F441E" w:rsidRPr="00AD2A4F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="00B621F5" w:rsidRPr="00AD2A4F">
        <w:rPr>
          <w:rFonts w:ascii="Times New Roman" w:hAnsi="Times New Roman" w:cs="Times New Roman"/>
          <w:sz w:val="28"/>
          <w:szCs w:val="28"/>
        </w:rPr>
        <w:t>социализации и</w:t>
      </w:r>
      <w:r w:rsidR="003F441E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836694">
        <w:rPr>
          <w:rFonts w:ascii="Times New Roman" w:hAnsi="Times New Roman" w:cs="Times New Roman"/>
          <w:sz w:val="28"/>
          <w:szCs w:val="28"/>
        </w:rPr>
        <w:t xml:space="preserve">б) </w:t>
      </w:r>
      <w:r w:rsidR="003F441E" w:rsidRPr="00AD2A4F">
        <w:rPr>
          <w:rFonts w:ascii="Times New Roman" w:hAnsi="Times New Roman" w:cs="Times New Roman"/>
          <w:sz w:val="28"/>
          <w:szCs w:val="28"/>
        </w:rPr>
        <w:t>содержания образования.</w:t>
      </w:r>
      <w:r w:rsidR="00863355" w:rsidRPr="00AD2A4F">
        <w:rPr>
          <w:rFonts w:ascii="Times New Roman" w:hAnsi="Times New Roman" w:cs="Times New Roman"/>
          <w:sz w:val="28"/>
          <w:szCs w:val="28"/>
        </w:rPr>
        <w:t xml:space="preserve"> А </w:t>
      </w:r>
      <w:r w:rsidR="00836694">
        <w:rPr>
          <w:rFonts w:ascii="Times New Roman" w:hAnsi="Times New Roman" w:cs="Times New Roman"/>
          <w:sz w:val="28"/>
          <w:szCs w:val="28"/>
        </w:rPr>
        <w:t xml:space="preserve">эти последние </w:t>
      </w:r>
      <w:r w:rsidR="00863355" w:rsidRPr="00AD2A4F">
        <w:rPr>
          <w:rFonts w:ascii="Times New Roman" w:hAnsi="Times New Roman" w:cs="Times New Roman"/>
          <w:sz w:val="28"/>
          <w:szCs w:val="28"/>
        </w:rPr>
        <w:t xml:space="preserve">следует определять, как </w:t>
      </w:r>
      <w:r w:rsidR="001E2473">
        <w:rPr>
          <w:rFonts w:ascii="Times New Roman" w:hAnsi="Times New Roman" w:cs="Times New Roman"/>
          <w:sz w:val="28"/>
          <w:szCs w:val="28"/>
        </w:rPr>
        <w:t>«…</w:t>
      </w:r>
      <w:r w:rsidR="00863355" w:rsidRPr="00AD2A4F">
        <w:rPr>
          <w:rFonts w:ascii="Times New Roman" w:hAnsi="Times New Roman" w:cs="Times New Roman"/>
          <w:sz w:val="28"/>
          <w:szCs w:val="28"/>
        </w:rPr>
        <w:t xml:space="preserve">а) совокупность социальных компетенций и б) совокупность образовательных компетенций. Следовательно, для их передачи педагог должен </w:t>
      </w:r>
      <w:r w:rsidR="002D1755" w:rsidRPr="00AD2A4F">
        <w:rPr>
          <w:rFonts w:ascii="Times New Roman" w:hAnsi="Times New Roman" w:cs="Times New Roman"/>
          <w:sz w:val="28"/>
          <w:szCs w:val="28"/>
        </w:rPr>
        <w:t>обладать компетенциями в области</w:t>
      </w:r>
      <w:r w:rsidR="00251572" w:rsidRPr="00AD2A4F">
        <w:rPr>
          <w:rFonts w:ascii="Times New Roman" w:hAnsi="Times New Roman" w:cs="Times New Roman"/>
          <w:sz w:val="28"/>
          <w:szCs w:val="28"/>
        </w:rPr>
        <w:t xml:space="preserve"> способов </w:t>
      </w:r>
      <w:r w:rsidR="003D47F9">
        <w:rPr>
          <w:rFonts w:ascii="Times New Roman" w:hAnsi="Times New Roman" w:cs="Times New Roman"/>
          <w:sz w:val="28"/>
          <w:szCs w:val="28"/>
        </w:rPr>
        <w:t xml:space="preserve">и </w:t>
      </w:r>
      <w:r w:rsidR="00251572" w:rsidRPr="00AD2A4F">
        <w:rPr>
          <w:rFonts w:ascii="Times New Roman" w:hAnsi="Times New Roman" w:cs="Times New Roman"/>
          <w:sz w:val="28"/>
          <w:szCs w:val="28"/>
        </w:rPr>
        <w:t>воспитания</w:t>
      </w:r>
      <w:r w:rsidR="003D47F9">
        <w:rPr>
          <w:rFonts w:ascii="Times New Roman" w:hAnsi="Times New Roman" w:cs="Times New Roman"/>
          <w:sz w:val="28"/>
          <w:szCs w:val="28"/>
        </w:rPr>
        <w:t>,</w:t>
      </w:r>
      <w:r w:rsidR="00251572" w:rsidRPr="00AD2A4F">
        <w:rPr>
          <w:rFonts w:ascii="Times New Roman" w:hAnsi="Times New Roman" w:cs="Times New Roman"/>
          <w:sz w:val="28"/>
          <w:szCs w:val="28"/>
        </w:rPr>
        <w:t xml:space="preserve"> и обучения</w:t>
      </w:r>
      <w:r w:rsidR="003D47F9">
        <w:rPr>
          <w:rFonts w:ascii="Times New Roman" w:hAnsi="Times New Roman" w:cs="Times New Roman"/>
          <w:sz w:val="28"/>
          <w:szCs w:val="28"/>
        </w:rPr>
        <w:t>»</w:t>
      </w:r>
      <w:r w:rsidR="003D47F9" w:rsidRPr="003D47F9">
        <w:rPr>
          <w:rFonts w:ascii="Times New Roman" w:hAnsi="Times New Roman" w:cs="Times New Roman"/>
          <w:sz w:val="28"/>
          <w:szCs w:val="28"/>
        </w:rPr>
        <w:t xml:space="preserve"> </w:t>
      </w:r>
      <w:r w:rsidR="003D47F9" w:rsidRPr="00A552E3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8</w:t>
      </w:r>
      <w:r w:rsidR="003D47F9">
        <w:rPr>
          <w:rFonts w:ascii="Times New Roman" w:hAnsi="Times New Roman" w:cs="Times New Roman"/>
          <w:sz w:val="28"/>
          <w:szCs w:val="28"/>
        </w:rPr>
        <w:t>, с. 12</w:t>
      </w:r>
      <w:r w:rsidR="003D47F9" w:rsidRPr="00A552E3">
        <w:rPr>
          <w:rFonts w:ascii="Times New Roman" w:hAnsi="Times New Roman" w:cs="Times New Roman"/>
          <w:sz w:val="28"/>
          <w:szCs w:val="28"/>
        </w:rPr>
        <w:t>]</w:t>
      </w:r>
      <w:r w:rsidR="00251572" w:rsidRPr="00AD2A4F">
        <w:rPr>
          <w:rFonts w:ascii="Times New Roman" w:hAnsi="Times New Roman" w:cs="Times New Roman"/>
          <w:sz w:val="28"/>
          <w:szCs w:val="28"/>
        </w:rPr>
        <w:t>.</w:t>
      </w:r>
    </w:p>
    <w:p w:rsidR="001E2473" w:rsidRDefault="00016E9F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E2473">
        <w:rPr>
          <w:rFonts w:ascii="Times New Roman" w:hAnsi="Times New Roman" w:cs="Times New Roman"/>
          <w:sz w:val="28"/>
          <w:szCs w:val="28"/>
        </w:rPr>
        <w:t xml:space="preserve">социализацию и воспитание </w:t>
      </w:r>
      <w:r>
        <w:rPr>
          <w:rFonts w:ascii="Times New Roman" w:hAnsi="Times New Roman" w:cs="Times New Roman"/>
          <w:sz w:val="28"/>
          <w:szCs w:val="28"/>
        </w:rPr>
        <w:t>в нынешнем «</w:t>
      </w:r>
      <w:r w:rsidR="008A515D">
        <w:rPr>
          <w:rFonts w:ascii="Times New Roman" w:hAnsi="Times New Roman" w:cs="Times New Roman"/>
          <w:sz w:val="28"/>
          <w:szCs w:val="28"/>
        </w:rPr>
        <w:t>ПСП</w:t>
      </w:r>
      <w:r>
        <w:rPr>
          <w:rFonts w:ascii="Times New Roman" w:hAnsi="Times New Roman" w:cs="Times New Roman"/>
          <w:sz w:val="28"/>
          <w:szCs w:val="28"/>
        </w:rPr>
        <w:t>» не обращено почти никакого внимания.</w:t>
      </w:r>
    </w:p>
    <w:p w:rsidR="001E2473" w:rsidRDefault="001E2473" w:rsidP="001E2473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E2473" w:rsidRPr="00AD4F42" w:rsidRDefault="001E2473" w:rsidP="001E2473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ЧТО</w:t>
      </w:r>
      <w:proofErr w:type="gramStart"/>
      <w:r w:rsidRPr="00AD4F42">
        <w:rPr>
          <w:rFonts w:ascii="Times New Roman" w:hAnsi="Times New Roman" w:cs="Times New Roman"/>
          <w:b/>
          <w:sz w:val="28"/>
          <w:szCs w:val="28"/>
        </w:rPr>
        <w:t>?-</w:t>
      </w:r>
      <w:proofErr w:type="gramEnd"/>
      <w:r w:rsidRPr="00AD4F42">
        <w:rPr>
          <w:rFonts w:ascii="Times New Roman" w:hAnsi="Times New Roman" w:cs="Times New Roman"/>
          <w:b/>
          <w:sz w:val="28"/>
          <w:szCs w:val="28"/>
        </w:rPr>
        <w:t xml:space="preserve">КАК?-КАКОВ? в аспекте </w:t>
      </w:r>
    </w:p>
    <w:p w:rsidR="00016E9F" w:rsidRPr="00AD4F42" w:rsidRDefault="001E2473" w:rsidP="001E2473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социализации</w:t>
      </w:r>
      <w:r w:rsidR="00016E9F" w:rsidRPr="00AD4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42">
        <w:rPr>
          <w:rFonts w:ascii="Times New Roman" w:hAnsi="Times New Roman" w:cs="Times New Roman"/>
          <w:b/>
          <w:sz w:val="28"/>
          <w:szCs w:val="28"/>
        </w:rPr>
        <w:t>и воспитания</w:t>
      </w:r>
    </w:p>
    <w:p w:rsidR="00AD4F42" w:rsidRPr="001E2473" w:rsidRDefault="00AD4F42" w:rsidP="001E2473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A515D" w:rsidRDefault="001A5F21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Нынешние и будущие и</w:t>
      </w:r>
      <w:r w:rsidR="003D47F9">
        <w:rPr>
          <w:rFonts w:ascii="Times New Roman" w:hAnsi="Times New Roman" w:cs="Times New Roman"/>
          <w:sz w:val="28"/>
          <w:szCs w:val="28"/>
        </w:rPr>
        <w:t xml:space="preserve">сследователи </w:t>
      </w:r>
      <w:r>
        <w:rPr>
          <w:rFonts w:ascii="Times New Roman" w:hAnsi="Times New Roman" w:cs="Times New Roman"/>
          <w:sz w:val="28"/>
          <w:szCs w:val="28"/>
        </w:rPr>
        <w:t xml:space="preserve">феномена </w:t>
      </w:r>
      <w:r w:rsidR="00251572" w:rsidRPr="00AD2A4F">
        <w:rPr>
          <w:rFonts w:ascii="Times New Roman" w:hAnsi="Times New Roman" w:cs="Times New Roman"/>
          <w:sz w:val="28"/>
          <w:szCs w:val="28"/>
        </w:rPr>
        <w:t>«</w:t>
      </w:r>
      <w:r w:rsidR="008A515D">
        <w:rPr>
          <w:rFonts w:ascii="Times New Roman" w:hAnsi="Times New Roman" w:cs="Times New Roman"/>
          <w:sz w:val="28"/>
          <w:szCs w:val="28"/>
        </w:rPr>
        <w:t>ПСП</w:t>
      </w:r>
      <w:r w:rsidR="00251572" w:rsidRPr="00AD2A4F">
        <w:rPr>
          <w:rFonts w:ascii="Times New Roman" w:hAnsi="Times New Roman" w:cs="Times New Roman"/>
          <w:sz w:val="28"/>
          <w:szCs w:val="28"/>
        </w:rPr>
        <w:t>» должны</w:t>
      </w:r>
      <w:r w:rsidR="003D47F9">
        <w:rPr>
          <w:rFonts w:ascii="Times New Roman" w:hAnsi="Times New Roman" w:cs="Times New Roman"/>
          <w:sz w:val="28"/>
          <w:szCs w:val="28"/>
        </w:rPr>
        <w:t xml:space="preserve">, на наш взгляд, провести </w:t>
      </w:r>
      <w:r w:rsidR="00251572" w:rsidRPr="00AD2A4F">
        <w:rPr>
          <w:rFonts w:ascii="Times New Roman" w:hAnsi="Times New Roman" w:cs="Times New Roman"/>
          <w:sz w:val="28"/>
          <w:szCs w:val="28"/>
        </w:rPr>
        <w:t>эксперт</w:t>
      </w:r>
      <w:r w:rsidR="003D47F9">
        <w:rPr>
          <w:rFonts w:ascii="Times New Roman" w:hAnsi="Times New Roman" w:cs="Times New Roman"/>
          <w:sz w:val="28"/>
          <w:szCs w:val="28"/>
        </w:rPr>
        <w:t xml:space="preserve">ное оценивание и фиксацию, как минимум, </w:t>
      </w:r>
      <w:r w:rsidR="009648DE" w:rsidRPr="00AD2A4F">
        <w:rPr>
          <w:rFonts w:ascii="Times New Roman" w:hAnsi="Times New Roman" w:cs="Times New Roman"/>
          <w:sz w:val="28"/>
          <w:szCs w:val="28"/>
        </w:rPr>
        <w:t>трех образовательных объектов:</w:t>
      </w:r>
      <w:r w:rsidR="008A515D">
        <w:rPr>
          <w:rFonts w:ascii="Times New Roman" w:hAnsi="Times New Roman" w:cs="Times New Roman"/>
          <w:sz w:val="28"/>
          <w:szCs w:val="28"/>
        </w:rPr>
        <w:t xml:space="preserve"> ЧТО? КАК? И КАКОВ?</w:t>
      </w:r>
    </w:p>
    <w:p w:rsidR="008A515D" w:rsidRDefault="008A515D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47F9">
        <w:rPr>
          <w:rFonts w:ascii="Times New Roman" w:hAnsi="Times New Roman" w:cs="Times New Roman"/>
          <w:sz w:val="28"/>
          <w:szCs w:val="28"/>
        </w:rPr>
        <w:t>«</w:t>
      </w:r>
      <w:r w:rsidR="009648DE" w:rsidRPr="00AD2A4F">
        <w:rPr>
          <w:rFonts w:ascii="Times New Roman" w:hAnsi="Times New Roman" w:cs="Times New Roman"/>
          <w:sz w:val="28"/>
          <w:szCs w:val="28"/>
        </w:rPr>
        <w:t>а) ЧТО должен педагог передать (</w:t>
      </w:r>
      <w:r w:rsidR="00F118D2" w:rsidRPr="00AD2A4F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C81536" w:rsidRPr="00AD2A4F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F118D2" w:rsidRPr="00AD2A4F">
        <w:rPr>
          <w:rFonts w:ascii="Times New Roman" w:hAnsi="Times New Roman" w:cs="Times New Roman"/>
          <w:sz w:val="28"/>
          <w:szCs w:val="28"/>
        </w:rPr>
        <w:t xml:space="preserve">должен освоить а) </w:t>
      </w:r>
      <w:r w:rsidR="009648DE" w:rsidRPr="00AD2A4F">
        <w:rPr>
          <w:rFonts w:ascii="Times New Roman" w:hAnsi="Times New Roman" w:cs="Times New Roman"/>
          <w:sz w:val="28"/>
          <w:szCs w:val="28"/>
        </w:rPr>
        <w:t xml:space="preserve">содержание социализации и </w:t>
      </w:r>
      <w:r w:rsidR="00F118D2" w:rsidRPr="00AD2A4F">
        <w:rPr>
          <w:rFonts w:ascii="Times New Roman" w:hAnsi="Times New Roman" w:cs="Times New Roman"/>
          <w:sz w:val="28"/>
          <w:szCs w:val="28"/>
        </w:rPr>
        <w:t xml:space="preserve">б) содержание </w:t>
      </w:r>
      <w:r w:rsidR="00BB6B8E">
        <w:rPr>
          <w:rFonts w:ascii="Times New Roman" w:hAnsi="Times New Roman" w:cs="Times New Roman"/>
          <w:sz w:val="28"/>
          <w:szCs w:val="28"/>
        </w:rPr>
        <w:t>образования)</w:t>
      </w:r>
      <w:r w:rsidR="009648DE" w:rsidRPr="00AD2A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A515D" w:rsidRDefault="008A515D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648DE" w:rsidRPr="00AD2A4F">
        <w:rPr>
          <w:rFonts w:ascii="Times New Roman" w:hAnsi="Times New Roman" w:cs="Times New Roman"/>
          <w:sz w:val="28"/>
          <w:szCs w:val="28"/>
        </w:rPr>
        <w:t>б) КАК он должен передавать (</w:t>
      </w:r>
      <w:r w:rsidR="00F118D2" w:rsidRPr="00AD2A4F">
        <w:rPr>
          <w:rFonts w:ascii="Times New Roman" w:hAnsi="Times New Roman" w:cs="Times New Roman"/>
          <w:sz w:val="28"/>
          <w:szCs w:val="28"/>
        </w:rPr>
        <w:t xml:space="preserve">для этого педагог должен освоить </w:t>
      </w:r>
      <w:r w:rsidR="009648DE" w:rsidRPr="00AD2A4F">
        <w:rPr>
          <w:rFonts w:ascii="Times New Roman" w:hAnsi="Times New Roman" w:cs="Times New Roman"/>
          <w:sz w:val="28"/>
          <w:szCs w:val="28"/>
        </w:rPr>
        <w:t xml:space="preserve">содержание воспитания и </w:t>
      </w:r>
      <w:r w:rsidR="00F118D2" w:rsidRPr="00AD2A4F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9648DE" w:rsidRPr="00AD2A4F">
        <w:rPr>
          <w:rFonts w:ascii="Times New Roman" w:hAnsi="Times New Roman" w:cs="Times New Roman"/>
          <w:sz w:val="28"/>
          <w:szCs w:val="28"/>
        </w:rPr>
        <w:t>обучения</w:t>
      </w:r>
      <w:r w:rsidR="00F118D2" w:rsidRPr="00AD2A4F">
        <w:rPr>
          <w:rFonts w:ascii="Times New Roman" w:hAnsi="Times New Roman" w:cs="Times New Roman"/>
          <w:sz w:val="28"/>
          <w:szCs w:val="28"/>
        </w:rPr>
        <w:t>, т.е. формы, методы, приемы и средства воспитания (обучения</w:t>
      </w:r>
      <w:r w:rsidR="009648DE" w:rsidRPr="00AD2A4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016E9F" w:rsidRDefault="008A515D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8DE" w:rsidRPr="00AD2A4F">
        <w:rPr>
          <w:rFonts w:ascii="Times New Roman" w:hAnsi="Times New Roman" w:cs="Times New Roman"/>
          <w:sz w:val="28"/>
          <w:szCs w:val="28"/>
        </w:rPr>
        <w:t>в)</w:t>
      </w:r>
      <w:r w:rsidR="00F118D2" w:rsidRPr="00AD2A4F">
        <w:rPr>
          <w:rFonts w:ascii="Times New Roman" w:hAnsi="Times New Roman" w:cs="Times New Roman"/>
          <w:sz w:val="28"/>
          <w:szCs w:val="28"/>
        </w:rPr>
        <w:t xml:space="preserve"> КАКОВ уровень </w:t>
      </w:r>
      <w:r w:rsidRPr="00AD2A4F">
        <w:rPr>
          <w:rFonts w:ascii="Times New Roman" w:hAnsi="Times New Roman" w:cs="Times New Roman"/>
          <w:sz w:val="28"/>
          <w:szCs w:val="28"/>
        </w:rPr>
        <w:t>освоенности воспитанниками</w:t>
      </w:r>
      <w:r w:rsidR="00F118D2" w:rsidRPr="00AD2A4F">
        <w:rPr>
          <w:rFonts w:ascii="Times New Roman" w:hAnsi="Times New Roman" w:cs="Times New Roman"/>
          <w:sz w:val="28"/>
          <w:szCs w:val="28"/>
        </w:rPr>
        <w:t xml:space="preserve"> (обучающимися) содержания социализации и образования (для этого </w:t>
      </w:r>
      <w:r w:rsidR="009648DE" w:rsidRPr="00AD2A4F">
        <w:rPr>
          <w:rFonts w:ascii="Times New Roman" w:hAnsi="Times New Roman" w:cs="Times New Roman"/>
          <w:sz w:val="28"/>
          <w:szCs w:val="28"/>
        </w:rPr>
        <w:t>пе</w:t>
      </w:r>
      <w:r w:rsidR="00C81536" w:rsidRPr="00AD2A4F">
        <w:rPr>
          <w:rFonts w:ascii="Times New Roman" w:hAnsi="Times New Roman" w:cs="Times New Roman"/>
          <w:sz w:val="28"/>
          <w:szCs w:val="28"/>
        </w:rPr>
        <w:t xml:space="preserve">дагог должен освоить </w:t>
      </w:r>
      <w:r w:rsidR="00016E9F">
        <w:rPr>
          <w:rFonts w:ascii="Times New Roman" w:hAnsi="Times New Roman" w:cs="Times New Roman"/>
          <w:sz w:val="28"/>
          <w:szCs w:val="28"/>
        </w:rPr>
        <w:t>«оценочные материалы…</w:t>
      </w:r>
      <w:r w:rsidR="003D47F9">
        <w:rPr>
          <w:rFonts w:ascii="Times New Roman" w:hAnsi="Times New Roman" w:cs="Times New Roman"/>
          <w:sz w:val="28"/>
          <w:szCs w:val="28"/>
        </w:rPr>
        <w:t xml:space="preserve">» </w:t>
      </w:r>
      <w:r w:rsidR="003D47F9" w:rsidRPr="00A552E3">
        <w:rPr>
          <w:rFonts w:ascii="Times New Roman" w:hAnsi="Times New Roman" w:cs="Times New Roman"/>
          <w:sz w:val="28"/>
          <w:szCs w:val="28"/>
        </w:rPr>
        <w:t>[</w:t>
      </w:r>
      <w:r w:rsidR="0056054E">
        <w:rPr>
          <w:rFonts w:ascii="Times New Roman" w:hAnsi="Times New Roman" w:cs="Times New Roman"/>
          <w:sz w:val="28"/>
          <w:szCs w:val="28"/>
        </w:rPr>
        <w:t>8</w:t>
      </w:r>
      <w:r w:rsidR="003D47F9">
        <w:rPr>
          <w:rFonts w:ascii="Times New Roman" w:hAnsi="Times New Roman" w:cs="Times New Roman"/>
          <w:sz w:val="28"/>
          <w:szCs w:val="28"/>
        </w:rPr>
        <w:t>, с. 12</w:t>
      </w:r>
      <w:r w:rsidR="003D47F9" w:rsidRPr="00A552E3">
        <w:rPr>
          <w:rFonts w:ascii="Times New Roman" w:hAnsi="Times New Roman" w:cs="Times New Roman"/>
          <w:sz w:val="28"/>
          <w:szCs w:val="28"/>
        </w:rPr>
        <w:t>]</w:t>
      </w:r>
      <w:r w:rsidR="00C81536" w:rsidRPr="00AD2A4F">
        <w:rPr>
          <w:rFonts w:ascii="Times New Roman" w:hAnsi="Times New Roman" w:cs="Times New Roman"/>
          <w:sz w:val="28"/>
          <w:szCs w:val="28"/>
        </w:rPr>
        <w:t>.</w:t>
      </w:r>
      <w:r w:rsidR="00043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C4" w:rsidRDefault="0004337A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эти три образовательных объекта соответствуют трем группам компетенций: 1) предметные; 2) дидактические; 3) квалитативные. Этим группам компетенций соответствуют основные компоненты </w:t>
      </w:r>
      <w:r w:rsidR="00376BC4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«образовательная программа»: 1) «объем и содержание образования»; 2) «организационно-педагогические условия… и методические материалы»; </w:t>
      </w:r>
      <w:r w:rsidR="00376BC4">
        <w:rPr>
          <w:rFonts w:ascii="Times New Roman" w:hAnsi="Times New Roman" w:cs="Times New Roman"/>
          <w:sz w:val="28"/>
          <w:szCs w:val="28"/>
        </w:rPr>
        <w:t>3) «оценочные материалы», «планируемые результаты».</w:t>
      </w:r>
    </w:p>
    <w:p w:rsidR="001A5F21" w:rsidRDefault="001A5F21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становится очевидным, что аналогичных феноменов для социализации и воспитания не существует, вообще, или они на сегодня плохо изучены и недостаточно описаны в исследованиях. И это тоже один из факторов, определивших научную неопределенность теоретических оснований «ПСП».</w:t>
      </w:r>
    </w:p>
    <w:p w:rsidR="008A515D" w:rsidRDefault="008A515D" w:rsidP="008A515D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AD4F42" w:rsidRPr="00AD4F42" w:rsidRDefault="008A515D" w:rsidP="008A515D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 xml:space="preserve">Латентный феномен </w:t>
      </w:r>
      <w:r w:rsidR="00AD4F42" w:rsidRPr="00AD4F42">
        <w:rPr>
          <w:rFonts w:ascii="Times New Roman" w:hAnsi="Times New Roman" w:cs="Times New Roman"/>
          <w:b/>
          <w:sz w:val="28"/>
          <w:szCs w:val="28"/>
        </w:rPr>
        <w:t>–</w:t>
      </w:r>
      <w:r w:rsidR="001A5F21" w:rsidRPr="00AD4F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515D" w:rsidRPr="00AD4F42" w:rsidRDefault="008A515D" w:rsidP="008A515D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D4F42">
        <w:rPr>
          <w:rFonts w:ascii="Times New Roman" w:hAnsi="Times New Roman" w:cs="Times New Roman"/>
          <w:b/>
          <w:sz w:val="28"/>
          <w:szCs w:val="28"/>
        </w:rPr>
        <w:t>социализационная</w:t>
      </w:r>
      <w:proofErr w:type="spellEnd"/>
      <w:r w:rsidRPr="00AD4F42">
        <w:rPr>
          <w:rFonts w:ascii="Times New Roman" w:hAnsi="Times New Roman" w:cs="Times New Roman"/>
          <w:b/>
          <w:sz w:val="28"/>
          <w:szCs w:val="28"/>
        </w:rPr>
        <w:t xml:space="preserve"> программа»</w:t>
      </w:r>
    </w:p>
    <w:p w:rsidR="00AD4F42" w:rsidRPr="008A515D" w:rsidRDefault="00AD4F42" w:rsidP="008A515D">
      <w:pPr>
        <w:spacing w:after="0" w:line="0" w:lineRule="atLeast"/>
        <w:ind w:right="-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FA5C42" w:rsidRDefault="00376BC4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9622A">
        <w:rPr>
          <w:rFonts w:ascii="Times New Roman" w:hAnsi="Times New Roman" w:cs="Times New Roman"/>
          <w:sz w:val="28"/>
          <w:szCs w:val="28"/>
        </w:rPr>
        <w:t xml:space="preserve">сожалению, в </w:t>
      </w:r>
      <w:r>
        <w:rPr>
          <w:rFonts w:ascii="Times New Roman" w:hAnsi="Times New Roman" w:cs="Times New Roman"/>
          <w:sz w:val="28"/>
          <w:szCs w:val="28"/>
        </w:rPr>
        <w:t>ФЗ «Об образовании…»</w:t>
      </w:r>
      <w:r w:rsidR="008A515D">
        <w:rPr>
          <w:rFonts w:ascii="Times New Roman" w:hAnsi="Times New Roman" w:cs="Times New Roman"/>
          <w:sz w:val="28"/>
          <w:szCs w:val="28"/>
        </w:rPr>
        <w:t xml:space="preserve">, наряду с феноменом «образовательная программа», </w:t>
      </w:r>
      <w:r>
        <w:rPr>
          <w:rFonts w:ascii="Times New Roman" w:hAnsi="Times New Roman" w:cs="Times New Roman"/>
          <w:sz w:val="28"/>
          <w:szCs w:val="28"/>
        </w:rPr>
        <w:t>не представлен феномен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социализационная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программа», но есть описание феномена «социализация». Это </w:t>
      </w:r>
      <w:r w:rsidR="00FA5C42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освоения обучающимися «…социокультурных, духовно-нравственных ценностей и принятых в обществе правил и норм поведения в интересах человека, семьи, общества и государства»</w:t>
      </w:r>
      <w:r w:rsidR="00FA5C42">
        <w:rPr>
          <w:rFonts w:ascii="Times New Roman" w:hAnsi="Times New Roman" w:cs="Times New Roman"/>
          <w:sz w:val="28"/>
          <w:szCs w:val="28"/>
        </w:rPr>
        <w:t>. И получается, что все это включено в образовательную программу</w:t>
      </w:r>
      <w:r w:rsidR="001E2473">
        <w:rPr>
          <w:rFonts w:ascii="Times New Roman" w:hAnsi="Times New Roman" w:cs="Times New Roman"/>
          <w:sz w:val="28"/>
          <w:szCs w:val="28"/>
        </w:rPr>
        <w:t>: 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A5C42">
        <w:rPr>
          <w:rFonts w:ascii="Times New Roman" w:hAnsi="Times New Roman" w:cs="Times New Roman"/>
          <w:sz w:val="28"/>
          <w:szCs w:val="28"/>
        </w:rPr>
        <w:t>воспитание должно реализовываться параллельно обучению. Следовательно, педагог должен владеть параллельно компетенциями, которые еще не названы и слабо изучены (табл. 1).</w:t>
      </w:r>
    </w:p>
    <w:p w:rsidR="00FA5C42" w:rsidRDefault="00FA5C42" w:rsidP="00A10F1B">
      <w:pPr>
        <w:spacing w:after="0" w:line="0" w:lineRule="atLeast"/>
        <w:ind w:left="57" w:right="-5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FA5C42" w:rsidRPr="00AD4F42" w:rsidRDefault="009D77C9" w:rsidP="009D77C9">
      <w:pPr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Компетенции в воспитании и обучении</w:t>
      </w:r>
    </w:p>
    <w:p w:rsidR="009D77C9" w:rsidRPr="009D77C9" w:rsidRDefault="009D77C9" w:rsidP="009D77C9">
      <w:pPr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859"/>
        <w:gridCol w:w="1993"/>
        <w:gridCol w:w="1925"/>
      </w:tblGrid>
      <w:tr w:rsidR="00DB5C53" w:rsidTr="00A7203C">
        <w:tc>
          <w:tcPr>
            <w:tcW w:w="2093" w:type="dxa"/>
          </w:tcPr>
          <w:p w:rsidR="00DB5C53" w:rsidRPr="00A7203C" w:rsidRDefault="00DB5C53" w:rsidP="00A10F1B">
            <w:pPr>
              <w:spacing w:line="0" w:lineRule="atLeast"/>
              <w:ind w:left="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03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A10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DB5C53" w:rsidRPr="00A7203C" w:rsidRDefault="00DB5C53" w:rsidP="00A10F1B">
            <w:pPr>
              <w:spacing w:line="0" w:lineRule="atLeast"/>
              <w:ind w:left="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03C">
              <w:rPr>
                <w:rFonts w:ascii="Times New Roman" w:hAnsi="Times New Roman" w:cs="Times New Roman"/>
                <w:sz w:val="24"/>
                <w:szCs w:val="24"/>
              </w:rPr>
              <w:t>Способы передачи</w:t>
            </w:r>
            <w:r w:rsidR="00A10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7" w:type="dxa"/>
            <w:gridSpan w:val="3"/>
          </w:tcPr>
          <w:p w:rsidR="00DB5C53" w:rsidRPr="00A7203C" w:rsidRDefault="00DB5C53" w:rsidP="002637B0">
            <w:pPr>
              <w:spacing w:line="0" w:lineRule="atLeast"/>
              <w:ind w:left="57" w:right="-57"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03C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="00A10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5C53" w:rsidTr="00A7203C">
        <w:tc>
          <w:tcPr>
            <w:tcW w:w="2093" w:type="dxa"/>
          </w:tcPr>
          <w:p w:rsidR="00DB5C53" w:rsidRPr="00A7203C" w:rsidRDefault="00A7203C" w:rsidP="002637B0">
            <w:pPr>
              <w:spacing w:line="0" w:lineRule="atLeast"/>
              <w:ind w:left="57" w:right="-57" w:firstLine="709"/>
              <w:jc w:val="both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203C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DB5C53" w:rsidRPr="00A7203C" w:rsidRDefault="00A7203C" w:rsidP="002637B0">
            <w:pPr>
              <w:spacing w:line="0" w:lineRule="atLeast"/>
              <w:ind w:left="57" w:right="-57" w:firstLine="709"/>
              <w:jc w:val="both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203C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859" w:type="dxa"/>
          </w:tcPr>
          <w:p w:rsidR="00DB5C53" w:rsidRPr="00A7203C" w:rsidRDefault="00A7203C" w:rsidP="002637B0">
            <w:pPr>
              <w:spacing w:line="0" w:lineRule="atLeast"/>
              <w:ind w:left="57" w:right="-57" w:firstLine="709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720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993" w:type="dxa"/>
          </w:tcPr>
          <w:p w:rsidR="00DB5C53" w:rsidRPr="00A7203C" w:rsidRDefault="00A7203C" w:rsidP="002637B0">
            <w:pPr>
              <w:spacing w:line="0" w:lineRule="atLeast"/>
              <w:ind w:left="57" w:right="-57" w:firstLine="709"/>
              <w:jc w:val="both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203C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925" w:type="dxa"/>
          </w:tcPr>
          <w:p w:rsidR="00DB5C53" w:rsidRPr="00A7203C" w:rsidRDefault="00A7203C" w:rsidP="002637B0">
            <w:pPr>
              <w:spacing w:line="0" w:lineRule="atLeast"/>
              <w:ind w:left="57" w:right="-57" w:firstLine="709"/>
              <w:jc w:val="both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203C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</w:tr>
      <w:tr w:rsidR="00A7203C" w:rsidTr="00A10F1B">
        <w:tc>
          <w:tcPr>
            <w:tcW w:w="2093" w:type="dxa"/>
          </w:tcPr>
          <w:p w:rsidR="00A7203C" w:rsidRPr="00A7203C" w:rsidRDefault="00A10F1B" w:rsidP="00A10F1B">
            <w:pPr>
              <w:spacing w:line="0" w:lineRule="atLeast"/>
              <w:ind w:left="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A7203C" w:rsidRPr="00A7203C">
              <w:rPr>
                <w:rFonts w:ascii="Times New Roman" w:hAnsi="Times New Roman" w:cs="Times New Roman"/>
                <w:sz w:val="24"/>
                <w:szCs w:val="24"/>
              </w:rPr>
              <w:t>оциализации</w:t>
            </w:r>
          </w:p>
        </w:tc>
        <w:tc>
          <w:tcPr>
            <w:tcW w:w="1701" w:type="dxa"/>
          </w:tcPr>
          <w:p w:rsidR="00A7203C" w:rsidRPr="00A7203C" w:rsidRDefault="00A10F1B" w:rsidP="00A10F1B">
            <w:pPr>
              <w:spacing w:line="0" w:lineRule="atLeast"/>
              <w:ind w:left="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A7203C" w:rsidRPr="00A7203C"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</w:p>
        </w:tc>
        <w:tc>
          <w:tcPr>
            <w:tcW w:w="1859" w:type="dxa"/>
            <w:shd w:val="clear" w:color="auto" w:fill="BFBFBF" w:themeFill="background1" w:themeFillShade="BF"/>
          </w:tcPr>
          <w:p w:rsidR="00A7203C" w:rsidRPr="00A7203C" w:rsidRDefault="00A7203C" w:rsidP="002637B0">
            <w:pPr>
              <w:spacing w:line="0" w:lineRule="atLeast"/>
              <w:ind w:left="57" w:right="-57" w:firstLine="709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3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:rsidR="00A7203C" w:rsidRPr="00A7203C" w:rsidRDefault="00A10F1B" w:rsidP="00A10F1B">
            <w:pPr>
              <w:spacing w:line="0" w:lineRule="atLeast"/>
              <w:ind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A7203C" w:rsidRPr="00A7203C">
              <w:rPr>
                <w:rFonts w:ascii="Times New Roman" w:hAnsi="Times New Roman" w:cs="Times New Roman"/>
                <w:sz w:val="24"/>
                <w:szCs w:val="24"/>
              </w:rPr>
              <w:t>оспитательные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A7203C" w:rsidRPr="00A7203C" w:rsidRDefault="00A7203C" w:rsidP="002637B0">
            <w:pPr>
              <w:spacing w:line="0" w:lineRule="atLeast"/>
              <w:ind w:left="57" w:right="-57"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03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A7203C" w:rsidTr="00A7203C">
        <w:tc>
          <w:tcPr>
            <w:tcW w:w="2093" w:type="dxa"/>
          </w:tcPr>
          <w:p w:rsidR="00A7203C" w:rsidRPr="00A7203C" w:rsidRDefault="00A10F1B" w:rsidP="00A10F1B">
            <w:pPr>
              <w:spacing w:line="0" w:lineRule="atLeast"/>
              <w:ind w:left="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203C" w:rsidRPr="00A7203C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1701" w:type="dxa"/>
          </w:tcPr>
          <w:p w:rsidR="00A7203C" w:rsidRPr="00A7203C" w:rsidRDefault="00A10F1B" w:rsidP="00A10F1B">
            <w:pPr>
              <w:spacing w:line="0" w:lineRule="atLeast"/>
              <w:ind w:left="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203C" w:rsidRPr="00A7203C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</w:p>
        </w:tc>
        <w:tc>
          <w:tcPr>
            <w:tcW w:w="1859" w:type="dxa"/>
          </w:tcPr>
          <w:p w:rsidR="00A7203C" w:rsidRPr="00A7203C" w:rsidRDefault="00A10F1B" w:rsidP="00A10F1B">
            <w:pPr>
              <w:spacing w:line="0" w:lineRule="atLeast"/>
              <w:ind w:left="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A7203C" w:rsidRPr="00A7203C">
              <w:rPr>
                <w:rFonts w:ascii="Times New Roman" w:hAnsi="Times New Roman" w:cs="Times New Roman"/>
                <w:sz w:val="24"/>
                <w:szCs w:val="24"/>
              </w:rPr>
              <w:t>редметные</w:t>
            </w:r>
          </w:p>
        </w:tc>
        <w:tc>
          <w:tcPr>
            <w:tcW w:w="1993" w:type="dxa"/>
          </w:tcPr>
          <w:p w:rsidR="00A7203C" w:rsidRPr="00A7203C" w:rsidRDefault="00A10F1B" w:rsidP="00A10F1B">
            <w:pPr>
              <w:spacing w:line="0" w:lineRule="atLeast"/>
              <w:ind w:left="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A7203C" w:rsidRPr="00A7203C">
              <w:rPr>
                <w:rFonts w:ascii="Times New Roman" w:hAnsi="Times New Roman" w:cs="Times New Roman"/>
                <w:sz w:val="24"/>
                <w:szCs w:val="24"/>
              </w:rPr>
              <w:t>идактические</w:t>
            </w:r>
          </w:p>
        </w:tc>
        <w:tc>
          <w:tcPr>
            <w:tcW w:w="1925" w:type="dxa"/>
          </w:tcPr>
          <w:p w:rsidR="00A7203C" w:rsidRPr="00A7203C" w:rsidRDefault="00A10F1B" w:rsidP="00A10F1B">
            <w:pPr>
              <w:spacing w:line="0" w:lineRule="atLeast"/>
              <w:ind w:left="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A7203C" w:rsidRPr="00A7203C">
              <w:rPr>
                <w:rFonts w:ascii="Times New Roman" w:hAnsi="Times New Roman" w:cs="Times New Roman"/>
                <w:sz w:val="24"/>
                <w:szCs w:val="24"/>
              </w:rPr>
              <w:t>валитативные</w:t>
            </w:r>
          </w:p>
        </w:tc>
      </w:tr>
    </w:tbl>
    <w:p w:rsidR="00A7203C" w:rsidRDefault="00A7203C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7203C" w:rsidRDefault="00A7203C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таблицы (столбцы 3 и 5) становится очевидным, что «</w:t>
      </w:r>
      <w:r>
        <w:rPr>
          <w:rFonts w:ascii="Times New Roman" w:hAnsi="Times New Roman" w:cs="Times New Roman"/>
          <w:sz w:val="28"/>
          <w:szCs w:val="28"/>
        </w:rPr>
        <w:t>социокультурные, духовно-нравственные ценности и правил</w:t>
      </w:r>
      <w:r w:rsidR="001D63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203C">
        <w:rPr>
          <w:rFonts w:ascii="Times New Roman" w:hAnsi="Times New Roman" w:cs="Times New Roman"/>
          <w:sz w:val="28"/>
          <w:szCs w:val="28"/>
        </w:rPr>
        <w:t xml:space="preserve"> </w:t>
      </w:r>
      <w:r w:rsidRPr="00376BC4">
        <w:rPr>
          <w:rFonts w:ascii="Times New Roman" w:hAnsi="Times New Roman" w:cs="Times New Roman"/>
          <w:sz w:val="28"/>
          <w:szCs w:val="28"/>
        </w:rPr>
        <w:t>[9</w:t>
      </w:r>
      <w:r>
        <w:rPr>
          <w:rFonts w:ascii="Times New Roman" w:hAnsi="Times New Roman" w:cs="Times New Roman"/>
          <w:sz w:val="28"/>
          <w:szCs w:val="28"/>
        </w:rPr>
        <w:t>, с. 4</w:t>
      </w:r>
      <w:r w:rsidRPr="00376BC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только декларируются, но нормативного документа, закрепляющего содержание социализации и экспертного инструментария для оценивания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социализованности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7926A7" w:rsidRDefault="007926A7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в части социализации</w:t>
      </w:r>
      <w:r w:rsidR="001A5F21">
        <w:rPr>
          <w:rFonts w:ascii="Times New Roman" w:hAnsi="Times New Roman" w:cs="Times New Roman"/>
          <w:sz w:val="28"/>
          <w:szCs w:val="28"/>
        </w:rPr>
        <w:t>, а, следовательно,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стандарты не определены. Отсюда не могут быть определены и стандартные компетенции педагогического работника</w:t>
      </w:r>
      <w:r w:rsidR="001A5F21">
        <w:rPr>
          <w:rFonts w:ascii="Times New Roman" w:hAnsi="Times New Roman" w:cs="Times New Roman"/>
          <w:sz w:val="28"/>
          <w:szCs w:val="28"/>
        </w:rPr>
        <w:t>, в этом аспекте его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70D" w:rsidRDefault="007A770D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A770D">
        <w:rPr>
          <w:rFonts w:ascii="Times New Roman" w:hAnsi="Times New Roman" w:cs="Times New Roman"/>
          <w:b/>
          <w:sz w:val="28"/>
          <w:szCs w:val="28"/>
        </w:rPr>
        <w:t>матрицы</w:t>
      </w:r>
      <w:r>
        <w:rPr>
          <w:rFonts w:ascii="Times New Roman" w:hAnsi="Times New Roman" w:cs="Times New Roman"/>
          <w:sz w:val="28"/>
          <w:szCs w:val="28"/>
        </w:rPr>
        <w:t xml:space="preserve"> (табл. 1, столбцы 3, 4, 5) а) содержания, б) воздействия и в) оценивания не только не наполнены, они и не названы, и не исследованы. </w:t>
      </w:r>
      <w:r w:rsidR="00A74813">
        <w:rPr>
          <w:rFonts w:ascii="Times New Roman" w:hAnsi="Times New Roman" w:cs="Times New Roman"/>
          <w:sz w:val="28"/>
          <w:szCs w:val="28"/>
        </w:rPr>
        <w:t>Мы обозначили их (табл. 1) вопросительными знаками.</w:t>
      </w:r>
    </w:p>
    <w:p w:rsidR="001D63E1" w:rsidRDefault="001D63E1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вышеназванные объекты</w:t>
      </w:r>
      <w:r w:rsidR="00A74813">
        <w:rPr>
          <w:rFonts w:ascii="Times New Roman" w:hAnsi="Times New Roman" w:cs="Times New Roman"/>
          <w:sz w:val="28"/>
          <w:szCs w:val="28"/>
        </w:rPr>
        <w:t>, в рамках их стандартизации,</w:t>
      </w:r>
      <w:r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A74813">
        <w:rPr>
          <w:rFonts w:ascii="Times New Roman" w:hAnsi="Times New Roman" w:cs="Times New Roman"/>
          <w:sz w:val="28"/>
          <w:szCs w:val="28"/>
        </w:rPr>
        <w:t xml:space="preserve">, прежде всего, </w:t>
      </w:r>
      <w:r>
        <w:rPr>
          <w:rFonts w:ascii="Times New Roman" w:hAnsi="Times New Roman" w:cs="Times New Roman"/>
          <w:sz w:val="28"/>
          <w:szCs w:val="28"/>
        </w:rPr>
        <w:t xml:space="preserve"> подвергнуться экспертному оцениванию</w:t>
      </w:r>
      <w:r w:rsidR="00A74813">
        <w:rPr>
          <w:rFonts w:ascii="Times New Roman" w:hAnsi="Times New Roman" w:cs="Times New Roman"/>
          <w:sz w:val="28"/>
          <w:szCs w:val="28"/>
        </w:rPr>
        <w:t>. Логику экспертного оценивания мы от</w:t>
      </w:r>
      <w:r>
        <w:rPr>
          <w:rFonts w:ascii="Times New Roman" w:hAnsi="Times New Roman" w:cs="Times New Roman"/>
          <w:sz w:val="28"/>
          <w:szCs w:val="28"/>
        </w:rPr>
        <w:t>работали с нашими студентами и аспирантами</w:t>
      </w:r>
      <w:r w:rsidR="00A74813">
        <w:rPr>
          <w:rFonts w:ascii="Times New Roman" w:hAnsi="Times New Roman" w:cs="Times New Roman"/>
          <w:sz w:val="28"/>
          <w:szCs w:val="28"/>
        </w:rPr>
        <w:t xml:space="preserve"> в ходе рефлексивных занятий по проблеме «ПСП»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3E1" w:rsidRDefault="001D63E1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4F42" w:rsidRPr="00AD4F42" w:rsidRDefault="001D63E1" w:rsidP="007926A7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 xml:space="preserve">Экспертное оценивание </w:t>
      </w:r>
    </w:p>
    <w:p w:rsidR="001D63E1" w:rsidRPr="00AD4F42" w:rsidRDefault="001D63E1" w:rsidP="007926A7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F42">
        <w:rPr>
          <w:rFonts w:ascii="Times New Roman" w:hAnsi="Times New Roman" w:cs="Times New Roman"/>
          <w:b/>
          <w:sz w:val="28"/>
          <w:szCs w:val="28"/>
        </w:rPr>
        <w:t>образовательных объектов</w:t>
      </w:r>
    </w:p>
    <w:p w:rsidR="00AD4F42" w:rsidRPr="001D63E1" w:rsidRDefault="00AD4F42" w:rsidP="007926A7">
      <w:p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AE5B78" w:rsidRPr="004938CD" w:rsidRDefault="00A74813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Процедуры </w:t>
      </w:r>
      <w:r w:rsidR="00C81536">
        <w:rPr>
          <w:rFonts w:ascii="Times New Roman" w:hAnsi="Times New Roman"/>
          <w:sz w:val="28"/>
          <w:szCs w:val="28"/>
        </w:rPr>
        <w:t>эксперт</w:t>
      </w:r>
      <w:r w:rsidR="004C304A">
        <w:rPr>
          <w:rFonts w:ascii="Times New Roman" w:hAnsi="Times New Roman"/>
          <w:sz w:val="28"/>
          <w:szCs w:val="28"/>
        </w:rPr>
        <w:t xml:space="preserve">ного оценивания любого образовательного объекта, включая и </w:t>
      </w:r>
      <w:r w:rsidR="00C81536">
        <w:rPr>
          <w:rFonts w:ascii="Times New Roman" w:hAnsi="Times New Roman"/>
          <w:sz w:val="28"/>
          <w:szCs w:val="28"/>
        </w:rPr>
        <w:t>«</w:t>
      </w:r>
      <w:r w:rsidR="007A770D">
        <w:rPr>
          <w:rFonts w:ascii="Times New Roman" w:hAnsi="Times New Roman"/>
          <w:sz w:val="28"/>
          <w:szCs w:val="28"/>
        </w:rPr>
        <w:t>ПСП</w:t>
      </w:r>
      <w:r w:rsidR="00C81536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можно разделить на </w:t>
      </w:r>
      <w:r w:rsidR="00AE5B78" w:rsidRPr="004938CD">
        <w:rPr>
          <w:rFonts w:ascii="Times New Roman" w:hAnsi="Times New Roman"/>
          <w:sz w:val="28"/>
          <w:szCs w:val="28"/>
        </w:rPr>
        <w:t>следующие</w:t>
      </w:r>
      <w:r w:rsidR="004C3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последовательные </w:t>
      </w:r>
      <w:r w:rsidR="008E321D">
        <w:rPr>
          <w:rFonts w:ascii="Times New Roman" w:hAnsi="Times New Roman"/>
          <w:sz w:val="28"/>
          <w:szCs w:val="28"/>
        </w:rPr>
        <w:t>акции</w:t>
      </w:r>
      <w:r w:rsidR="00AE5B78" w:rsidRPr="004938CD">
        <w:rPr>
          <w:rFonts w:ascii="Times New Roman" w:hAnsi="Times New Roman"/>
          <w:sz w:val="28"/>
          <w:szCs w:val="28"/>
        </w:rPr>
        <w:t xml:space="preserve">, предваряющие </w:t>
      </w:r>
      <w:r w:rsidR="00C81536">
        <w:rPr>
          <w:rFonts w:ascii="Times New Roman" w:hAnsi="Times New Roman"/>
          <w:sz w:val="28"/>
          <w:szCs w:val="28"/>
        </w:rPr>
        <w:t xml:space="preserve">экспертное </w:t>
      </w:r>
      <w:r w:rsidR="00AE5B78" w:rsidRPr="004938CD">
        <w:rPr>
          <w:rFonts w:ascii="Times New Roman" w:hAnsi="Times New Roman"/>
          <w:sz w:val="28"/>
          <w:szCs w:val="28"/>
        </w:rPr>
        <w:t>оценивание</w:t>
      </w:r>
      <w:r w:rsidR="008E321D">
        <w:rPr>
          <w:rFonts w:ascii="Times New Roman" w:hAnsi="Times New Roman"/>
          <w:sz w:val="28"/>
          <w:szCs w:val="28"/>
        </w:rPr>
        <w:t xml:space="preserve"> каждого из объектов</w:t>
      </w:r>
      <w:r w:rsidR="00AE5B78" w:rsidRPr="004938CD">
        <w:rPr>
          <w:rFonts w:ascii="Times New Roman" w:hAnsi="Times New Roman"/>
          <w:sz w:val="28"/>
          <w:szCs w:val="28"/>
        </w:rPr>
        <w:t xml:space="preserve">, </w:t>
      </w:r>
      <w:r w:rsidR="00AD2A4F">
        <w:rPr>
          <w:rFonts w:ascii="Times New Roman" w:hAnsi="Times New Roman"/>
          <w:sz w:val="28"/>
          <w:szCs w:val="28"/>
        </w:rPr>
        <w:t>соблю</w:t>
      </w:r>
      <w:r w:rsidR="004C304A">
        <w:rPr>
          <w:rFonts w:ascii="Times New Roman" w:hAnsi="Times New Roman"/>
          <w:sz w:val="28"/>
          <w:szCs w:val="28"/>
        </w:rPr>
        <w:t xml:space="preserve">дая </w:t>
      </w:r>
      <w:r w:rsidR="00AD2A4F">
        <w:rPr>
          <w:rFonts w:ascii="Times New Roman" w:hAnsi="Times New Roman"/>
          <w:sz w:val="28"/>
          <w:szCs w:val="28"/>
        </w:rPr>
        <w:t xml:space="preserve">следующие </w:t>
      </w:r>
      <w:r w:rsidR="004C304A">
        <w:rPr>
          <w:rFonts w:ascii="Times New Roman" w:hAnsi="Times New Roman"/>
          <w:sz w:val="28"/>
          <w:szCs w:val="28"/>
        </w:rPr>
        <w:t xml:space="preserve">непременные </w:t>
      </w:r>
      <w:r w:rsidR="00AD2A4F">
        <w:rPr>
          <w:rFonts w:ascii="Times New Roman" w:hAnsi="Times New Roman"/>
          <w:sz w:val="28"/>
          <w:szCs w:val="28"/>
        </w:rPr>
        <w:t>условия оценивания (рис. 1)</w:t>
      </w:r>
      <w:r w:rsidR="00AE5B78" w:rsidRPr="004938CD">
        <w:rPr>
          <w:rFonts w:ascii="Times New Roman" w:hAnsi="Times New Roman"/>
          <w:sz w:val="28"/>
          <w:szCs w:val="28"/>
        </w:rPr>
        <w:t>.</w:t>
      </w:r>
    </w:p>
    <w:p w:rsidR="00AE5B78" w:rsidRPr="004938CD" w:rsidRDefault="00AB315F" w:rsidP="002637B0">
      <w:pPr>
        <w:pStyle w:val="2"/>
        <w:spacing w:line="0" w:lineRule="atLeast"/>
        <w:ind w:left="57" w:right="-57" w:firstLine="709"/>
        <w:jc w:val="both"/>
        <w:outlineLvl w:val="0"/>
        <w:rPr>
          <w:sz w:val="28"/>
          <w:szCs w:val="28"/>
        </w:rPr>
      </w:pPr>
      <w:r w:rsidRPr="004938CD">
        <w:rPr>
          <w:sz w:val="28"/>
          <w:szCs w:val="28"/>
        </w:rPr>
        <w:object w:dxaOrig="7122" w:dyaOrig="5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266.25pt" o:ole="">
            <v:imagedata r:id="rId9" o:title=""/>
          </v:shape>
          <o:OLEObject Type="Embed" ProgID="PowerPoint.Slide.12" ShapeID="_x0000_i1025" DrawAspect="Content" ObjectID="_1597387521" r:id="rId10"/>
        </w:object>
      </w:r>
    </w:p>
    <w:p w:rsidR="00386F17" w:rsidRPr="004938CD" w:rsidRDefault="00835E04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38C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86F17" w:rsidRPr="004938C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81536" w:rsidRPr="004938CD" w:rsidRDefault="008E321D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E321D">
        <w:rPr>
          <w:rFonts w:ascii="Times New Roman" w:hAnsi="Times New Roman"/>
          <w:i/>
          <w:sz w:val="28"/>
          <w:szCs w:val="28"/>
        </w:rPr>
        <w:t>Акция п</w:t>
      </w:r>
      <w:r w:rsidR="00C81536" w:rsidRPr="008E321D">
        <w:rPr>
          <w:rFonts w:ascii="Times New Roman" w:hAnsi="Times New Roman"/>
          <w:i/>
          <w:sz w:val="28"/>
          <w:szCs w:val="28"/>
        </w:rPr>
        <w:t>ерв</w:t>
      </w:r>
      <w:r w:rsidRPr="008E321D">
        <w:rPr>
          <w:rFonts w:ascii="Times New Roman" w:hAnsi="Times New Roman"/>
          <w:i/>
          <w:sz w:val="28"/>
          <w:szCs w:val="28"/>
        </w:rPr>
        <w:t>ая</w:t>
      </w:r>
      <w:r w:rsidR="00C81536" w:rsidRPr="008E321D">
        <w:rPr>
          <w:rFonts w:ascii="Times New Roman" w:hAnsi="Times New Roman"/>
          <w:sz w:val="28"/>
          <w:szCs w:val="28"/>
        </w:rPr>
        <w:t xml:space="preserve">. </w:t>
      </w:r>
      <w:r w:rsidR="00C81536" w:rsidRPr="004938CD">
        <w:rPr>
          <w:rFonts w:ascii="Times New Roman" w:hAnsi="Times New Roman"/>
          <w:sz w:val="28"/>
          <w:szCs w:val="28"/>
        </w:rPr>
        <w:t>Определить объект оценивания</w:t>
      </w:r>
      <w:r>
        <w:rPr>
          <w:rFonts w:ascii="Times New Roman" w:hAnsi="Times New Roman"/>
          <w:sz w:val="28"/>
          <w:szCs w:val="28"/>
        </w:rPr>
        <w:t xml:space="preserve"> и назвать его, присвоить ему имя</w:t>
      </w:r>
      <w:r w:rsidR="00C81536" w:rsidRPr="004938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существу, эта акция </w:t>
      </w:r>
      <w:r w:rsidR="00A74813">
        <w:rPr>
          <w:rFonts w:ascii="Times New Roman" w:hAnsi="Times New Roman"/>
          <w:sz w:val="28"/>
          <w:szCs w:val="28"/>
        </w:rPr>
        <w:t xml:space="preserve">- </w:t>
      </w:r>
      <w:r w:rsidR="00C81536" w:rsidRPr="00A74813">
        <w:rPr>
          <w:rFonts w:ascii="Times New Roman" w:hAnsi="Times New Roman"/>
          <w:i/>
          <w:sz w:val="28"/>
          <w:szCs w:val="28"/>
        </w:rPr>
        <w:t>номинаци</w:t>
      </w:r>
      <w:r w:rsidRPr="00A74813">
        <w:rPr>
          <w:rFonts w:ascii="Times New Roman" w:hAnsi="Times New Roman"/>
          <w:i/>
          <w:sz w:val="28"/>
          <w:szCs w:val="28"/>
        </w:rPr>
        <w:t>я</w:t>
      </w:r>
      <w:r w:rsidR="00C81536" w:rsidRPr="00A74813">
        <w:rPr>
          <w:rFonts w:ascii="Times New Roman" w:hAnsi="Times New Roman"/>
          <w:i/>
          <w:sz w:val="28"/>
          <w:szCs w:val="28"/>
        </w:rPr>
        <w:t xml:space="preserve"> объекта.</w:t>
      </w:r>
    </w:p>
    <w:p w:rsidR="004B30DD" w:rsidRDefault="008E321D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E321D">
        <w:rPr>
          <w:rFonts w:ascii="Times New Roman" w:hAnsi="Times New Roman"/>
          <w:i/>
          <w:sz w:val="28"/>
          <w:szCs w:val="28"/>
        </w:rPr>
        <w:t>Акция вторая</w:t>
      </w:r>
      <w:r w:rsidR="00C81536" w:rsidRPr="008E321D">
        <w:rPr>
          <w:rFonts w:ascii="Times New Roman" w:hAnsi="Times New Roman"/>
          <w:b/>
          <w:i/>
          <w:sz w:val="28"/>
          <w:szCs w:val="28"/>
        </w:rPr>
        <w:t>.</w:t>
      </w:r>
      <w:r w:rsidR="00C81536" w:rsidRPr="00493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Фиксация </w:t>
      </w:r>
      <w:r w:rsidR="00C81536" w:rsidRPr="004938CD">
        <w:rPr>
          <w:rFonts w:ascii="Times New Roman" w:hAnsi="Times New Roman"/>
          <w:sz w:val="28"/>
          <w:szCs w:val="28"/>
        </w:rPr>
        <w:t>признак</w:t>
      </w:r>
      <w:r>
        <w:rPr>
          <w:rFonts w:ascii="Times New Roman" w:hAnsi="Times New Roman"/>
          <w:sz w:val="28"/>
          <w:szCs w:val="28"/>
        </w:rPr>
        <w:t xml:space="preserve">ов объекта (компонентов системы: </w:t>
      </w:r>
      <w:r w:rsidRPr="008E321D">
        <w:rPr>
          <w:rFonts w:ascii="Times New Roman" w:hAnsi="Times New Roman"/>
          <w:i/>
          <w:sz w:val="28"/>
          <w:szCs w:val="28"/>
        </w:rPr>
        <w:t>заметим, что в образовании мы имеем дело</w:t>
      </w:r>
      <w:r>
        <w:rPr>
          <w:rFonts w:ascii="Times New Roman" w:hAnsi="Times New Roman"/>
          <w:i/>
          <w:sz w:val="28"/>
          <w:szCs w:val="28"/>
        </w:rPr>
        <w:t>, исключительно,</w:t>
      </w:r>
      <w:r w:rsidRPr="008E321D">
        <w:rPr>
          <w:rFonts w:ascii="Times New Roman" w:hAnsi="Times New Roman"/>
          <w:i/>
          <w:sz w:val="28"/>
          <w:szCs w:val="28"/>
        </w:rPr>
        <w:t xml:space="preserve"> с системными объектами</w:t>
      </w:r>
      <w:r>
        <w:rPr>
          <w:rFonts w:ascii="Times New Roman" w:hAnsi="Times New Roman"/>
          <w:sz w:val="28"/>
          <w:szCs w:val="28"/>
        </w:rPr>
        <w:t xml:space="preserve">). </w:t>
      </w:r>
      <w:r w:rsidR="004B30DD">
        <w:rPr>
          <w:rFonts w:ascii="Times New Roman" w:hAnsi="Times New Roman"/>
          <w:sz w:val="28"/>
          <w:szCs w:val="28"/>
        </w:rPr>
        <w:t xml:space="preserve">В рамках этой акции </w:t>
      </w:r>
      <w:r>
        <w:rPr>
          <w:rFonts w:ascii="Times New Roman" w:hAnsi="Times New Roman"/>
          <w:sz w:val="28"/>
          <w:szCs w:val="28"/>
        </w:rPr>
        <w:t xml:space="preserve">происходит фиксация актуальных </w:t>
      </w:r>
      <w:r w:rsidR="00C81536" w:rsidRPr="004938CD">
        <w:rPr>
          <w:rFonts w:ascii="Times New Roman" w:hAnsi="Times New Roman"/>
          <w:sz w:val="28"/>
          <w:szCs w:val="28"/>
        </w:rPr>
        <w:t>представлени</w:t>
      </w:r>
      <w:r>
        <w:rPr>
          <w:rFonts w:ascii="Times New Roman" w:hAnsi="Times New Roman"/>
          <w:sz w:val="28"/>
          <w:szCs w:val="28"/>
        </w:rPr>
        <w:t>й</w:t>
      </w:r>
      <w:r w:rsidR="00A74813">
        <w:rPr>
          <w:rFonts w:ascii="Times New Roman" w:hAnsi="Times New Roman"/>
          <w:sz w:val="28"/>
          <w:szCs w:val="28"/>
        </w:rPr>
        <w:t xml:space="preserve"> профессионального сообщества</w:t>
      </w:r>
      <w:r w:rsidR="00C81536" w:rsidRPr="004938C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феномене, который мы собираемся оценивать</w:t>
      </w:r>
      <w:r w:rsidR="00C81536" w:rsidRPr="004938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Еще древнегреческие философы определили ф</w:t>
      </w:r>
      <w:r w:rsidR="00C81536" w:rsidRPr="004938CD">
        <w:rPr>
          <w:rFonts w:ascii="Times New Roman" w:hAnsi="Times New Roman"/>
          <w:sz w:val="28"/>
          <w:szCs w:val="28"/>
        </w:rPr>
        <w:t>еномен –</w:t>
      </w:r>
      <w:r>
        <w:rPr>
          <w:rFonts w:ascii="Times New Roman" w:hAnsi="Times New Roman"/>
          <w:sz w:val="28"/>
          <w:szCs w:val="28"/>
        </w:rPr>
        <w:t xml:space="preserve"> как нечто явленное нам </w:t>
      </w:r>
      <w:r w:rsidR="00C81536" w:rsidRPr="004938CD">
        <w:rPr>
          <w:rFonts w:ascii="Times New Roman" w:hAnsi="Times New Roman"/>
          <w:sz w:val="28"/>
          <w:szCs w:val="28"/>
        </w:rPr>
        <w:t xml:space="preserve">в актуальном общественно-историческом опыте по поводу </w:t>
      </w:r>
      <w:r w:rsidR="004B30DD">
        <w:rPr>
          <w:rFonts w:ascii="Times New Roman" w:hAnsi="Times New Roman"/>
          <w:sz w:val="28"/>
          <w:szCs w:val="28"/>
        </w:rPr>
        <w:t xml:space="preserve">некого </w:t>
      </w:r>
      <w:r w:rsidR="00C81536" w:rsidRPr="004938CD">
        <w:rPr>
          <w:rFonts w:ascii="Times New Roman" w:hAnsi="Times New Roman"/>
          <w:sz w:val="28"/>
          <w:szCs w:val="28"/>
        </w:rPr>
        <w:t xml:space="preserve">объекта. </w:t>
      </w:r>
      <w:r w:rsidR="004B30DD">
        <w:rPr>
          <w:rFonts w:ascii="Times New Roman" w:hAnsi="Times New Roman"/>
          <w:sz w:val="28"/>
          <w:szCs w:val="28"/>
        </w:rPr>
        <w:t xml:space="preserve">Они различали категории феномен и ноумен. Ноумен </w:t>
      </w:r>
      <w:r w:rsidR="004B30DD">
        <w:rPr>
          <w:rFonts w:ascii="Times New Roman" w:hAnsi="Times New Roman"/>
          <w:sz w:val="28"/>
          <w:szCs w:val="28"/>
        </w:rPr>
        <w:lastRenderedPageBreak/>
        <w:t xml:space="preserve">– это объект, в целом, а феномен – то, что об этом объекте нам известно на сегодняшний день. </w:t>
      </w:r>
      <w:r w:rsidR="00C81536" w:rsidRPr="004938CD">
        <w:rPr>
          <w:rFonts w:ascii="Times New Roman" w:hAnsi="Times New Roman"/>
          <w:sz w:val="28"/>
          <w:szCs w:val="28"/>
        </w:rPr>
        <w:t>Феномен – это актуальные</w:t>
      </w:r>
      <w:r w:rsidR="004B30DD">
        <w:rPr>
          <w:rFonts w:ascii="Times New Roman" w:hAnsi="Times New Roman"/>
          <w:sz w:val="28"/>
          <w:szCs w:val="28"/>
        </w:rPr>
        <w:t xml:space="preserve">, конкретно-исторические </w:t>
      </w:r>
      <w:r w:rsidR="00C81536" w:rsidRPr="004938CD">
        <w:rPr>
          <w:rFonts w:ascii="Times New Roman" w:hAnsi="Times New Roman"/>
          <w:sz w:val="28"/>
          <w:szCs w:val="28"/>
        </w:rPr>
        <w:t>представления об объек</w:t>
      </w:r>
      <w:r w:rsidR="004B30DD">
        <w:rPr>
          <w:rFonts w:ascii="Times New Roman" w:hAnsi="Times New Roman"/>
          <w:sz w:val="28"/>
          <w:szCs w:val="28"/>
        </w:rPr>
        <w:t xml:space="preserve">те. </w:t>
      </w:r>
    </w:p>
    <w:p w:rsidR="00C81536" w:rsidRPr="004938CD" w:rsidRDefault="004B30DD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и нужно на уровне аут- и </w:t>
      </w:r>
      <w:proofErr w:type="spellStart"/>
      <w:r>
        <w:rPr>
          <w:rFonts w:ascii="Times New Roman" w:hAnsi="Times New Roman"/>
          <w:sz w:val="28"/>
          <w:szCs w:val="28"/>
        </w:rPr>
        <w:t>краудсорсинга</w:t>
      </w:r>
      <w:proofErr w:type="spellEnd"/>
      <w:r>
        <w:rPr>
          <w:rFonts w:ascii="Times New Roman" w:hAnsi="Times New Roman"/>
          <w:sz w:val="28"/>
          <w:szCs w:val="28"/>
        </w:rPr>
        <w:t xml:space="preserve">, на основе консенсуса практиков, управленцев и ученых (возможно и родителей) </w:t>
      </w:r>
      <w:r w:rsidR="00C81536" w:rsidRPr="004938CD">
        <w:rPr>
          <w:rFonts w:ascii="Times New Roman" w:hAnsi="Times New Roman"/>
          <w:sz w:val="28"/>
          <w:szCs w:val="28"/>
        </w:rPr>
        <w:t>определить совокупность признаков</w:t>
      </w:r>
      <w:r w:rsidR="00C06E8E">
        <w:rPr>
          <w:rFonts w:ascii="Times New Roman" w:hAnsi="Times New Roman"/>
          <w:sz w:val="28"/>
          <w:szCs w:val="28"/>
        </w:rPr>
        <w:t xml:space="preserve"> профессионально-педагогической деятельности, а в рамках, например</w:t>
      </w:r>
      <w:r w:rsidR="00C81536" w:rsidRPr="004938CD">
        <w:rPr>
          <w:rFonts w:ascii="Times New Roman" w:hAnsi="Times New Roman"/>
          <w:sz w:val="28"/>
          <w:szCs w:val="28"/>
        </w:rPr>
        <w:t>,</w:t>
      </w:r>
      <w:r w:rsidR="00C06E8E">
        <w:rPr>
          <w:rFonts w:ascii="Times New Roman" w:hAnsi="Times New Roman"/>
          <w:sz w:val="28"/>
          <w:szCs w:val="28"/>
        </w:rPr>
        <w:t xml:space="preserve"> аттестации педагогических работников подвергать оценивани</w:t>
      </w:r>
      <w:r w:rsidR="00A74813">
        <w:rPr>
          <w:rFonts w:ascii="Times New Roman" w:hAnsi="Times New Roman"/>
          <w:sz w:val="28"/>
          <w:szCs w:val="28"/>
        </w:rPr>
        <w:t>ю</w:t>
      </w:r>
      <w:r w:rsidR="00C06E8E">
        <w:rPr>
          <w:rFonts w:ascii="Times New Roman" w:hAnsi="Times New Roman"/>
          <w:sz w:val="28"/>
          <w:szCs w:val="28"/>
        </w:rPr>
        <w:t>, прежде всего, существенные признаки, т.е. основные компетенции</w:t>
      </w:r>
      <w:r w:rsidR="00C81536" w:rsidRPr="004938CD">
        <w:rPr>
          <w:rFonts w:ascii="Times New Roman" w:hAnsi="Times New Roman"/>
          <w:sz w:val="28"/>
          <w:szCs w:val="28"/>
        </w:rPr>
        <w:t>.</w:t>
      </w:r>
    </w:p>
    <w:p w:rsidR="00C81536" w:rsidRPr="004938CD" w:rsidRDefault="00172473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72473">
        <w:rPr>
          <w:rFonts w:ascii="Times New Roman" w:hAnsi="Times New Roman"/>
          <w:i/>
          <w:sz w:val="28"/>
          <w:szCs w:val="28"/>
        </w:rPr>
        <w:t>Акция третья.</w:t>
      </w:r>
      <w:r w:rsidR="00C81536" w:rsidRPr="00172473">
        <w:rPr>
          <w:rFonts w:ascii="Times New Roman" w:hAnsi="Times New Roman"/>
          <w:i/>
          <w:sz w:val="28"/>
          <w:szCs w:val="28"/>
        </w:rPr>
        <w:t xml:space="preserve"> </w:t>
      </w:r>
      <w:r w:rsidRPr="00172473">
        <w:rPr>
          <w:rFonts w:ascii="Times New Roman" w:hAnsi="Times New Roman"/>
          <w:sz w:val="28"/>
          <w:szCs w:val="28"/>
        </w:rPr>
        <w:t xml:space="preserve">Она </w:t>
      </w:r>
      <w:r>
        <w:rPr>
          <w:rFonts w:ascii="Times New Roman" w:hAnsi="Times New Roman"/>
          <w:sz w:val="28"/>
          <w:szCs w:val="28"/>
        </w:rPr>
        <w:t xml:space="preserve">состоит в том, чтобы зафиксировать группу </w:t>
      </w:r>
      <w:r w:rsidR="00C81536" w:rsidRPr="004938CD">
        <w:rPr>
          <w:rFonts w:ascii="Times New Roman" w:hAnsi="Times New Roman"/>
          <w:sz w:val="28"/>
          <w:szCs w:val="28"/>
        </w:rPr>
        <w:t>критери</w:t>
      </w:r>
      <w:r>
        <w:rPr>
          <w:rFonts w:ascii="Times New Roman" w:hAnsi="Times New Roman"/>
          <w:sz w:val="28"/>
          <w:szCs w:val="28"/>
        </w:rPr>
        <w:t>ев (критерий – это средство для суждения),</w:t>
      </w:r>
      <w:r w:rsidR="00C81536" w:rsidRPr="004938CD">
        <w:rPr>
          <w:rFonts w:ascii="Times New Roman" w:hAnsi="Times New Roman"/>
          <w:sz w:val="28"/>
          <w:szCs w:val="28"/>
        </w:rPr>
        <w:t xml:space="preserve"> относительно которых буд</w:t>
      </w:r>
      <w:r>
        <w:rPr>
          <w:rFonts w:ascii="Times New Roman" w:hAnsi="Times New Roman"/>
          <w:sz w:val="28"/>
          <w:szCs w:val="28"/>
        </w:rPr>
        <w:t>е</w:t>
      </w:r>
      <w:r w:rsidR="00C81536" w:rsidRPr="004938CD">
        <w:rPr>
          <w:rFonts w:ascii="Times New Roman" w:hAnsi="Times New Roman"/>
          <w:sz w:val="28"/>
          <w:szCs w:val="28"/>
        </w:rPr>
        <w:t xml:space="preserve">т оцениваться </w:t>
      </w:r>
      <w:r w:rsidR="003C18D4">
        <w:rPr>
          <w:rFonts w:ascii="Times New Roman" w:hAnsi="Times New Roman"/>
          <w:sz w:val="28"/>
          <w:szCs w:val="28"/>
        </w:rPr>
        <w:t xml:space="preserve">каждый </w:t>
      </w:r>
      <w:r w:rsidR="00C81536" w:rsidRPr="004938CD">
        <w:rPr>
          <w:rFonts w:ascii="Times New Roman" w:hAnsi="Times New Roman"/>
          <w:sz w:val="28"/>
          <w:szCs w:val="28"/>
        </w:rPr>
        <w:t>признак объекта</w:t>
      </w:r>
      <w:r w:rsidR="003C18D4">
        <w:rPr>
          <w:rFonts w:ascii="Times New Roman" w:hAnsi="Times New Roman"/>
          <w:sz w:val="28"/>
          <w:szCs w:val="28"/>
        </w:rPr>
        <w:t xml:space="preserve"> и, конечно</w:t>
      </w:r>
      <w:r w:rsidR="00C81536" w:rsidRPr="004938CD">
        <w:rPr>
          <w:rFonts w:ascii="Times New Roman" w:hAnsi="Times New Roman"/>
          <w:sz w:val="28"/>
          <w:szCs w:val="28"/>
        </w:rPr>
        <w:t>,</w:t>
      </w:r>
      <w:r w:rsidR="003C18D4">
        <w:rPr>
          <w:rFonts w:ascii="Times New Roman" w:hAnsi="Times New Roman"/>
          <w:sz w:val="28"/>
          <w:szCs w:val="28"/>
        </w:rPr>
        <w:t xml:space="preserve"> объект, в целом. Критерий выступает как мерило (эталон), относительно которого можно оценить </w:t>
      </w:r>
      <w:r w:rsidR="00C81536" w:rsidRPr="004938CD">
        <w:rPr>
          <w:rFonts w:ascii="Times New Roman" w:hAnsi="Times New Roman"/>
          <w:sz w:val="28"/>
          <w:szCs w:val="28"/>
        </w:rPr>
        <w:t>степень представленности и выраженности</w:t>
      </w:r>
      <w:r w:rsidR="003C18D4">
        <w:rPr>
          <w:rFonts w:ascii="Times New Roman" w:hAnsi="Times New Roman"/>
          <w:sz w:val="28"/>
          <w:szCs w:val="28"/>
        </w:rPr>
        <w:t xml:space="preserve"> признака, его количественные и (или) качественные характеристики</w:t>
      </w:r>
      <w:r w:rsidR="00C81536" w:rsidRPr="004938CD">
        <w:rPr>
          <w:rFonts w:ascii="Times New Roman" w:hAnsi="Times New Roman"/>
          <w:sz w:val="28"/>
          <w:szCs w:val="28"/>
        </w:rPr>
        <w:t>.</w:t>
      </w:r>
    </w:p>
    <w:p w:rsidR="001E7BF2" w:rsidRDefault="003C18D4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C18D4">
        <w:rPr>
          <w:rFonts w:ascii="Times New Roman" w:hAnsi="Times New Roman"/>
          <w:i/>
          <w:sz w:val="28"/>
          <w:szCs w:val="28"/>
        </w:rPr>
        <w:t>Акция четвертая.</w:t>
      </w:r>
      <w:r w:rsidR="00C81536" w:rsidRPr="00493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здесь идет отбор </w:t>
      </w:r>
      <w:r w:rsidR="00C81536" w:rsidRPr="004938CD">
        <w:rPr>
          <w:rFonts w:ascii="Times New Roman" w:hAnsi="Times New Roman"/>
          <w:sz w:val="28"/>
          <w:szCs w:val="28"/>
        </w:rPr>
        <w:t>измерител</w:t>
      </w:r>
      <w:r>
        <w:rPr>
          <w:rFonts w:ascii="Times New Roman" w:hAnsi="Times New Roman"/>
          <w:sz w:val="28"/>
          <w:szCs w:val="28"/>
        </w:rPr>
        <w:t>ей</w:t>
      </w:r>
      <w:r w:rsidR="00C81536" w:rsidRPr="004938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Количественные и качественные характеристики каждого </w:t>
      </w:r>
      <w:r w:rsidR="00C81536" w:rsidRPr="004938CD">
        <w:rPr>
          <w:rFonts w:ascii="Times New Roman" w:hAnsi="Times New Roman"/>
          <w:sz w:val="28"/>
          <w:szCs w:val="28"/>
        </w:rPr>
        <w:t>признак</w:t>
      </w:r>
      <w:r>
        <w:rPr>
          <w:rFonts w:ascii="Times New Roman" w:hAnsi="Times New Roman"/>
          <w:sz w:val="28"/>
          <w:szCs w:val="28"/>
        </w:rPr>
        <w:t>а</w:t>
      </w:r>
      <w:r w:rsidR="00C81536" w:rsidRPr="004938CD">
        <w:rPr>
          <w:rFonts w:ascii="Times New Roman" w:hAnsi="Times New Roman"/>
          <w:sz w:val="28"/>
          <w:szCs w:val="28"/>
        </w:rPr>
        <w:t xml:space="preserve"> можно определять</w:t>
      </w:r>
      <w:r>
        <w:rPr>
          <w:rFonts w:ascii="Times New Roman" w:hAnsi="Times New Roman"/>
          <w:sz w:val="28"/>
          <w:szCs w:val="28"/>
        </w:rPr>
        <w:t xml:space="preserve">, например, оппозитной конструкцией типа </w:t>
      </w:r>
      <w:r w:rsidR="00C81536" w:rsidRPr="004938CD">
        <w:rPr>
          <w:rFonts w:ascii="Times New Roman" w:hAnsi="Times New Roman"/>
          <w:sz w:val="28"/>
          <w:szCs w:val="28"/>
        </w:rPr>
        <w:t xml:space="preserve">«наличие-отсутствие». </w:t>
      </w:r>
      <w:r>
        <w:rPr>
          <w:rFonts w:ascii="Times New Roman" w:hAnsi="Times New Roman"/>
          <w:sz w:val="28"/>
          <w:szCs w:val="28"/>
        </w:rPr>
        <w:t xml:space="preserve">В свою очередь, </w:t>
      </w:r>
      <w:r w:rsidRPr="003C18D4">
        <w:rPr>
          <w:rFonts w:ascii="Times New Roman" w:hAnsi="Times New Roman"/>
          <w:i/>
          <w:sz w:val="28"/>
          <w:szCs w:val="28"/>
        </w:rPr>
        <w:t xml:space="preserve">наличие </w:t>
      </w:r>
      <w:r w:rsidR="00C81536" w:rsidRPr="003C18D4">
        <w:rPr>
          <w:rFonts w:ascii="Times New Roman" w:hAnsi="Times New Roman"/>
          <w:i/>
          <w:sz w:val="28"/>
          <w:szCs w:val="28"/>
        </w:rPr>
        <w:t>признака</w:t>
      </w:r>
      <w:r w:rsidR="00C81536" w:rsidRPr="004938CD">
        <w:rPr>
          <w:rFonts w:ascii="Times New Roman" w:hAnsi="Times New Roman"/>
          <w:sz w:val="28"/>
          <w:szCs w:val="28"/>
        </w:rPr>
        <w:t xml:space="preserve"> можно определять количественными интервалами</w:t>
      </w:r>
      <w:r>
        <w:rPr>
          <w:rFonts w:ascii="Times New Roman" w:hAnsi="Times New Roman"/>
          <w:sz w:val="28"/>
          <w:szCs w:val="28"/>
        </w:rPr>
        <w:t>, а качество – количеством проявлений признака</w:t>
      </w:r>
      <w:r w:rsidR="00C81536" w:rsidRPr="004938CD">
        <w:rPr>
          <w:rFonts w:ascii="Times New Roman" w:hAnsi="Times New Roman"/>
          <w:sz w:val="28"/>
          <w:szCs w:val="28"/>
        </w:rPr>
        <w:t xml:space="preserve">. Выраженность признаков можно определять </w:t>
      </w:r>
      <w:proofErr w:type="spellStart"/>
      <w:r w:rsidR="00C81536" w:rsidRPr="004938CD">
        <w:rPr>
          <w:rFonts w:ascii="Times New Roman" w:hAnsi="Times New Roman"/>
          <w:sz w:val="28"/>
          <w:szCs w:val="28"/>
        </w:rPr>
        <w:t>шкалированием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которое мы предложили в наших методиках </w:t>
      </w:r>
      <w:r w:rsidRPr="003C18D4">
        <w:rPr>
          <w:rFonts w:ascii="Times New Roman" w:hAnsi="Times New Roman"/>
          <w:sz w:val="28"/>
          <w:szCs w:val="28"/>
        </w:rPr>
        <w:t>[</w:t>
      </w:r>
      <w:r w:rsidR="0056054E">
        <w:rPr>
          <w:rFonts w:ascii="Times New Roman" w:hAnsi="Times New Roman"/>
          <w:sz w:val="28"/>
          <w:szCs w:val="28"/>
        </w:rPr>
        <w:t>8</w:t>
      </w:r>
      <w:r w:rsidR="008F0849">
        <w:rPr>
          <w:rFonts w:ascii="Times New Roman" w:hAnsi="Times New Roman"/>
          <w:sz w:val="28"/>
          <w:szCs w:val="28"/>
        </w:rPr>
        <w:t xml:space="preserve">, </w:t>
      </w:r>
      <w:r w:rsidR="0056054E">
        <w:rPr>
          <w:rFonts w:ascii="Times New Roman" w:hAnsi="Times New Roman"/>
          <w:sz w:val="28"/>
          <w:szCs w:val="28"/>
        </w:rPr>
        <w:t>11</w:t>
      </w:r>
      <w:r w:rsidRPr="003C18D4">
        <w:rPr>
          <w:rFonts w:ascii="Times New Roman" w:hAnsi="Times New Roman"/>
          <w:sz w:val="28"/>
          <w:szCs w:val="28"/>
        </w:rPr>
        <w:t>]</w:t>
      </w:r>
      <w:r w:rsidR="00C81536" w:rsidRPr="004938CD">
        <w:rPr>
          <w:rFonts w:ascii="Times New Roman" w:hAnsi="Times New Roman"/>
          <w:sz w:val="28"/>
          <w:szCs w:val="28"/>
        </w:rPr>
        <w:t>: «</w:t>
      </w:r>
      <w:r w:rsidR="00C81536" w:rsidRPr="004938CD">
        <w:rPr>
          <w:rFonts w:ascii="Times New Roman" w:hAnsi="Times New Roman"/>
          <w:b/>
          <w:i/>
          <w:sz w:val="28"/>
          <w:szCs w:val="28"/>
        </w:rPr>
        <w:t>несоответствие – соответствие - выше наших представлений».</w:t>
      </w:r>
      <w:r w:rsidR="00C81536" w:rsidRPr="004938CD">
        <w:rPr>
          <w:rFonts w:ascii="Times New Roman" w:hAnsi="Times New Roman"/>
          <w:sz w:val="28"/>
          <w:szCs w:val="28"/>
        </w:rPr>
        <w:t xml:space="preserve"> </w:t>
      </w:r>
      <w:r w:rsidR="00A74813">
        <w:rPr>
          <w:rFonts w:ascii="Times New Roman" w:hAnsi="Times New Roman"/>
          <w:sz w:val="28"/>
          <w:szCs w:val="28"/>
        </w:rPr>
        <w:t xml:space="preserve">Этой </w:t>
      </w:r>
      <w:r w:rsidR="00A74813" w:rsidRPr="00A74813">
        <w:rPr>
          <w:rFonts w:ascii="Times New Roman" w:hAnsi="Times New Roman"/>
          <w:i/>
          <w:sz w:val="28"/>
          <w:szCs w:val="28"/>
        </w:rPr>
        <w:t>выраженности</w:t>
      </w:r>
      <w:r w:rsidR="00A74813">
        <w:rPr>
          <w:rFonts w:ascii="Times New Roman" w:hAnsi="Times New Roman"/>
          <w:sz w:val="28"/>
          <w:szCs w:val="28"/>
        </w:rPr>
        <w:t xml:space="preserve"> можно присваивать числовые значения</w:t>
      </w:r>
      <w:r w:rsidR="00043614">
        <w:rPr>
          <w:rFonts w:ascii="Times New Roman" w:hAnsi="Times New Roman"/>
          <w:sz w:val="28"/>
          <w:szCs w:val="28"/>
        </w:rPr>
        <w:t xml:space="preserve"> и обозначать их цифрами</w:t>
      </w:r>
      <w:r w:rsidR="00A7481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74813">
        <w:rPr>
          <w:rFonts w:ascii="Times New Roman" w:hAnsi="Times New Roman"/>
          <w:sz w:val="28"/>
          <w:szCs w:val="28"/>
        </w:rPr>
        <w:t>Например:</w:t>
      </w:r>
      <w:r w:rsidR="00A74813" w:rsidRPr="00A74813">
        <w:rPr>
          <w:rFonts w:ascii="Times New Roman" w:hAnsi="Times New Roman"/>
          <w:i/>
          <w:sz w:val="28"/>
          <w:szCs w:val="28"/>
        </w:rPr>
        <w:t xml:space="preserve"> </w:t>
      </w:r>
      <w:r w:rsidR="00043614" w:rsidRPr="00043614">
        <w:rPr>
          <w:rFonts w:ascii="Times New Roman" w:hAnsi="Times New Roman"/>
          <w:sz w:val="28"/>
          <w:szCs w:val="28"/>
        </w:rPr>
        <w:t xml:space="preserve">несоответствие – </w:t>
      </w:r>
      <w:r w:rsidR="00043614" w:rsidRPr="00043614">
        <w:rPr>
          <w:rFonts w:ascii="Times New Roman" w:hAnsi="Times New Roman"/>
          <w:i/>
          <w:sz w:val="28"/>
          <w:szCs w:val="28"/>
        </w:rPr>
        <w:t>единица</w:t>
      </w:r>
      <w:r w:rsidR="00043614">
        <w:rPr>
          <w:rFonts w:ascii="Times New Roman" w:hAnsi="Times New Roman"/>
          <w:i/>
          <w:sz w:val="28"/>
          <w:szCs w:val="28"/>
        </w:rPr>
        <w:t xml:space="preserve"> (1)</w:t>
      </w:r>
      <w:r w:rsidR="00043614" w:rsidRPr="00043614">
        <w:rPr>
          <w:rFonts w:ascii="Times New Roman" w:hAnsi="Times New Roman"/>
          <w:sz w:val="28"/>
          <w:szCs w:val="28"/>
        </w:rPr>
        <w:t xml:space="preserve">; соответствие – </w:t>
      </w:r>
      <w:r w:rsidR="00043614" w:rsidRPr="00043614">
        <w:rPr>
          <w:rFonts w:ascii="Times New Roman" w:hAnsi="Times New Roman"/>
          <w:i/>
          <w:sz w:val="28"/>
          <w:szCs w:val="28"/>
        </w:rPr>
        <w:t>двойка</w:t>
      </w:r>
      <w:r w:rsidR="00043614">
        <w:rPr>
          <w:rFonts w:ascii="Times New Roman" w:hAnsi="Times New Roman"/>
          <w:i/>
          <w:sz w:val="28"/>
          <w:szCs w:val="28"/>
        </w:rPr>
        <w:t xml:space="preserve"> (2)</w:t>
      </w:r>
      <w:r w:rsidR="00043614" w:rsidRPr="00043614">
        <w:rPr>
          <w:rFonts w:ascii="Times New Roman" w:hAnsi="Times New Roman"/>
          <w:sz w:val="28"/>
          <w:szCs w:val="28"/>
        </w:rPr>
        <w:t>; выше наших представлений</w:t>
      </w:r>
      <w:r w:rsidR="00043614">
        <w:rPr>
          <w:rFonts w:ascii="Times New Roman" w:hAnsi="Times New Roman"/>
          <w:sz w:val="28"/>
          <w:szCs w:val="28"/>
        </w:rPr>
        <w:t xml:space="preserve"> –</w:t>
      </w:r>
      <w:r w:rsidR="00043614" w:rsidRPr="00043614">
        <w:rPr>
          <w:rFonts w:ascii="Times New Roman" w:hAnsi="Times New Roman"/>
          <w:sz w:val="28"/>
          <w:szCs w:val="28"/>
        </w:rPr>
        <w:t xml:space="preserve"> </w:t>
      </w:r>
      <w:r w:rsidR="00043614" w:rsidRPr="00043614">
        <w:rPr>
          <w:rFonts w:ascii="Times New Roman" w:hAnsi="Times New Roman"/>
          <w:i/>
          <w:sz w:val="28"/>
          <w:szCs w:val="28"/>
        </w:rPr>
        <w:t>тройка</w:t>
      </w:r>
      <w:r w:rsidR="00043614">
        <w:rPr>
          <w:rFonts w:ascii="Times New Roman" w:hAnsi="Times New Roman"/>
          <w:i/>
          <w:sz w:val="28"/>
          <w:szCs w:val="28"/>
        </w:rPr>
        <w:t xml:space="preserve"> (3)</w:t>
      </w:r>
      <w:r w:rsidR="00043614" w:rsidRPr="00043614">
        <w:rPr>
          <w:rFonts w:ascii="Times New Roman" w:hAnsi="Times New Roman"/>
          <w:i/>
          <w:sz w:val="28"/>
          <w:szCs w:val="28"/>
        </w:rPr>
        <w:t xml:space="preserve"> </w:t>
      </w:r>
      <w:r w:rsidR="00043614" w:rsidRPr="00043614">
        <w:rPr>
          <w:rFonts w:ascii="Times New Roman" w:hAnsi="Times New Roman"/>
          <w:sz w:val="28"/>
          <w:szCs w:val="28"/>
        </w:rPr>
        <w:t>и т.п.</w:t>
      </w:r>
      <w:proofErr w:type="gramEnd"/>
    </w:p>
    <w:p w:rsidR="00C81536" w:rsidRDefault="003C18D4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утверждаем, что перечисленные выше акции выступают также</w:t>
      </w:r>
      <w:r w:rsidR="006112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</w:t>
      </w:r>
      <w:r w:rsidR="00C81536" w:rsidRPr="004938CD">
        <w:rPr>
          <w:rFonts w:ascii="Times New Roman" w:hAnsi="Times New Roman"/>
          <w:sz w:val="28"/>
          <w:szCs w:val="28"/>
        </w:rPr>
        <w:t xml:space="preserve">необходимые и достаточные условия для </w:t>
      </w:r>
      <w:r>
        <w:rPr>
          <w:rFonts w:ascii="Times New Roman" w:hAnsi="Times New Roman"/>
          <w:sz w:val="28"/>
          <w:szCs w:val="28"/>
        </w:rPr>
        <w:t>подготовки инструментария для фиксации состояни</w:t>
      </w:r>
      <w:r w:rsidR="006112F9">
        <w:rPr>
          <w:rFonts w:ascii="Times New Roman" w:hAnsi="Times New Roman"/>
          <w:sz w:val="28"/>
          <w:szCs w:val="28"/>
        </w:rPr>
        <w:t>я</w:t>
      </w:r>
      <w:r w:rsidR="00043614">
        <w:rPr>
          <w:rFonts w:ascii="Times New Roman" w:hAnsi="Times New Roman"/>
          <w:sz w:val="28"/>
          <w:szCs w:val="28"/>
        </w:rPr>
        <w:t xml:space="preserve"> (измерения, оценивания)</w:t>
      </w:r>
      <w:r w:rsidR="00C81536" w:rsidRPr="004938CD">
        <w:rPr>
          <w:rFonts w:ascii="Times New Roman" w:hAnsi="Times New Roman"/>
          <w:sz w:val="28"/>
          <w:szCs w:val="28"/>
        </w:rPr>
        <w:t xml:space="preserve"> какого-либо объекта (рис. 1)</w:t>
      </w:r>
      <w:r w:rsidR="008F0849">
        <w:rPr>
          <w:rFonts w:ascii="Times New Roman" w:hAnsi="Times New Roman"/>
          <w:sz w:val="28"/>
          <w:szCs w:val="28"/>
        </w:rPr>
        <w:t xml:space="preserve">, т.е. </w:t>
      </w:r>
      <w:r w:rsidR="00043614">
        <w:rPr>
          <w:rFonts w:ascii="Times New Roman" w:hAnsi="Times New Roman"/>
          <w:sz w:val="28"/>
          <w:szCs w:val="28"/>
        </w:rPr>
        <w:t xml:space="preserve">и </w:t>
      </w:r>
      <w:r w:rsidR="008F0849">
        <w:rPr>
          <w:rFonts w:ascii="Times New Roman" w:hAnsi="Times New Roman"/>
          <w:sz w:val="28"/>
          <w:szCs w:val="28"/>
        </w:rPr>
        <w:t>для стандартизации «ПСП»</w:t>
      </w:r>
      <w:r w:rsidR="00C81536" w:rsidRPr="004938CD">
        <w:rPr>
          <w:rFonts w:ascii="Times New Roman" w:hAnsi="Times New Roman"/>
          <w:sz w:val="28"/>
          <w:szCs w:val="28"/>
        </w:rPr>
        <w:t>.</w:t>
      </w:r>
    </w:p>
    <w:p w:rsidR="001E7BF2" w:rsidRDefault="006112F9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мы предлагаем </w:t>
      </w:r>
      <w:r w:rsidR="00043614">
        <w:rPr>
          <w:rFonts w:ascii="Times New Roman" w:hAnsi="Times New Roman"/>
          <w:sz w:val="28"/>
          <w:szCs w:val="28"/>
        </w:rPr>
        <w:t xml:space="preserve">нынешним и будущим исследователям </w:t>
      </w:r>
      <w:r w:rsidR="001E7BF2">
        <w:rPr>
          <w:rFonts w:ascii="Times New Roman" w:hAnsi="Times New Roman"/>
          <w:sz w:val="28"/>
          <w:szCs w:val="28"/>
        </w:rPr>
        <w:t>«</w:t>
      </w:r>
      <w:r w:rsidR="008F0849">
        <w:rPr>
          <w:rFonts w:ascii="Times New Roman" w:hAnsi="Times New Roman"/>
          <w:sz w:val="28"/>
          <w:szCs w:val="28"/>
        </w:rPr>
        <w:t>ПСП</w:t>
      </w:r>
      <w:r w:rsidR="001E7B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принять во внимание или, во всяком случае, как</w:t>
      </w:r>
      <w:r w:rsidR="006C424E">
        <w:rPr>
          <w:rFonts w:ascii="Times New Roman" w:hAnsi="Times New Roman"/>
          <w:sz w:val="28"/>
          <w:szCs w:val="28"/>
        </w:rPr>
        <w:t>-то</w:t>
      </w:r>
      <w:r>
        <w:rPr>
          <w:rFonts w:ascii="Times New Roman" w:hAnsi="Times New Roman"/>
          <w:sz w:val="28"/>
          <w:szCs w:val="28"/>
        </w:rPr>
        <w:t xml:space="preserve"> отнестись к нашим предложениям. Что же касается четырех вышеописанных акций</w:t>
      </w:r>
      <w:r w:rsidR="001E7B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то все они должны быть реализованы</w:t>
      </w:r>
      <w:r w:rsidR="001E7BF2">
        <w:rPr>
          <w:rFonts w:ascii="Times New Roman" w:hAnsi="Times New Roman"/>
          <w:b/>
          <w:i/>
          <w:sz w:val="28"/>
          <w:szCs w:val="28"/>
        </w:rPr>
        <w:t>,</w:t>
      </w:r>
      <w:r w:rsidR="001E7BF2" w:rsidRPr="001E7BF2">
        <w:rPr>
          <w:rFonts w:ascii="Times New Roman" w:hAnsi="Times New Roman"/>
          <w:i/>
          <w:sz w:val="28"/>
          <w:szCs w:val="28"/>
        </w:rPr>
        <w:t xml:space="preserve"> </w:t>
      </w:r>
      <w:r w:rsidR="001E7BF2" w:rsidRPr="00BB6B8E">
        <w:rPr>
          <w:rFonts w:ascii="Times New Roman" w:hAnsi="Times New Roman"/>
          <w:sz w:val="28"/>
          <w:szCs w:val="28"/>
        </w:rPr>
        <w:t>а описанию должна подвергнут</w:t>
      </w:r>
      <w:r w:rsidRPr="00BB6B8E">
        <w:rPr>
          <w:rFonts w:ascii="Times New Roman" w:hAnsi="Times New Roman"/>
          <w:sz w:val="28"/>
          <w:szCs w:val="28"/>
        </w:rPr>
        <w:t xml:space="preserve">ься </w:t>
      </w:r>
      <w:r w:rsidR="001E7BF2" w:rsidRPr="00BB6B8E">
        <w:rPr>
          <w:rFonts w:ascii="Times New Roman" w:hAnsi="Times New Roman"/>
          <w:sz w:val="28"/>
          <w:szCs w:val="28"/>
        </w:rPr>
        <w:t>профессионально-педагогическая компетентность.</w:t>
      </w:r>
    </w:p>
    <w:p w:rsidR="005742BF" w:rsidRDefault="005742BF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D4F42" w:rsidRPr="00AD4F42" w:rsidRDefault="005742BF" w:rsidP="00CC1D2A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 xml:space="preserve">Признаки компетентности </w:t>
      </w:r>
      <w:r w:rsidR="00AD4F42" w:rsidRPr="00AD4F42">
        <w:rPr>
          <w:rFonts w:ascii="Times New Roman" w:hAnsi="Times New Roman"/>
          <w:b/>
          <w:sz w:val="28"/>
          <w:szCs w:val="28"/>
        </w:rPr>
        <w:t>–</w:t>
      </w:r>
      <w:r w:rsidRPr="00AD4F42">
        <w:rPr>
          <w:rFonts w:ascii="Times New Roman" w:hAnsi="Times New Roman"/>
          <w:b/>
          <w:sz w:val="28"/>
          <w:szCs w:val="28"/>
        </w:rPr>
        <w:t xml:space="preserve"> </w:t>
      </w:r>
    </w:p>
    <w:p w:rsidR="005742BF" w:rsidRPr="00AD4F42" w:rsidRDefault="00637E94" w:rsidP="00CC1D2A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5742BF" w:rsidRPr="00AD4F42">
        <w:rPr>
          <w:rFonts w:ascii="Times New Roman" w:hAnsi="Times New Roman"/>
          <w:b/>
          <w:sz w:val="28"/>
          <w:szCs w:val="28"/>
        </w:rPr>
        <w:t>омпетенции</w:t>
      </w:r>
    </w:p>
    <w:p w:rsidR="00AD4F42" w:rsidRPr="005742BF" w:rsidRDefault="00AD4F42" w:rsidP="00CC1D2A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E7BF2" w:rsidRPr="00BB6B8E" w:rsidRDefault="006112F9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B6B8E">
        <w:rPr>
          <w:rFonts w:ascii="Times New Roman" w:hAnsi="Times New Roman"/>
          <w:sz w:val="28"/>
          <w:szCs w:val="28"/>
        </w:rPr>
        <w:t>Мы уже писали в своих публикациях</w:t>
      </w:r>
      <w:r w:rsidR="00CC1D2A">
        <w:rPr>
          <w:rFonts w:ascii="Times New Roman" w:hAnsi="Times New Roman"/>
          <w:sz w:val="28"/>
          <w:szCs w:val="28"/>
        </w:rPr>
        <w:t xml:space="preserve"> и повторяем сейчас, </w:t>
      </w:r>
      <w:r w:rsidRPr="00BB6B8E">
        <w:rPr>
          <w:rFonts w:ascii="Times New Roman" w:hAnsi="Times New Roman"/>
          <w:sz w:val="28"/>
          <w:szCs w:val="28"/>
        </w:rPr>
        <w:t>что п</w:t>
      </w:r>
      <w:r w:rsidR="001E7BF2" w:rsidRPr="00BB6B8E">
        <w:rPr>
          <w:rFonts w:ascii="Times New Roman" w:hAnsi="Times New Roman"/>
          <w:sz w:val="28"/>
          <w:szCs w:val="28"/>
        </w:rPr>
        <w:t>рофессионально-педагогическую компетентность можно рассмотреть, как совокупность компетенций. Компетенции, в данном случае, выступят, как признаки объекта «профессионально-педагогическая компетентность»</w:t>
      </w:r>
      <w:r w:rsidRPr="00BB6B8E">
        <w:rPr>
          <w:rFonts w:ascii="Times New Roman" w:hAnsi="Times New Roman"/>
          <w:sz w:val="28"/>
          <w:szCs w:val="28"/>
        </w:rPr>
        <w:t xml:space="preserve"> [</w:t>
      </w:r>
      <w:r w:rsidR="0056054E">
        <w:rPr>
          <w:rFonts w:ascii="Times New Roman" w:hAnsi="Times New Roman"/>
          <w:sz w:val="28"/>
          <w:szCs w:val="28"/>
        </w:rPr>
        <w:t>8</w:t>
      </w:r>
      <w:r w:rsidRPr="00BB6B8E">
        <w:rPr>
          <w:rFonts w:ascii="Times New Roman" w:hAnsi="Times New Roman"/>
          <w:sz w:val="28"/>
          <w:szCs w:val="28"/>
        </w:rPr>
        <w:t>]</w:t>
      </w:r>
      <w:r w:rsidR="001E7BF2" w:rsidRPr="00BB6B8E">
        <w:rPr>
          <w:rFonts w:ascii="Times New Roman" w:hAnsi="Times New Roman"/>
          <w:sz w:val="28"/>
          <w:szCs w:val="28"/>
        </w:rPr>
        <w:t>.</w:t>
      </w:r>
    </w:p>
    <w:p w:rsidR="004A652B" w:rsidRDefault="001E7BF2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B6B8E">
        <w:rPr>
          <w:rFonts w:ascii="Times New Roman" w:hAnsi="Times New Roman"/>
          <w:sz w:val="28"/>
          <w:szCs w:val="28"/>
        </w:rPr>
        <w:t>Итак, признаки профессионально-педагогической компетентности или группы профессионально-педагогических компетенций</w:t>
      </w:r>
      <w:r w:rsidR="00CC1D2A">
        <w:rPr>
          <w:rFonts w:ascii="Times New Roman" w:hAnsi="Times New Roman"/>
          <w:sz w:val="28"/>
          <w:szCs w:val="28"/>
        </w:rPr>
        <w:t xml:space="preserve"> мы назвали. Это</w:t>
      </w:r>
      <w:r w:rsidRPr="00BB6B8E">
        <w:rPr>
          <w:rFonts w:ascii="Times New Roman" w:hAnsi="Times New Roman"/>
          <w:sz w:val="28"/>
          <w:szCs w:val="28"/>
        </w:rPr>
        <w:t>:</w:t>
      </w:r>
      <w:r w:rsidR="00CC1D2A">
        <w:rPr>
          <w:rFonts w:ascii="Times New Roman" w:hAnsi="Times New Roman"/>
          <w:sz w:val="28"/>
          <w:szCs w:val="28"/>
        </w:rPr>
        <w:t xml:space="preserve"> </w:t>
      </w:r>
      <w:r w:rsidRPr="00AD2A4F">
        <w:rPr>
          <w:rFonts w:ascii="Times New Roman" w:hAnsi="Times New Roman"/>
          <w:sz w:val="28"/>
          <w:szCs w:val="28"/>
        </w:rPr>
        <w:lastRenderedPageBreak/>
        <w:t>предметны</w:t>
      </w:r>
      <w:r>
        <w:rPr>
          <w:rFonts w:ascii="Times New Roman" w:hAnsi="Times New Roman"/>
          <w:sz w:val="28"/>
          <w:szCs w:val="28"/>
        </w:rPr>
        <w:t>е</w:t>
      </w:r>
      <w:r w:rsidR="00CC1D2A">
        <w:rPr>
          <w:rFonts w:ascii="Times New Roman" w:hAnsi="Times New Roman"/>
          <w:sz w:val="28"/>
          <w:szCs w:val="28"/>
        </w:rPr>
        <w:t xml:space="preserve">, </w:t>
      </w:r>
      <w:r w:rsidRPr="00AD2A4F">
        <w:rPr>
          <w:rFonts w:ascii="Times New Roman" w:hAnsi="Times New Roman"/>
          <w:sz w:val="28"/>
          <w:szCs w:val="28"/>
        </w:rPr>
        <w:t>дидактически</w:t>
      </w:r>
      <w:r>
        <w:rPr>
          <w:rFonts w:ascii="Times New Roman" w:hAnsi="Times New Roman"/>
          <w:sz w:val="28"/>
          <w:szCs w:val="28"/>
        </w:rPr>
        <w:t>е</w:t>
      </w:r>
      <w:r w:rsidR="00CC1D2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квалитативные</w:t>
      </w:r>
      <w:r w:rsidR="00CC1D2A">
        <w:rPr>
          <w:rFonts w:ascii="Times New Roman" w:hAnsi="Times New Roman"/>
          <w:sz w:val="28"/>
          <w:szCs w:val="28"/>
        </w:rPr>
        <w:t xml:space="preserve">, </w:t>
      </w:r>
      <w:r w:rsidRPr="00AD2A4F">
        <w:rPr>
          <w:rFonts w:ascii="Times New Roman" w:hAnsi="Times New Roman"/>
          <w:sz w:val="28"/>
          <w:szCs w:val="28"/>
        </w:rPr>
        <w:t>технико-технологически</w:t>
      </w:r>
      <w:r>
        <w:rPr>
          <w:rFonts w:ascii="Times New Roman" w:hAnsi="Times New Roman"/>
          <w:sz w:val="28"/>
          <w:szCs w:val="28"/>
        </w:rPr>
        <w:t>е</w:t>
      </w:r>
      <w:r w:rsidR="00CC1D2A">
        <w:rPr>
          <w:rFonts w:ascii="Times New Roman" w:hAnsi="Times New Roman"/>
          <w:sz w:val="28"/>
          <w:szCs w:val="28"/>
        </w:rPr>
        <w:t xml:space="preserve">, </w:t>
      </w:r>
      <w:r w:rsidRPr="00AD2A4F">
        <w:rPr>
          <w:rFonts w:ascii="Times New Roman" w:hAnsi="Times New Roman"/>
          <w:sz w:val="28"/>
          <w:szCs w:val="28"/>
        </w:rPr>
        <w:t>социально-статусны</w:t>
      </w:r>
      <w:r>
        <w:rPr>
          <w:rFonts w:ascii="Times New Roman" w:hAnsi="Times New Roman"/>
          <w:sz w:val="28"/>
          <w:szCs w:val="28"/>
        </w:rPr>
        <w:t>е</w:t>
      </w:r>
      <w:r w:rsidR="00CC1D2A">
        <w:rPr>
          <w:rFonts w:ascii="Times New Roman" w:hAnsi="Times New Roman"/>
          <w:sz w:val="28"/>
          <w:szCs w:val="28"/>
        </w:rPr>
        <w:t xml:space="preserve">, </w:t>
      </w:r>
      <w:r w:rsidRPr="00AD2A4F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AD2A4F">
        <w:rPr>
          <w:rFonts w:ascii="Times New Roman" w:hAnsi="Times New Roman"/>
          <w:sz w:val="28"/>
          <w:szCs w:val="28"/>
        </w:rPr>
        <w:t>.</w:t>
      </w:r>
    </w:p>
    <w:p w:rsidR="006C424E" w:rsidRDefault="004A652B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 одной стороны эти шесть групп компетенций выступают, как признаки объекта </w:t>
      </w:r>
      <w:r w:rsidRPr="00043614">
        <w:rPr>
          <w:rFonts w:ascii="Times New Roman" w:hAnsi="Times New Roman"/>
          <w:i/>
          <w:sz w:val="28"/>
          <w:szCs w:val="28"/>
        </w:rPr>
        <w:t>профессионально-педагогическая компетентность</w:t>
      </w:r>
      <w:r>
        <w:rPr>
          <w:rFonts w:ascii="Times New Roman" w:hAnsi="Times New Roman"/>
          <w:sz w:val="28"/>
          <w:szCs w:val="28"/>
        </w:rPr>
        <w:t xml:space="preserve">. </w:t>
      </w:r>
      <w:r w:rsidR="006C424E">
        <w:rPr>
          <w:rFonts w:ascii="Times New Roman" w:hAnsi="Times New Roman"/>
          <w:sz w:val="28"/>
          <w:szCs w:val="28"/>
        </w:rPr>
        <w:t xml:space="preserve">С другой стороны, если рассматривать </w:t>
      </w:r>
      <w:r w:rsidR="006C424E" w:rsidRPr="00043614">
        <w:rPr>
          <w:rFonts w:ascii="Times New Roman" w:hAnsi="Times New Roman"/>
          <w:i/>
          <w:sz w:val="28"/>
          <w:szCs w:val="28"/>
        </w:rPr>
        <w:t>профессионально-педагогическую компетентность</w:t>
      </w:r>
      <w:r w:rsidR="006C424E">
        <w:rPr>
          <w:rFonts w:ascii="Times New Roman" w:hAnsi="Times New Roman"/>
          <w:sz w:val="28"/>
          <w:szCs w:val="28"/>
        </w:rPr>
        <w:t xml:space="preserve"> как систему, то эти группы компетенций квалифицируются как компоненты системы.</w:t>
      </w:r>
    </w:p>
    <w:p w:rsidR="00CC1D2A" w:rsidRDefault="006C424E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этом, каждая группа компетенций может быть рассмотрена как относительно самостоятельная компетентность, например: </w:t>
      </w:r>
      <w:r w:rsidRPr="00AD2A4F">
        <w:rPr>
          <w:rFonts w:ascii="Times New Roman" w:hAnsi="Times New Roman"/>
          <w:sz w:val="28"/>
          <w:szCs w:val="28"/>
        </w:rPr>
        <w:t>предметн</w:t>
      </w:r>
      <w:r>
        <w:rPr>
          <w:rFonts w:ascii="Times New Roman" w:hAnsi="Times New Roman"/>
          <w:sz w:val="28"/>
          <w:szCs w:val="28"/>
        </w:rPr>
        <w:t>ая</w:t>
      </w:r>
      <w:r w:rsidR="00CC1D2A">
        <w:rPr>
          <w:rFonts w:ascii="Times New Roman" w:hAnsi="Times New Roman"/>
          <w:sz w:val="28"/>
          <w:szCs w:val="28"/>
        </w:rPr>
        <w:t xml:space="preserve">, </w:t>
      </w:r>
      <w:r w:rsidRPr="00AD2A4F">
        <w:rPr>
          <w:rFonts w:ascii="Times New Roman" w:hAnsi="Times New Roman"/>
          <w:sz w:val="28"/>
          <w:szCs w:val="28"/>
        </w:rPr>
        <w:t>дидактическ</w:t>
      </w:r>
      <w:r>
        <w:rPr>
          <w:rFonts w:ascii="Times New Roman" w:hAnsi="Times New Roman"/>
          <w:sz w:val="28"/>
          <w:szCs w:val="28"/>
        </w:rPr>
        <w:t>ая</w:t>
      </w:r>
      <w:r w:rsidR="00CC1D2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квалитативная</w:t>
      </w:r>
      <w:r w:rsidR="00CC1D2A">
        <w:rPr>
          <w:rFonts w:ascii="Times New Roman" w:hAnsi="Times New Roman"/>
          <w:sz w:val="28"/>
          <w:szCs w:val="28"/>
        </w:rPr>
        <w:t xml:space="preserve">, </w:t>
      </w:r>
      <w:r w:rsidRPr="00AD2A4F">
        <w:rPr>
          <w:rFonts w:ascii="Times New Roman" w:hAnsi="Times New Roman"/>
          <w:sz w:val="28"/>
          <w:szCs w:val="28"/>
        </w:rPr>
        <w:t>технико-технологическ</w:t>
      </w:r>
      <w:r>
        <w:rPr>
          <w:rFonts w:ascii="Times New Roman" w:hAnsi="Times New Roman"/>
          <w:sz w:val="28"/>
          <w:szCs w:val="28"/>
        </w:rPr>
        <w:t>ая</w:t>
      </w:r>
      <w:r w:rsidR="00CC1D2A">
        <w:rPr>
          <w:rFonts w:ascii="Times New Roman" w:hAnsi="Times New Roman"/>
          <w:sz w:val="28"/>
          <w:szCs w:val="28"/>
        </w:rPr>
        <w:t>,</w:t>
      </w:r>
      <w:r w:rsidRPr="00AD2A4F">
        <w:rPr>
          <w:rFonts w:ascii="Times New Roman" w:hAnsi="Times New Roman"/>
          <w:sz w:val="28"/>
          <w:szCs w:val="28"/>
        </w:rPr>
        <w:t xml:space="preserve"> социально-статусн</w:t>
      </w:r>
      <w:r>
        <w:rPr>
          <w:rFonts w:ascii="Times New Roman" w:hAnsi="Times New Roman"/>
          <w:sz w:val="28"/>
          <w:szCs w:val="28"/>
        </w:rPr>
        <w:t>ая</w:t>
      </w:r>
      <w:r w:rsidR="00CC1D2A">
        <w:rPr>
          <w:rFonts w:ascii="Times New Roman" w:hAnsi="Times New Roman"/>
          <w:sz w:val="28"/>
          <w:szCs w:val="28"/>
        </w:rPr>
        <w:t xml:space="preserve">, </w:t>
      </w:r>
      <w:r w:rsidRPr="00AD2A4F">
        <w:rPr>
          <w:rFonts w:ascii="Times New Roman" w:hAnsi="Times New Roman"/>
          <w:sz w:val="28"/>
          <w:szCs w:val="28"/>
        </w:rPr>
        <w:t>методическ</w:t>
      </w:r>
      <w:r>
        <w:rPr>
          <w:rFonts w:ascii="Times New Roman" w:hAnsi="Times New Roman"/>
          <w:sz w:val="28"/>
          <w:szCs w:val="28"/>
        </w:rPr>
        <w:t xml:space="preserve">ая. </w:t>
      </w:r>
      <w:proofErr w:type="gramEnd"/>
    </w:p>
    <w:p w:rsidR="005742BF" w:rsidRDefault="006C424E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здесь появляется соблазн дать определение, в котором </w:t>
      </w:r>
      <w:r w:rsidR="002577DE">
        <w:rPr>
          <w:rFonts w:ascii="Times New Roman" w:hAnsi="Times New Roman"/>
          <w:sz w:val="28"/>
          <w:szCs w:val="28"/>
        </w:rPr>
        <w:t>возникает слово «компетентност</w:t>
      </w:r>
      <w:r w:rsidR="009A5CBF">
        <w:rPr>
          <w:rFonts w:ascii="Times New Roman" w:hAnsi="Times New Roman"/>
          <w:sz w:val="28"/>
          <w:szCs w:val="28"/>
        </w:rPr>
        <w:t>ь</w:t>
      </w:r>
      <w:r w:rsidR="002577DE">
        <w:rPr>
          <w:rFonts w:ascii="Times New Roman" w:hAnsi="Times New Roman"/>
          <w:sz w:val="28"/>
          <w:szCs w:val="28"/>
        </w:rPr>
        <w:t>»</w:t>
      </w:r>
      <w:r w:rsidR="009A5CBF">
        <w:rPr>
          <w:rFonts w:ascii="Times New Roman" w:hAnsi="Times New Roman"/>
          <w:sz w:val="28"/>
          <w:szCs w:val="28"/>
        </w:rPr>
        <w:t xml:space="preserve"> во множественном числе</w:t>
      </w:r>
      <w:r w:rsidR="002577DE">
        <w:rPr>
          <w:rFonts w:ascii="Times New Roman" w:hAnsi="Times New Roman"/>
          <w:sz w:val="28"/>
          <w:szCs w:val="28"/>
        </w:rPr>
        <w:t>, но коль скоро множественного числа</w:t>
      </w:r>
      <w:r w:rsidR="009A5CBF">
        <w:rPr>
          <w:rFonts w:ascii="Times New Roman" w:hAnsi="Times New Roman"/>
          <w:sz w:val="28"/>
          <w:szCs w:val="28"/>
        </w:rPr>
        <w:t xml:space="preserve"> у этого слова в русском языке нет </w:t>
      </w:r>
      <w:r w:rsidR="009A5CBF" w:rsidRPr="009A5CBF">
        <w:rPr>
          <w:rFonts w:ascii="Times New Roman" w:hAnsi="Times New Roman"/>
          <w:sz w:val="28"/>
          <w:szCs w:val="28"/>
        </w:rPr>
        <w:t>[</w:t>
      </w:r>
      <w:r w:rsidR="008F2F11">
        <w:rPr>
          <w:rFonts w:ascii="Times New Roman" w:hAnsi="Times New Roman"/>
          <w:sz w:val="28"/>
          <w:szCs w:val="28"/>
        </w:rPr>
        <w:t>3</w:t>
      </w:r>
      <w:r w:rsidR="009A5CBF">
        <w:rPr>
          <w:rFonts w:ascii="Times New Roman" w:hAnsi="Times New Roman"/>
          <w:sz w:val="28"/>
          <w:szCs w:val="28"/>
        </w:rPr>
        <w:t>, 1</w:t>
      </w:r>
      <w:r w:rsidR="00625F7F">
        <w:rPr>
          <w:rFonts w:ascii="Times New Roman" w:hAnsi="Times New Roman"/>
          <w:sz w:val="28"/>
          <w:szCs w:val="28"/>
        </w:rPr>
        <w:t>2</w:t>
      </w:r>
      <w:r w:rsidR="009A5CBF" w:rsidRPr="009A5CBF">
        <w:rPr>
          <w:rFonts w:ascii="Times New Roman" w:hAnsi="Times New Roman"/>
          <w:sz w:val="28"/>
          <w:szCs w:val="28"/>
        </w:rPr>
        <w:t>]</w:t>
      </w:r>
      <w:r w:rsidR="009A5CBF">
        <w:rPr>
          <w:rFonts w:ascii="Times New Roman" w:hAnsi="Times New Roman"/>
          <w:sz w:val="28"/>
          <w:szCs w:val="28"/>
        </w:rPr>
        <w:t>, то предпочитаем определ</w:t>
      </w:r>
      <w:r w:rsidR="00CC1D2A">
        <w:rPr>
          <w:rFonts w:ascii="Times New Roman" w:hAnsi="Times New Roman"/>
          <w:sz w:val="28"/>
          <w:szCs w:val="28"/>
        </w:rPr>
        <w:t xml:space="preserve">ять </w:t>
      </w:r>
      <w:r w:rsidR="009A5CBF">
        <w:rPr>
          <w:rFonts w:ascii="Times New Roman" w:hAnsi="Times New Roman"/>
          <w:sz w:val="28"/>
          <w:szCs w:val="28"/>
        </w:rPr>
        <w:t>компетентност</w:t>
      </w:r>
      <w:r w:rsidR="00CC1D2A">
        <w:rPr>
          <w:rFonts w:ascii="Times New Roman" w:hAnsi="Times New Roman"/>
          <w:sz w:val="28"/>
          <w:szCs w:val="28"/>
        </w:rPr>
        <w:t>ь</w:t>
      </w:r>
      <w:r w:rsidR="009A5CBF">
        <w:rPr>
          <w:rFonts w:ascii="Times New Roman" w:hAnsi="Times New Roman"/>
          <w:sz w:val="28"/>
          <w:szCs w:val="28"/>
        </w:rPr>
        <w:t>, как совокупност</w:t>
      </w:r>
      <w:r w:rsidR="00CC1D2A">
        <w:rPr>
          <w:rFonts w:ascii="Times New Roman" w:hAnsi="Times New Roman"/>
          <w:sz w:val="28"/>
          <w:szCs w:val="28"/>
        </w:rPr>
        <w:t>ь</w:t>
      </w:r>
      <w:r w:rsidR="009A5CBF">
        <w:rPr>
          <w:rFonts w:ascii="Times New Roman" w:hAnsi="Times New Roman"/>
          <w:sz w:val="28"/>
          <w:szCs w:val="28"/>
        </w:rPr>
        <w:t xml:space="preserve"> компетенций</w:t>
      </w:r>
      <w:r w:rsidR="00D11D82">
        <w:rPr>
          <w:rFonts w:ascii="Times New Roman" w:hAnsi="Times New Roman"/>
          <w:sz w:val="28"/>
          <w:szCs w:val="28"/>
        </w:rPr>
        <w:t xml:space="preserve"> (</w:t>
      </w:r>
      <w:r w:rsidR="00D11D82" w:rsidRPr="00CC1D2A">
        <w:rPr>
          <w:rFonts w:ascii="Times New Roman" w:hAnsi="Times New Roman"/>
          <w:i/>
          <w:sz w:val="28"/>
          <w:szCs w:val="28"/>
        </w:rPr>
        <w:t>выше мы уже пояснили нашу позицию</w:t>
      </w:r>
      <w:r w:rsidR="00CC1D2A" w:rsidRPr="00CC1D2A">
        <w:rPr>
          <w:rFonts w:ascii="Times New Roman" w:hAnsi="Times New Roman"/>
          <w:i/>
          <w:sz w:val="28"/>
          <w:szCs w:val="28"/>
        </w:rPr>
        <w:t>, поскольку, будучи</w:t>
      </w:r>
      <w:r w:rsidR="00D11D82" w:rsidRPr="00CC1D2A">
        <w:rPr>
          <w:rFonts w:ascii="Times New Roman" w:hAnsi="Times New Roman"/>
          <w:i/>
          <w:sz w:val="28"/>
          <w:szCs w:val="28"/>
        </w:rPr>
        <w:t xml:space="preserve"> носител</w:t>
      </w:r>
      <w:r w:rsidR="00CC1D2A" w:rsidRPr="00CC1D2A">
        <w:rPr>
          <w:rFonts w:ascii="Times New Roman" w:hAnsi="Times New Roman"/>
          <w:i/>
          <w:sz w:val="28"/>
          <w:szCs w:val="28"/>
        </w:rPr>
        <w:t>ями</w:t>
      </w:r>
      <w:r w:rsidR="00D11D82" w:rsidRPr="00CC1D2A">
        <w:rPr>
          <w:rFonts w:ascii="Times New Roman" w:hAnsi="Times New Roman"/>
          <w:i/>
          <w:sz w:val="28"/>
          <w:szCs w:val="28"/>
        </w:rPr>
        <w:t xml:space="preserve"> русского языка</w:t>
      </w:r>
      <w:r w:rsidR="00CC1D2A" w:rsidRPr="00CC1D2A">
        <w:rPr>
          <w:rFonts w:ascii="Times New Roman" w:hAnsi="Times New Roman"/>
          <w:i/>
          <w:sz w:val="28"/>
          <w:szCs w:val="28"/>
        </w:rPr>
        <w:t xml:space="preserve">, мы </w:t>
      </w:r>
      <w:r w:rsidR="00D11D82" w:rsidRPr="00CC1D2A">
        <w:rPr>
          <w:rFonts w:ascii="Times New Roman" w:hAnsi="Times New Roman"/>
          <w:i/>
          <w:sz w:val="28"/>
          <w:szCs w:val="28"/>
        </w:rPr>
        <w:t>уважаем его правила</w:t>
      </w:r>
      <w:r w:rsidR="00D11D82">
        <w:rPr>
          <w:rFonts w:ascii="Times New Roman" w:hAnsi="Times New Roman"/>
          <w:sz w:val="28"/>
          <w:szCs w:val="28"/>
        </w:rPr>
        <w:t>)</w:t>
      </w:r>
      <w:r w:rsidR="009A5CBF">
        <w:rPr>
          <w:rFonts w:ascii="Times New Roman" w:hAnsi="Times New Roman"/>
          <w:sz w:val="28"/>
          <w:szCs w:val="28"/>
        </w:rPr>
        <w:t>.</w:t>
      </w:r>
      <w:r w:rsidR="002577DE">
        <w:rPr>
          <w:rFonts w:ascii="Times New Roman" w:hAnsi="Times New Roman"/>
          <w:sz w:val="28"/>
          <w:szCs w:val="28"/>
        </w:rPr>
        <w:t xml:space="preserve"> </w:t>
      </w:r>
    </w:p>
    <w:p w:rsidR="005742BF" w:rsidRDefault="00CC1D2A" w:rsidP="00CC1D2A">
      <w:pPr>
        <w:pStyle w:val="a3"/>
        <w:tabs>
          <w:tab w:val="left" w:pos="6375"/>
        </w:tabs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D4F42" w:rsidRPr="00AD4F42" w:rsidRDefault="005742BF" w:rsidP="00CC1D2A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Матрица компетентности</w:t>
      </w:r>
      <w:r w:rsidR="006C424E" w:rsidRPr="00AD4F42">
        <w:rPr>
          <w:rFonts w:ascii="Times New Roman" w:hAnsi="Times New Roman"/>
          <w:b/>
          <w:sz w:val="28"/>
          <w:szCs w:val="28"/>
        </w:rPr>
        <w:t xml:space="preserve"> </w:t>
      </w:r>
    </w:p>
    <w:p w:rsidR="00185F8E" w:rsidRPr="005742BF" w:rsidRDefault="00185F8E" w:rsidP="00CC1D2A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A5CBF" w:rsidRDefault="00CC1D2A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</w:t>
      </w:r>
      <w:r w:rsidR="009A5CBF">
        <w:rPr>
          <w:rFonts w:ascii="Times New Roman" w:hAnsi="Times New Roman"/>
          <w:sz w:val="28"/>
          <w:szCs w:val="28"/>
        </w:rPr>
        <w:t>с</w:t>
      </w:r>
      <w:r w:rsidR="001E7BF2" w:rsidRPr="00AD2A4F">
        <w:rPr>
          <w:rFonts w:ascii="Times New Roman" w:hAnsi="Times New Roman"/>
          <w:sz w:val="28"/>
          <w:szCs w:val="28"/>
        </w:rPr>
        <w:t xml:space="preserve">овокупность всех </w:t>
      </w:r>
      <w:r>
        <w:rPr>
          <w:rFonts w:ascii="Times New Roman" w:hAnsi="Times New Roman"/>
          <w:sz w:val="28"/>
          <w:szCs w:val="28"/>
        </w:rPr>
        <w:t xml:space="preserve">вышеназванных </w:t>
      </w:r>
      <w:r w:rsidR="009A5CBF">
        <w:rPr>
          <w:rFonts w:ascii="Times New Roman" w:hAnsi="Times New Roman"/>
          <w:sz w:val="28"/>
          <w:szCs w:val="28"/>
        </w:rPr>
        <w:t xml:space="preserve">групп </w:t>
      </w:r>
      <w:r w:rsidR="001E7BF2" w:rsidRPr="00AD2A4F">
        <w:rPr>
          <w:rFonts w:ascii="Times New Roman" w:hAnsi="Times New Roman"/>
          <w:sz w:val="28"/>
          <w:szCs w:val="28"/>
        </w:rPr>
        <w:t>компетенций и есть профессионально-педагогическая компетентность.</w:t>
      </w:r>
      <w:r w:rsidR="009A5CBF">
        <w:rPr>
          <w:rFonts w:ascii="Times New Roman" w:hAnsi="Times New Roman"/>
          <w:sz w:val="28"/>
          <w:szCs w:val="28"/>
        </w:rPr>
        <w:t xml:space="preserve"> И она должна быть стандартной: </w:t>
      </w:r>
      <w:r>
        <w:rPr>
          <w:rFonts w:ascii="Times New Roman" w:hAnsi="Times New Roman"/>
          <w:sz w:val="28"/>
          <w:szCs w:val="28"/>
        </w:rPr>
        <w:t>мы предлагаем</w:t>
      </w:r>
      <w:r w:rsidR="00DF2C4E">
        <w:rPr>
          <w:rFonts w:ascii="Times New Roman" w:hAnsi="Times New Roman"/>
          <w:sz w:val="28"/>
          <w:szCs w:val="28"/>
        </w:rPr>
        <w:t xml:space="preserve"> ввести в профессиональный обиход и</w:t>
      </w:r>
      <w:r>
        <w:rPr>
          <w:rFonts w:ascii="Times New Roman" w:hAnsi="Times New Roman"/>
          <w:sz w:val="28"/>
          <w:szCs w:val="28"/>
        </w:rPr>
        <w:t xml:space="preserve"> </w:t>
      </w:r>
      <w:r w:rsidR="00EA59FC">
        <w:rPr>
          <w:rFonts w:ascii="Times New Roman" w:hAnsi="Times New Roman"/>
          <w:sz w:val="28"/>
          <w:szCs w:val="28"/>
        </w:rPr>
        <w:t>легитимировать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9A5CBF">
        <w:rPr>
          <w:rFonts w:ascii="Times New Roman" w:hAnsi="Times New Roman"/>
          <w:sz w:val="28"/>
          <w:szCs w:val="28"/>
        </w:rPr>
        <w:t>понятие «матрица компетентности»</w:t>
      </w:r>
      <w:r w:rsidR="00D11D82">
        <w:rPr>
          <w:rFonts w:ascii="Times New Roman" w:hAnsi="Times New Roman"/>
          <w:sz w:val="28"/>
          <w:szCs w:val="28"/>
        </w:rPr>
        <w:t xml:space="preserve"> (об этом мы тоже выше подробно говорили)</w:t>
      </w:r>
      <w:r w:rsidR="009A5CBF">
        <w:rPr>
          <w:rFonts w:ascii="Times New Roman" w:hAnsi="Times New Roman"/>
          <w:sz w:val="28"/>
          <w:szCs w:val="28"/>
        </w:rPr>
        <w:t xml:space="preserve">, которая может выглядеть так (табл. </w:t>
      </w:r>
      <w:r w:rsidR="001D63E1">
        <w:rPr>
          <w:rFonts w:ascii="Times New Roman" w:hAnsi="Times New Roman"/>
          <w:sz w:val="28"/>
          <w:szCs w:val="28"/>
        </w:rPr>
        <w:t>2</w:t>
      </w:r>
      <w:r w:rsidR="009A5CBF">
        <w:rPr>
          <w:rFonts w:ascii="Times New Roman" w:hAnsi="Times New Roman"/>
          <w:sz w:val="28"/>
          <w:szCs w:val="28"/>
        </w:rPr>
        <w:t>).</w:t>
      </w:r>
    </w:p>
    <w:p w:rsidR="009A5CBF" w:rsidRDefault="009A5CBF" w:rsidP="00CC1D2A">
      <w:pPr>
        <w:pStyle w:val="a3"/>
        <w:spacing w:after="0" w:line="0" w:lineRule="atLeast"/>
        <w:ind w:left="57" w:right="-57"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1D63E1">
        <w:rPr>
          <w:rFonts w:ascii="Times New Roman" w:hAnsi="Times New Roman"/>
          <w:sz w:val="28"/>
          <w:szCs w:val="28"/>
        </w:rPr>
        <w:t xml:space="preserve"> 2</w:t>
      </w:r>
    </w:p>
    <w:p w:rsidR="009A5CBF" w:rsidRDefault="009A5CBF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A5CBF" w:rsidRPr="00AD4F42" w:rsidRDefault="009A5CBF" w:rsidP="00CC1D2A">
      <w:pPr>
        <w:pStyle w:val="a3"/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Матрица компетентности</w:t>
      </w:r>
    </w:p>
    <w:p w:rsidR="009A5CBF" w:rsidRPr="00AD4F42" w:rsidRDefault="009A5CBF" w:rsidP="00CC1D2A">
      <w:pPr>
        <w:pStyle w:val="a3"/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(например, профессионально-педагогической)</w:t>
      </w:r>
    </w:p>
    <w:p w:rsidR="00953DDE" w:rsidRPr="009A5CBF" w:rsidRDefault="00953DDE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3614" w:rsidRPr="00AD4F42" w:rsidTr="00043614">
        <w:tc>
          <w:tcPr>
            <w:tcW w:w="9345" w:type="dxa"/>
            <w:gridSpan w:val="2"/>
          </w:tcPr>
          <w:p w:rsidR="00043614" w:rsidRPr="00AD4F42" w:rsidRDefault="00043614" w:rsidP="00CC1D2A">
            <w:pPr>
              <w:pStyle w:val="a3"/>
              <w:spacing w:after="0" w:line="0" w:lineRule="atLeast"/>
              <w:ind w:right="-57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Матрицы II</w:t>
            </w:r>
            <w:r w:rsidR="001C33C8" w:rsidRPr="00AD4F42">
              <w:rPr>
                <w:rFonts w:ascii="Times New Roman" w:hAnsi="Times New Roman"/>
                <w:b/>
                <w:sz w:val="28"/>
                <w:szCs w:val="28"/>
              </w:rPr>
              <w:t>-ого уровня</w:t>
            </w:r>
          </w:p>
        </w:tc>
      </w:tr>
      <w:tr w:rsidR="009A5CBF" w:rsidTr="009A5CBF">
        <w:tc>
          <w:tcPr>
            <w:tcW w:w="4672" w:type="dxa"/>
          </w:tcPr>
          <w:p w:rsidR="009A5CBF" w:rsidRDefault="00953DDE" w:rsidP="001C33C8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</w:t>
            </w:r>
            <w:r w:rsidR="001C33C8">
              <w:rPr>
                <w:rFonts w:ascii="Times New Roman" w:hAnsi="Times New Roman"/>
                <w:sz w:val="28"/>
                <w:szCs w:val="28"/>
              </w:rPr>
              <w:t>ая (</w:t>
            </w:r>
            <w:proofErr w:type="spellStart"/>
            <w:r w:rsidR="001C33C8">
              <w:rPr>
                <w:rFonts w:ascii="Times New Roman" w:hAnsi="Times New Roman"/>
                <w:sz w:val="28"/>
                <w:szCs w:val="28"/>
              </w:rPr>
              <w:t>контентов</w:t>
            </w:r>
            <w:proofErr w:type="spellEnd"/>
            <w:r w:rsidR="001C33C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9A5CBF" w:rsidRDefault="00953DDE" w:rsidP="001C33C8">
            <w:pPr>
              <w:pStyle w:val="a3"/>
              <w:spacing w:after="0" w:line="0" w:lineRule="atLeast"/>
              <w:ind w:right="-57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Квалитативн</w:t>
            </w:r>
            <w:r w:rsidR="001C33C8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9A5CBF" w:rsidTr="009A5CBF">
        <w:tc>
          <w:tcPr>
            <w:tcW w:w="4672" w:type="dxa"/>
          </w:tcPr>
          <w:p w:rsidR="009A5CBF" w:rsidRDefault="00953DDE" w:rsidP="001C33C8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</w:t>
            </w:r>
            <w:r w:rsidR="001C33C8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4673" w:type="dxa"/>
          </w:tcPr>
          <w:p w:rsidR="009A5CBF" w:rsidRDefault="001C33C8" w:rsidP="001C33C8">
            <w:pPr>
              <w:pStyle w:val="a3"/>
              <w:spacing w:after="0" w:line="0" w:lineRule="atLeast"/>
              <w:ind w:left="57" w:right="-57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Социально-статусная</w:t>
            </w:r>
          </w:p>
        </w:tc>
      </w:tr>
      <w:tr w:rsidR="009A5CBF" w:rsidTr="009A5CBF">
        <w:tc>
          <w:tcPr>
            <w:tcW w:w="4672" w:type="dxa"/>
          </w:tcPr>
          <w:p w:rsidR="009A5CBF" w:rsidRDefault="00953DDE" w:rsidP="001C33C8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Технико-технологическ</w:t>
            </w:r>
            <w:r w:rsidR="001C33C8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4673" w:type="dxa"/>
          </w:tcPr>
          <w:p w:rsidR="009A5CBF" w:rsidRDefault="00953DDE" w:rsidP="001C33C8">
            <w:pPr>
              <w:pStyle w:val="a3"/>
              <w:spacing w:after="0" w:line="0" w:lineRule="atLeast"/>
              <w:ind w:right="-57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</w:t>
            </w:r>
            <w:r w:rsidR="001C33C8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</w:tbl>
    <w:p w:rsidR="001E7BF2" w:rsidRDefault="009A5CBF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05616" w:rsidRDefault="00953DDE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такого </w:t>
      </w:r>
      <w:r w:rsidR="00205616">
        <w:rPr>
          <w:rFonts w:ascii="Times New Roman" w:hAnsi="Times New Roman"/>
          <w:sz w:val="28"/>
          <w:szCs w:val="28"/>
        </w:rPr>
        <w:t xml:space="preserve">табличного </w:t>
      </w:r>
      <w:r>
        <w:rPr>
          <w:rFonts w:ascii="Times New Roman" w:hAnsi="Times New Roman"/>
          <w:sz w:val="28"/>
          <w:szCs w:val="28"/>
        </w:rPr>
        <w:t xml:space="preserve">представления </w:t>
      </w:r>
      <w:r w:rsidR="001C33C8">
        <w:rPr>
          <w:rFonts w:ascii="Times New Roman" w:hAnsi="Times New Roman"/>
          <w:sz w:val="28"/>
          <w:szCs w:val="28"/>
        </w:rPr>
        <w:t xml:space="preserve">матрицы </w:t>
      </w:r>
      <w:r>
        <w:rPr>
          <w:rFonts w:ascii="Times New Roman" w:hAnsi="Times New Roman"/>
          <w:sz w:val="28"/>
          <w:szCs w:val="28"/>
        </w:rPr>
        <w:t xml:space="preserve">компетентности </w:t>
      </w:r>
      <w:r w:rsidR="001C33C8">
        <w:rPr>
          <w:rFonts w:ascii="Times New Roman" w:hAnsi="Times New Roman"/>
          <w:sz w:val="28"/>
          <w:szCs w:val="28"/>
        </w:rPr>
        <w:t>становится</w:t>
      </w:r>
      <w:r>
        <w:rPr>
          <w:rFonts w:ascii="Times New Roman" w:hAnsi="Times New Roman"/>
          <w:sz w:val="28"/>
          <w:szCs w:val="28"/>
        </w:rPr>
        <w:t xml:space="preserve"> очевидно, что</w:t>
      </w:r>
      <w:r w:rsidR="00205616">
        <w:rPr>
          <w:rFonts w:ascii="Times New Roman" w:hAnsi="Times New Roman"/>
          <w:sz w:val="28"/>
          <w:szCs w:val="28"/>
        </w:rPr>
        <w:t>, во-первых, количество ячеек может, со временем, увеличиться. Во-вторых, каждая</w:t>
      </w:r>
      <w:r>
        <w:rPr>
          <w:rFonts w:ascii="Times New Roman" w:hAnsi="Times New Roman"/>
          <w:sz w:val="28"/>
          <w:szCs w:val="28"/>
        </w:rPr>
        <w:t xml:space="preserve"> группа компетенций может иметь их определенное количество, зафиксированное стандартом. </w:t>
      </w:r>
    </w:p>
    <w:p w:rsidR="00953DDE" w:rsidRDefault="00953DDE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среди </w:t>
      </w:r>
      <w:r w:rsidRPr="0085712D">
        <w:rPr>
          <w:rFonts w:ascii="Times New Roman" w:hAnsi="Times New Roman"/>
          <w:i/>
          <w:sz w:val="28"/>
          <w:szCs w:val="28"/>
        </w:rPr>
        <w:t xml:space="preserve">дидактических </w:t>
      </w:r>
      <w:r w:rsidR="003D4600" w:rsidRPr="0085712D">
        <w:rPr>
          <w:rFonts w:ascii="Times New Roman" w:hAnsi="Times New Roman"/>
          <w:i/>
          <w:sz w:val="28"/>
          <w:szCs w:val="28"/>
        </w:rPr>
        <w:t>компетенций</w:t>
      </w:r>
      <w:r w:rsidR="003D4600">
        <w:rPr>
          <w:rFonts w:ascii="Times New Roman" w:hAnsi="Times New Roman"/>
          <w:sz w:val="28"/>
          <w:szCs w:val="28"/>
        </w:rPr>
        <w:t xml:space="preserve"> (табл. </w:t>
      </w:r>
      <w:r w:rsidR="001C33C8">
        <w:rPr>
          <w:rFonts w:ascii="Times New Roman" w:hAnsi="Times New Roman"/>
          <w:sz w:val="28"/>
          <w:szCs w:val="28"/>
        </w:rPr>
        <w:t>3</w:t>
      </w:r>
      <w:r w:rsidR="003D460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педагог</w:t>
      </w:r>
      <w:r w:rsidR="0085712D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работающи</w:t>
      </w:r>
      <w:r w:rsidR="0085712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классно-урочной системе можно фиксировать </w:t>
      </w:r>
      <w:r w:rsidRPr="00953DDE">
        <w:rPr>
          <w:rFonts w:ascii="Times New Roman" w:hAnsi="Times New Roman"/>
          <w:i/>
          <w:sz w:val="28"/>
          <w:szCs w:val="28"/>
        </w:rPr>
        <w:t>компетенци</w:t>
      </w:r>
      <w:r w:rsidR="00384E01">
        <w:rPr>
          <w:rFonts w:ascii="Times New Roman" w:hAnsi="Times New Roman"/>
          <w:i/>
          <w:sz w:val="28"/>
          <w:szCs w:val="28"/>
        </w:rPr>
        <w:t>ю</w:t>
      </w:r>
      <w:r w:rsidRPr="00953DDE">
        <w:rPr>
          <w:rFonts w:ascii="Times New Roman" w:hAnsi="Times New Roman"/>
          <w:i/>
          <w:sz w:val="28"/>
          <w:szCs w:val="28"/>
        </w:rPr>
        <w:t xml:space="preserve"> провести урок с классом</w:t>
      </w:r>
      <w:r w:rsidR="00384E0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а </w:t>
      </w:r>
      <w:r w:rsidR="00384E01"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z w:val="28"/>
          <w:szCs w:val="28"/>
        </w:rPr>
        <w:t xml:space="preserve"> лекционно-семинарской – </w:t>
      </w:r>
      <w:r w:rsidR="00384E01" w:rsidRPr="00384E01">
        <w:rPr>
          <w:rFonts w:ascii="Times New Roman" w:hAnsi="Times New Roman"/>
          <w:i/>
          <w:sz w:val="28"/>
          <w:szCs w:val="28"/>
        </w:rPr>
        <w:t xml:space="preserve">компетенции провести </w:t>
      </w:r>
      <w:r w:rsidRPr="00384E01">
        <w:rPr>
          <w:rFonts w:ascii="Times New Roman" w:hAnsi="Times New Roman"/>
          <w:i/>
          <w:sz w:val="28"/>
          <w:szCs w:val="28"/>
        </w:rPr>
        <w:t>лекцию и семинар</w:t>
      </w:r>
      <w:r w:rsidR="00205616">
        <w:rPr>
          <w:rFonts w:ascii="Times New Roman" w:hAnsi="Times New Roman"/>
          <w:sz w:val="28"/>
          <w:szCs w:val="28"/>
        </w:rPr>
        <w:t xml:space="preserve"> </w:t>
      </w:r>
      <w:r w:rsidR="00384E01">
        <w:rPr>
          <w:rFonts w:ascii="Times New Roman" w:hAnsi="Times New Roman"/>
          <w:sz w:val="28"/>
          <w:szCs w:val="28"/>
        </w:rPr>
        <w:t xml:space="preserve">(табл. </w:t>
      </w:r>
      <w:r w:rsidR="001D63E1">
        <w:rPr>
          <w:rFonts w:ascii="Times New Roman" w:hAnsi="Times New Roman"/>
          <w:sz w:val="28"/>
          <w:szCs w:val="28"/>
        </w:rPr>
        <w:t>3</w:t>
      </w:r>
      <w:r w:rsidR="00384E01">
        <w:rPr>
          <w:rFonts w:ascii="Times New Roman" w:hAnsi="Times New Roman"/>
          <w:sz w:val="28"/>
          <w:szCs w:val="28"/>
        </w:rPr>
        <w:t>)</w:t>
      </w:r>
      <w:r w:rsidR="0085712D">
        <w:rPr>
          <w:rFonts w:ascii="Times New Roman" w:hAnsi="Times New Roman"/>
          <w:sz w:val="28"/>
          <w:szCs w:val="28"/>
        </w:rPr>
        <w:t xml:space="preserve"> и т.д</w:t>
      </w:r>
      <w:r w:rsidR="00384E01">
        <w:rPr>
          <w:rFonts w:ascii="Times New Roman" w:hAnsi="Times New Roman"/>
          <w:sz w:val="28"/>
          <w:szCs w:val="28"/>
        </w:rPr>
        <w:t>.</w:t>
      </w:r>
      <w:r w:rsidR="0085712D">
        <w:rPr>
          <w:rFonts w:ascii="Times New Roman" w:hAnsi="Times New Roman"/>
          <w:sz w:val="28"/>
          <w:szCs w:val="28"/>
        </w:rPr>
        <w:t xml:space="preserve"> Таким образом, каждую группу компетенций тоже можно представить, как матрицу.</w:t>
      </w:r>
    </w:p>
    <w:p w:rsidR="00384E01" w:rsidRDefault="00384E01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84E01" w:rsidRDefault="00384E01" w:rsidP="003D4600">
      <w:pPr>
        <w:pStyle w:val="a3"/>
        <w:spacing w:after="0" w:line="0" w:lineRule="atLeast"/>
        <w:ind w:left="57" w:right="-57"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1D63E1">
        <w:rPr>
          <w:rFonts w:ascii="Times New Roman" w:hAnsi="Times New Roman"/>
          <w:sz w:val="28"/>
          <w:szCs w:val="28"/>
        </w:rPr>
        <w:t>3</w:t>
      </w:r>
    </w:p>
    <w:p w:rsidR="001A06BA" w:rsidRPr="00AD4F42" w:rsidRDefault="001A06BA" w:rsidP="00EA59FC">
      <w:pPr>
        <w:pStyle w:val="a3"/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Дидактическая матрица</w:t>
      </w:r>
    </w:p>
    <w:p w:rsidR="00384E01" w:rsidRPr="00AD4F42" w:rsidRDefault="001A06BA" w:rsidP="00EA59FC">
      <w:pPr>
        <w:pStyle w:val="a3"/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(или с</w:t>
      </w:r>
      <w:r w:rsidR="00384E01" w:rsidRPr="00AD4F42">
        <w:rPr>
          <w:rFonts w:ascii="Times New Roman" w:hAnsi="Times New Roman"/>
          <w:b/>
          <w:sz w:val="28"/>
          <w:szCs w:val="28"/>
        </w:rPr>
        <w:t>тандартные дидактические компетенции</w:t>
      </w:r>
      <w:r w:rsidRPr="00AD4F42">
        <w:rPr>
          <w:rFonts w:ascii="Times New Roman" w:hAnsi="Times New Roman"/>
          <w:b/>
          <w:sz w:val="28"/>
          <w:szCs w:val="28"/>
        </w:rPr>
        <w:t>)</w:t>
      </w:r>
    </w:p>
    <w:p w:rsidR="009A570E" w:rsidRPr="00AD4F42" w:rsidRDefault="009A570E" w:rsidP="00EA59FC">
      <w:pPr>
        <w:pStyle w:val="a3"/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84E01" w:rsidRPr="00AD4F42" w:rsidTr="00E66DB2">
        <w:tc>
          <w:tcPr>
            <w:tcW w:w="9345" w:type="dxa"/>
            <w:gridSpan w:val="5"/>
          </w:tcPr>
          <w:p w:rsidR="00384E01" w:rsidRPr="00AD4F42" w:rsidRDefault="001A06BA" w:rsidP="00EA59FC">
            <w:pPr>
              <w:pStyle w:val="a3"/>
              <w:spacing w:after="0" w:line="0" w:lineRule="atLeast"/>
              <w:ind w:left="57" w:right="-57" w:firstLine="70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 xml:space="preserve">Компетенции </w:t>
            </w:r>
            <w:r w:rsidR="00384E01" w:rsidRPr="00AD4F42">
              <w:rPr>
                <w:rFonts w:ascii="Times New Roman" w:hAnsi="Times New Roman"/>
                <w:b/>
                <w:sz w:val="28"/>
                <w:szCs w:val="28"/>
              </w:rPr>
              <w:t>педагога</w:t>
            </w: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 xml:space="preserve"> в части форм образовательных занятий</w:t>
            </w:r>
          </w:p>
        </w:tc>
      </w:tr>
      <w:tr w:rsidR="00384E01" w:rsidRPr="00AD4F42" w:rsidTr="00384E01">
        <w:tc>
          <w:tcPr>
            <w:tcW w:w="1869" w:type="dxa"/>
          </w:tcPr>
          <w:p w:rsidR="00384E01" w:rsidRPr="00AD4F42" w:rsidRDefault="00384E01" w:rsidP="00EA59FC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ВУЗа</w:t>
            </w:r>
          </w:p>
        </w:tc>
        <w:tc>
          <w:tcPr>
            <w:tcW w:w="1869" w:type="dxa"/>
          </w:tcPr>
          <w:p w:rsidR="00384E01" w:rsidRPr="00AD4F42" w:rsidRDefault="00384E01" w:rsidP="00EA59FC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Школы</w:t>
            </w:r>
          </w:p>
        </w:tc>
        <w:tc>
          <w:tcPr>
            <w:tcW w:w="1869" w:type="dxa"/>
          </w:tcPr>
          <w:p w:rsidR="00384E01" w:rsidRPr="00AD4F42" w:rsidRDefault="00384E01" w:rsidP="00EA59FC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Детского сада</w:t>
            </w:r>
          </w:p>
        </w:tc>
        <w:tc>
          <w:tcPr>
            <w:tcW w:w="1869" w:type="dxa"/>
          </w:tcPr>
          <w:p w:rsidR="00384E01" w:rsidRPr="00AD4F42" w:rsidRDefault="00384E01" w:rsidP="00EA59FC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УДОД</w:t>
            </w:r>
          </w:p>
        </w:tc>
        <w:tc>
          <w:tcPr>
            <w:tcW w:w="1869" w:type="dxa"/>
          </w:tcPr>
          <w:p w:rsidR="00384E01" w:rsidRPr="00AD4F42" w:rsidRDefault="00EA59FC" w:rsidP="00EA59FC">
            <w:pPr>
              <w:pStyle w:val="a3"/>
              <w:spacing w:after="0" w:line="0" w:lineRule="atLeast"/>
              <w:ind w:left="57" w:right="-57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  <w:tr w:rsidR="0085712D" w:rsidRPr="00AD4F42" w:rsidTr="00384E01">
        <w:tc>
          <w:tcPr>
            <w:tcW w:w="1869" w:type="dxa"/>
          </w:tcPr>
          <w:p w:rsidR="0085712D" w:rsidRPr="00AD4F42" w:rsidRDefault="0085712D" w:rsidP="00EA59FC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Лекция</w:t>
            </w:r>
          </w:p>
        </w:tc>
        <w:tc>
          <w:tcPr>
            <w:tcW w:w="1869" w:type="dxa"/>
          </w:tcPr>
          <w:p w:rsidR="0085712D" w:rsidRPr="00AD4F42" w:rsidRDefault="0085712D" w:rsidP="00EA59FC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869" w:type="dxa"/>
          </w:tcPr>
          <w:p w:rsidR="0085712D" w:rsidRPr="00AD4F42" w:rsidRDefault="0085712D" w:rsidP="00EA59FC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Занятие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  <w:tr w:rsidR="0085712D" w:rsidRPr="00AD4F42" w:rsidTr="00384E01">
        <w:tc>
          <w:tcPr>
            <w:tcW w:w="1869" w:type="dxa"/>
          </w:tcPr>
          <w:p w:rsidR="0085712D" w:rsidRPr="00AD4F42" w:rsidRDefault="00EA59FC" w:rsidP="00EA59FC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Э</w:t>
            </w:r>
            <w:r w:rsidR="0085712D" w:rsidRPr="00AD4F42">
              <w:rPr>
                <w:rFonts w:ascii="Times New Roman" w:hAnsi="Times New Roman"/>
                <w:b/>
                <w:sz w:val="28"/>
                <w:szCs w:val="28"/>
              </w:rPr>
              <w:t>кзамен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EA59FC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  <w:tr w:rsidR="0085712D" w:rsidRPr="00AD4F42" w:rsidTr="00384E01">
        <w:tc>
          <w:tcPr>
            <w:tcW w:w="1869" w:type="dxa"/>
          </w:tcPr>
          <w:p w:rsidR="0085712D" w:rsidRPr="00AD4F42" w:rsidRDefault="0085712D" w:rsidP="00EA59FC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EA59FC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Экскурсия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  <w:tr w:rsidR="0085712D" w:rsidRPr="00AD4F42" w:rsidTr="00384E01">
        <w:tc>
          <w:tcPr>
            <w:tcW w:w="1869" w:type="dxa"/>
          </w:tcPr>
          <w:p w:rsidR="0085712D" w:rsidRPr="00AD4F42" w:rsidRDefault="0085712D" w:rsidP="00EA59FC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Зачет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  <w:tr w:rsidR="0085712D" w:rsidRPr="00AD4F42" w:rsidTr="00384E01">
        <w:tc>
          <w:tcPr>
            <w:tcW w:w="1869" w:type="dxa"/>
          </w:tcPr>
          <w:p w:rsidR="0085712D" w:rsidRPr="00AD4F42" w:rsidRDefault="0085712D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869" w:type="dxa"/>
          </w:tcPr>
          <w:p w:rsidR="0085712D" w:rsidRPr="00AD4F42" w:rsidRDefault="0085712D" w:rsidP="002637B0">
            <w:pPr>
              <w:spacing w:line="0" w:lineRule="atLeast"/>
              <w:ind w:left="57" w:right="-57" w:firstLine="709"/>
              <w:jc w:val="both"/>
              <w:outlineLvl w:val="0"/>
            </w:pPr>
            <w:r w:rsidRPr="00AD4F4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</w:tbl>
    <w:p w:rsidR="00384E01" w:rsidRPr="00384E01" w:rsidRDefault="00384E01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EA59FC" w:rsidRDefault="0085712D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</w:t>
      </w:r>
      <w:r w:rsidR="001D63E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мы намеренно проставили вопросительные знаки, чтобы подчеркнуть, что разработчики стандарта </w:t>
      </w:r>
      <w:r w:rsidR="00D11D82">
        <w:rPr>
          <w:rFonts w:ascii="Times New Roman" w:hAnsi="Times New Roman"/>
          <w:sz w:val="28"/>
          <w:szCs w:val="28"/>
        </w:rPr>
        <w:t xml:space="preserve">профессионально-педагогической компетентности </w:t>
      </w:r>
      <w:r>
        <w:rPr>
          <w:rFonts w:ascii="Times New Roman" w:hAnsi="Times New Roman"/>
          <w:sz w:val="28"/>
          <w:szCs w:val="28"/>
        </w:rPr>
        <w:t>должны взять себя труд наполнить эту таблицу известными</w:t>
      </w:r>
      <w:r w:rsidR="00EA59FC">
        <w:rPr>
          <w:rFonts w:ascii="Times New Roman" w:hAnsi="Times New Roman"/>
          <w:sz w:val="28"/>
          <w:szCs w:val="28"/>
        </w:rPr>
        <w:t xml:space="preserve">, </w:t>
      </w:r>
      <w:r w:rsidR="001C33C8">
        <w:rPr>
          <w:rFonts w:ascii="Times New Roman" w:hAnsi="Times New Roman"/>
          <w:sz w:val="28"/>
          <w:szCs w:val="28"/>
        </w:rPr>
        <w:t xml:space="preserve">актуальными </w:t>
      </w:r>
      <w:r>
        <w:rPr>
          <w:rFonts w:ascii="Times New Roman" w:hAnsi="Times New Roman"/>
          <w:sz w:val="28"/>
          <w:szCs w:val="28"/>
        </w:rPr>
        <w:t xml:space="preserve">дидактическими компетенциями и оставить пустые места для мало- или совсем еще неизвестных нам компетенций. </w:t>
      </w:r>
    </w:p>
    <w:p w:rsidR="00384E01" w:rsidRDefault="0085712D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поступил, например, Д.И. Менделеев, оставив </w:t>
      </w:r>
      <w:r w:rsidR="00EA59FC">
        <w:rPr>
          <w:rFonts w:ascii="Times New Roman" w:hAnsi="Times New Roman"/>
          <w:sz w:val="28"/>
          <w:szCs w:val="28"/>
        </w:rPr>
        <w:t xml:space="preserve">следующим поколениям исследователей </w:t>
      </w:r>
      <w:r w:rsidR="005D6CF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 xml:space="preserve">постепенно заполнять </w:t>
      </w:r>
      <w:r w:rsidR="005742BF">
        <w:rPr>
          <w:rFonts w:ascii="Times New Roman" w:hAnsi="Times New Roman"/>
          <w:sz w:val="28"/>
          <w:szCs w:val="28"/>
        </w:rPr>
        <w:t xml:space="preserve">начатую им </w:t>
      </w:r>
      <w:r>
        <w:rPr>
          <w:rFonts w:ascii="Times New Roman" w:hAnsi="Times New Roman"/>
          <w:sz w:val="28"/>
          <w:szCs w:val="28"/>
        </w:rPr>
        <w:t xml:space="preserve">таблицу, которую, применительно к нашему случаю, можно назвать и </w:t>
      </w:r>
      <w:r w:rsidRPr="00EA59FC">
        <w:rPr>
          <w:rFonts w:ascii="Times New Roman" w:hAnsi="Times New Roman"/>
          <w:i/>
          <w:sz w:val="28"/>
          <w:szCs w:val="28"/>
        </w:rPr>
        <w:t>матрицей</w:t>
      </w:r>
      <w:r w:rsidR="005D6CFF" w:rsidRPr="00EA59FC">
        <w:rPr>
          <w:rFonts w:ascii="Times New Roman" w:hAnsi="Times New Roman"/>
          <w:i/>
          <w:sz w:val="28"/>
          <w:szCs w:val="28"/>
        </w:rPr>
        <w:t>.</w:t>
      </w:r>
      <w:r w:rsidR="005D6CFF">
        <w:rPr>
          <w:rFonts w:ascii="Times New Roman" w:hAnsi="Times New Roman"/>
          <w:sz w:val="28"/>
          <w:szCs w:val="28"/>
        </w:rPr>
        <w:t xml:space="preserve"> Термин </w:t>
      </w:r>
      <w:r w:rsidR="005D6CFF" w:rsidRPr="00EA59FC">
        <w:rPr>
          <w:rFonts w:ascii="Times New Roman" w:hAnsi="Times New Roman"/>
          <w:i/>
          <w:sz w:val="28"/>
          <w:szCs w:val="28"/>
        </w:rPr>
        <w:t>матрица</w:t>
      </w:r>
      <w:r w:rsidR="005D6CFF">
        <w:rPr>
          <w:rFonts w:ascii="Times New Roman" w:hAnsi="Times New Roman"/>
          <w:sz w:val="28"/>
          <w:szCs w:val="28"/>
        </w:rPr>
        <w:t xml:space="preserve"> употреблен нами в значении «совокупность однородных предметов, информационных данных, расположенных в определенном порядке и служащих в качестве образца, модели для получения серии каких-либо явлений или предметов» </w:t>
      </w:r>
      <w:r w:rsidR="005D6CFF" w:rsidRPr="005D6CFF">
        <w:rPr>
          <w:rFonts w:ascii="Times New Roman" w:hAnsi="Times New Roman"/>
          <w:sz w:val="28"/>
          <w:szCs w:val="28"/>
        </w:rPr>
        <w:t>[</w:t>
      </w:r>
      <w:r w:rsidR="008F2F11">
        <w:rPr>
          <w:rFonts w:ascii="Times New Roman" w:hAnsi="Times New Roman"/>
          <w:sz w:val="28"/>
          <w:szCs w:val="28"/>
        </w:rPr>
        <w:t>3</w:t>
      </w:r>
      <w:r w:rsidR="005D6CFF">
        <w:rPr>
          <w:rFonts w:ascii="Times New Roman" w:hAnsi="Times New Roman"/>
          <w:sz w:val="28"/>
          <w:szCs w:val="28"/>
        </w:rPr>
        <w:t>, с. 468-469</w:t>
      </w:r>
      <w:r w:rsidR="005D6CFF" w:rsidRPr="005D6CFF">
        <w:rPr>
          <w:rFonts w:ascii="Times New Roman" w:hAnsi="Times New Roman"/>
          <w:sz w:val="28"/>
          <w:szCs w:val="28"/>
        </w:rPr>
        <w:t>]</w:t>
      </w:r>
      <w:r w:rsidR="005D6CFF">
        <w:rPr>
          <w:rFonts w:ascii="Times New Roman" w:hAnsi="Times New Roman"/>
          <w:sz w:val="28"/>
          <w:szCs w:val="28"/>
        </w:rPr>
        <w:t>.</w:t>
      </w:r>
      <w:r w:rsidR="00EA59FC">
        <w:rPr>
          <w:rFonts w:ascii="Times New Roman" w:hAnsi="Times New Roman"/>
          <w:sz w:val="28"/>
          <w:szCs w:val="28"/>
        </w:rPr>
        <w:t xml:space="preserve"> При таком, матричном построении стандарт будет реализован </w:t>
      </w:r>
      <w:r w:rsidR="00EA59FC" w:rsidRPr="00EA59FC">
        <w:rPr>
          <w:rFonts w:ascii="Times New Roman" w:hAnsi="Times New Roman"/>
          <w:b/>
          <w:i/>
          <w:sz w:val="28"/>
          <w:szCs w:val="28"/>
        </w:rPr>
        <w:t xml:space="preserve">принцип </w:t>
      </w:r>
      <w:proofErr w:type="spellStart"/>
      <w:r w:rsidR="00EA59FC" w:rsidRPr="00EA59FC">
        <w:rPr>
          <w:rFonts w:ascii="Times New Roman" w:hAnsi="Times New Roman"/>
          <w:b/>
          <w:i/>
          <w:sz w:val="28"/>
          <w:szCs w:val="28"/>
        </w:rPr>
        <w:t>аутоинновирования</w:t>
      </w:r>
      <w:proofErr w:type="spellEnd"/>
      <w:r w:rsidR="00EA59FC">
        <w:rPr>
          <w:rFonts w:ascii="Times New Roman" w:hAnsi="Times New Roman"/>
          <w:sz w:val="28"/>
          <w:szCs w:val="28"/>
        </w:rPr>
        <w:t>.</w:t>
      </w:r>
      <w:r w:rsidR="001C33C8">
        <w:rPr>
          <w:rFonts w:ascii="Times New Roman" w:hAnsi="Times New Roman"/>
          <w:sz w:val="28"/>
          <w:szCs w:val="28"/>
        </w:rPr>
        <w:t xml:space="preserve"> Можно сказать, что реализован этот принцип, впервые, Д.И. Менделеевым, а мы его, лишь, описали и назвали.</w:t>
      </w:r>
      <w:r w:rsidR="001A06BA">
        <w:rPr>
          <w:rFonts w:ascii="Times New Roman" w:hAnsi="Times New Roman"/>
          <w:sz w:val="28"/>
          <w:szCs w:val="28"/>
        </w:rPr>
        <w:t xml:space="preserve"> Этот научный факт было бы полезно использовать при разработке «ПСП».</w:t>
      </w:r>
    </w:p>
    <w:p w:rsidR="005742BF" w:rsidRDefault="005742BF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742BF" w:rsidRPr="00AD4F42" w:rsidRDefault="005742BF" w:rsidP="00EA59FC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Критерии наполнени</w:t>
      </w:r>
      <w:r w:rsidR="00637E94">
        <w:rPr>
          <w:rFonts w:ascii="Times New Roman" w:hAnsi="Times New Roman"/>
          <w:b/>
          <w:sz w:val="28"/>
          <w:szCs w:val="28"/>
        </w:rPr>
        <w:t>я</w:t>
      </w:r>
      <w:r w:rsidR="00431604" w:rsidRPr="00AD4F42">
        <w:rPr>
          <w:rFonts w:ascii="Times New Roman" w:hAnsi="Times New Roman"/>
          <w:b/>
          <w:sz w:val="28"/>
          <w:szCs w:val="28"/>
        </w:rPr>
        <w:t xml:space="preserve"> компетенций</w:t>
      </w:r>
    </w:p>
    <w:p w:rsidR="00AD4F42" w:rsidRPr="005742BF" w:rsidRDefault="00AD4F42" w:rsidP="00EA59FC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85F8E" w:rsidRPr="00DF2C4E" w:rsidRDefault="00260FFA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92692">
        <w:rPr>
          <w:rFonts w:ascii="Times New Roman" w:hAnsi="Times New Roman"/>
          <w:sz w:val="28"/>
          <w:szCs w:val="28"/>
        </w:rPr>
        <w:t xml:space="preserve">ритериями </w:t>
      </w:r>
      <w:r w:rsidR="00D92692" w:rsidRPr="001C33C8">
        <w:rPr>
          <w:rFonts w:ascii="Times New Roman" w:hAnsi="Times New Roman"/>
          <w:i/>
          <w:sz w:val="28"/>
          <w:szCs w:val="28"/>
        </w:rPr>
        <w:t xml:space="preserve">наполнения </w:t>
      </w:r>
      <w:r>
        <w:rPr>
          <w:rFonts w:ascii="Times New Roman" w:hAnsi="Times New Roman"/>
          <w:sz w:val="28"/>
          <w:szCs w:val="28"/>
        </w:rPr>
        <w:t xml:space="preserve">каждой группы </w:t>
      </w:r>
      <w:r w:rsidR="00185F8E">
        <w:rPr>
          <w:rFonts w:ascii="Times New Roman" w:hAnsi="Times New Roman"/>
          <w:sz w:val="28"/>
          <w:szCs w:val="28"/>
        </w:rPr>
        <w:t>компетенций</w:t>
      </w:r>
      <w:r w:rsidR="00D92692">
        <w:rPr>
          <w:rFonts w:ascii="Times New Roman" w:hAnsi="Times New Roman"/>
          <w:sz w:val="28"/>
          <w:szCs w:val="28"/>
        </w:rPr>
        <w:t xml:space="preserve"> можно предложить, </w:t>
      </w:r>
      <w:r w:rsidR="005742BF">
        <w:rPr>
          <w:rFonts w:ascii="Times New Roman" w:hAnsi="Times New Roman"/>
          <w:sz w:val="28"/>
          <w:szCs w:val="28"/>
        </w:rPr>
        <w:t>например</w:t>
      </w:r>
      <w:r w:rsidR="00185F8E">
        <w:rPr>
          <w:rFonts w:ascii="Times New Roman" w:hAnsi="Times New Roman"/>
          <w:sz w:val="28"/>
          <w:szCs w:val="28"/>
        </w:rPr>
        <w:t>:</w:t>
      </w:r>
      <w:r w:rsidR="00D92692" w:rsidRPr="00D92692">
        <w:rPr>
          <w:rFonts w:ascii="Times New Roman" w:hAnsi="Times New Roman"/>
          <w:sz w:val="28"/>
          <w:szCs w:val="28"/>
        </w:rPr>
        <w:t xml:space="preserve"> </w:t>
      </w:r>
      <w:r w:rsidR="00185F8E">
        <w:rPr>
          <w:rFonts w:ascii="Times New Roman" w:hAnsi="Times New Roman"/>
          <w:sz w:val="28"/>
          <w:szCs w:val="28"/>
        </w:rPr>
        <w:t>адекватность;</w:t>
      </w:r>
      <w:r w:rsidR="00D92692" w:rsidRPr="00D92692">
        <w:rPr>
          <w:rFonts w:ascii="Times New Roman" w:hAnsi="Times New Roman"/>
          <w:sz w:val="28"/>
          <w:szCs w:val="28"/>
        </w:rPr>
        <w:t xml:space="preserve"> </w:t>
      </w:r>
      <w:r w:rsidR="00185F8E">
        <w:rPr>
          <w:rFonts w:ascii="Times New Roman" w:hAnsi="Times New Roman"/>
          <w:sz w:val="28"/>
          <w:szCs w:val="28"/>
        </w:rPr>
        <w:t>экономичность;</w:t>
      </w:r>
      <w:r w:rsidR="00D92692" w:rsidRPr="00D926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2692">
        <w:rPr>
          <w:rFonts w:ascii="Times New Roman" w:hAnsi="Times New Roman"/>
          <w:sz w:val="28"/>
          <w:szCs w:val="28"/>
        </w:rPr>
        <w:t>о</w:t>
      </w:r>
      <w:r w:rsidR="00185F8E">
        <w:rPr>
          <w:rFonts w:ascii="Times New Roman" w:hAnsi="Times New Roman"/>
          <w:sz w:val="28"/>
          <w:szCs w:val="28"/>
        </w:rPr>
        <w:t>перациональность</w:t>
      </w:r>
      <w:proofErr w:type="spellEnd"/>
      <w:r w:rsidR="00185F8E">
        <w:rPr>
          <w:rFonts w:ascii="Times New Roman" w:hAnsi="Times New Roman"/>
          <w:sz w:val="28"/>
          <w:szCs w:val="28"/>
        </w:rPr>
        <w:t>.</w:t>
      </w:r>
      <w:r w:rsidR="00EA59FC">
        <w:rPr>
          <w:rFonts w:ascii="Times New Roman" w:hAnsi="Times New Roman"/>
          <w:sz w:val="28"/>
          <w:szCs w:val="28"/>
        </w:rPr>
        <w:t xml:space="preserve"> И мы эт</w:t>
      </w:r>
      <w:r w:rsidR="00DF2C4E">
        <w:rPr>
          <w:rFonts w:ascii="Times New Roman" w:hAnsi="Times New Roman"/>
          <w:sz w:val="28"/>
          <w:szCs w:val="28"/>
        </w:rPr>
        <w:t>о реализовали в наших методиках [</w:t>
      </w:r>
      <w:r w:rsidR="008F2F11">
        <w:rPr>
          <w:rFonts w:ascii="Times New Roman" w:hAnsi="Times New Roman"/>
          <w:sz w:val="28"/>
          <w:szCs w:val="28"/>
        </w:rPr>
        <w:t>8</w:t>
      </w:r>
      <w:r w:rsidR="00DF2C4E">
        <w:rPr>
          <w:rFonts w:ascii="Times New Roman" w:hAnsi="Times New Roman"/>
          <w:sz w:val="28"/>
          <w:szCs w:val="28"/>
        </w:rPr>
        <w:t xml:space="preserve">, </w:t>
      </w:r>
      <w:r w:rsidR="008F2F11">
        <w:rPr>
          <w:rFonts w:ascii="Times New Roman" w:hAnsi="Times New Roman"/>
          <w:sz w:val="28"/>
          <w:szCs w:val="28"/>
        </w:rPr>
        <w:t>11</w:t>
      </w:r>
      <w:r w:rsidR="00DF2C4E">
        <w:rPr>
          <w:rFonts w:ascii="Times New Roman" w:hAnsi="Times New Roman"/>
          <w:sz w:val="28"/>
          <w:szCs w:val="28"/>
        </w:rPr>
        <w:t>]</w:t>
      </w:r>
      <w:r w:rsidR="00EA4B2B">
        <w:rPr>
          <w:rFonts w:ascii="Times New Roman" w:hAnsi="Times New Roman"/>
          <w:sz w:val="28"/>
          <w:szCs w:val="28"/>
        </w:rPr>
        <w:t>.</w:t>
      </w:r>
    </w:p>
    <w:p w:rsidR="00DF2C4E" w:rsidRDefault="00260FFA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со сказанн</w:t>
      </w:r>
      <w:r w:rsidR="00DF2C4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уместно обсудить категорию </w:t>
      </w:r>
      <w:r w:rsidRPr="00DF2C4E">
        <w:rPr>
          <w:rFonts w:ascii="Times New Roman" w:hAnsi="Times New Roman"/>
          <w:i/>
          <w:sz w:val="28"/>
          <w:szCs w:val="28"/>
        </w:rPr>
        <w:t>наполнение</w:t>
      </w:r>
      <w:r>
        <w:rPr>
          <w:rFonts w:ascii="Times New Roman" w:hAnsi="Times New Roman"/>
          <w:sz w:val="28"/>
          <w:szCs w:val="28"/>
        </w:rPr>
        <w:t xml:space="preserve">. Под </w:t>
      </w:r>
      <w:r w:rsidRPr="00260FFA">
        <w:rPr>
          <w:rFonts w:ascii="Times New Roman" w:hAnsi="Times New Roman"/>
          <w:i/>
          <w:sz w:val="28"/>
          <w:szCs w:val="28"/>
        </w:rPr>
        <w:t>наполнением</w:t>
      </w:r>
      <w:r>
        <w:rPr>
          <w:rFonts w:ascii="Times New Roman" w:hAnsi="Times New Roman"/>
          <w:sz w:val="28"/>
          <w:szCs w:val="28"/>
        </w:rPr>
        <w:t xml:space="preserve"> мы имеем </w:t>
      </w:r>
      <w:r w:rsidR="005742BF">
        <w:rPr>
          <w:rFonts w:ascii="Times New Roman" w:hAnsi="Times New Roman"/>
          <w:sz w:val="28"/>
          <w:szCs w:val="28"/>
        </w:rPr>
        <w:t xml:space="preserve">в виду </w:t>
      </w:r>
      <w:r>
        <w:rPr>
          <w:rFonts w:ascii="Times New Roman" w:hAnsi="Times New Roman"/>
          <w:sz w:val="28"/>
          <w:szCs w:val="28"/>
        </w:rPr>
        <w:t xml:space="preserve">количество стандартных компетенций в каждой группе компетенций. Обсуждение категории </w:t>
      </w:r>
      <w:r w:rsidR="005742BF" w:rsidRPr="00DF2C4E">
        <w:rPr>
          <w:rFonts w:ascii="Times New Roman" w:hAnsi="Times New Roman"/>
          <w:i/>
          <w:sz w:val="28"/>
          <w:szCs w:val="28"/>
        </w:rPr>
        <w:t>наполнение</w:t>
      </w:r>
      <w:r w:rsidR="00574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позволит нам, </w:t>
      </w:r>
      <w:r w:rsidR="005742BF">
        <w:rPr>
          <w:rFonts w:ascii="Times New Roman" w:hAnsi="Times New Roman"/>
          <w:sz w:val="28"/>
          <w:szCs w:val="28"/>
        </w:rPr>
        <w:t>во-первых</w:t>
      </w:r>
      <w:r>
        <w:rPr>
          <w:rFonts w:ascii="Times New Roman" w:hAnsi="Times New Roman"/>
          <w:sz w:val="28"/>
          <w:szCs w:val="28"/>
        </w:rPr>
        <w:t>, осуществлять мониторинг количества стандартных компетенций, а он</w:t>
      </w:r>
      <w:r w:rsidR="001C33C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будет все время увеличиваться. Во-вторых, можно будет ввести категории </w:t>
      </w:r>
      <w:r w:rsidRPr="00DF2C4E">
        <w:rPr>
          <w:rFonts w:ascii="Times New Roman" w:hAnsi="Times New Roman"/>
          <w:i/>
          <w:sz w:val="28"/>
          <w:szCs w:val="28"/>
        </w:rPr>
        <w:t>стандартная компетентность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F2C4E">
        <w:rPr>
          <w:rFonts w:ascii="Times New Roman" w:hAnsi="Times New Roman"/>
          <w:i/>
          <w:sz w:val="28"/>
          <w:szCs w:val="28"/>
        </w:rPr>
        <w:t>реальная компетентность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A6DBB" w:rsidRDefault="00260FFA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 это позволит нам своевременно видеть возникающие лакуны и вносить изменения в содержание формального, неформального и </w:t>
      </w:r>
      <w:proofErr w:type="spellStart"/>
      <w:r>
        <w:rPr>
          <w:rFonts w:ascii="Times New Roman" w:hAnsi="Times New Roman"/>
          <w:sz w:val="28"/>
          <w:szCs w:val="28"/>
        </w:rPr>
        <w:t>информального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профессионально-педагогического образования, а также</w:t>
      </w:r>
      <w:r w:rsidR="00DF2C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рамках итоговой</w:t>
      </w:r>
      <w:r w:rsidR="005742BF">
        <w:rPr>
          <w:rFonts w:ascii="Times New Roman" w:hAnsi="Times New Roman"/>
          <w:sz w:val="28"/>
          <w:szCs w:val="28"/>
        </w:rPr>
        <w:t xml:space="preserve"> в ВУЗе</w:t>
      </w:r>
      <w:r>
        <w:rPr>
          <w:rFonts w:ascii="Times New Roman" w:hAnsi="Times New Roman"/>
          <w:sz w:val="28"/>
          <w:szCs w:val="28"/>
        </w:rPr>
        <w:t xml:space="preserve"> и производственной </w:t>
      </w:r>
      <w:r w:rsidR="005742BF">
        <w:rPr>
          <w:rFonts w:ascii="Times New Roman" w:hAnsi="Times New Roman"/>
          <w:sz w:val="28"/>
          <w:szCs w:val="28"/>
        </w:rPr>
        <w:t xml:space="preserve">(в организации) </w:t>
      </w:r>
      <w:r>
        <w:rPr>
          <w:rFonts w:ascii="Times New Roman" w:hAnsi="Times New Roman"/>
          <w:sz w:val="28"/>
          <w:szCs w:val="28"/>
        </w:rPr>
        <w:t>аттестации педагог</w:t>
      </w:r>
      <w:r w:rsidR="00DF2C4E">
        <w:rPr>
          <w:rFonts w:ascii="Times New Roman" w:hAnsi="Times New Roman"/>
          <w:sz w:val="28"/>
          <w:szCs w:val="28"/>
        </w:rPr>
        <w:t>ического работника,</w:t>
      </w:r>
      <w:r>
        <w:rPr>
          <w:rFonts w:ascii="Times New Roman" w:hAnsi="Times New Roman"/>
          <w:sz w:val="28"/>
          <w:szCs w:val="28"/>
        </w:rPr>
        <w:t xml:space="preserve"> оценивать его </w:t>
      </w:r>
      <w:r w:rsidRPr="00260FFA">
        <w:rPr>
          <w:rFonts w:ascii="Times New Roman" w:hAnsi="Times New Roman"/>
          <w:i/>
          <w:sz w:val="28"/>
          <w:szCs w:val="28"/>
        </w:rPr>
        <w:t>реальную компетентность</w:t>
      </w:r>
      <w:r>
        <w:rPr>
          <w:rFonts w:ascii="Times New Roman" w:hAnsi="Times New Roman"/>
          <w:sz w:val="28"/>
          <w:szCs w:val="28"/>
        </w:rPr>
        <w:t xml:space="preserve"> относительно </w:t>
      </w:r>
      <w:r w:rsidRPr="00260FFA">
        <w:rPr>
          <w:rFonts w:ascii="Times New Roman" w:hAnsi="Times New Roman"/>
          <w:i/>
          <w:sz w:val="28"/>
          <w:szCs w:val="28"/>
        </w:rPr>
        <w:t>стандартной</w:t>
      </w:r>
      <w:r>
        <w:rPr>
          <w:rFonts w:ascii="Times New Roman" w:hAnsi="Times New Roman"/>
          <w:sz w:val="28"/>
          <w:szCs w:val="28"/>
        </w:rPr>
        <w:t xml:space="preserve">. Причем реальная компетентность может быть, иногда, выше стандартной: это </w:t>
      </w:r>
      <w:r w:rsidR="00C563E6">
        <w:rPr>
          <w:rFonts w:ascii="Times New Roman" w:hAnsi="Times New Roman"/>
          <w:sz w:val="28"/>
          <w:szCs w:val="28"/>
        </w:rPr>
        <w:t xml:space="preserve">нам продемонстрировали педагоги-новаторы 80-ых годов прошлого века (С.Н. </w:t>
      </w:r>
      <w:proofErr w:type="spellStart"/>
      <w:r w:rsidR="00C563E6">
        <w:rPr>
          <w:rFonts w:ascii="Times New Roman" w:hAnsi="Times New Roman"/>
          <w:sz w:val="28"/>
          <w:szCs w:val="28"/>
        </w:rPr>
        <w:t>Лысенкова</w:t>
      </w:r>
      <w:proofErr w:type="spellEnd"/>
      <w:r w:rsidR="00C563E6">
        <w:rPr>
          <w:rFonts w:ascii="Times New Roman" w:hAnsi="Times New Roman"/>
          <w:sz w:val="28"/>
          <w:szCs w:val="28"/>
        </w:rPr>
        <w:t xml:space="preserve">, </w:t>
      </w:r>
      <w:r w:rsidR="005A6DBB">
        <w:rPr>
          <w:rFonts w:ascii="Times New Roman" w:hAnsi="Times New Roman"/>
          <w:sz w:val="28"/>
          <w:szCs w:val="28"/>
        </w:rPr>
        <w:t>В.Ф. Шаталов и др.)</w:t>
      </w:r>
      <w:r w:rsidR="00C563E6">
        <w:rPr>
          <w:rFonts w:ascii="Times New Roman" w:hAnsi="Times New Roman"/>
          <w:sz w:val="28"/>
          <w:szCs w:val="28"/>
        </w:rPr>
        <w:t>.</w:t>
      </w:r>
    </w:p>
    <w:p w:rsidR="001C33C8" w:rsidRDefault="005A6DBB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же мы сохраним нынешние подходы к стандарту, то все, что будет его превышать,</w:t>
      </w:r>
      <w:r w:rsidR="001C33C8">
        <w:rPr>
          <w:rFonts w:ascii="Times New Roman" w:hAnsi="Times New Roman"/>
          <w:sz w:val="28"/>
          <w:szCs w:val="28"/>
        </w:rPr>
        <w:t xml:space="preserve"> будет восприниматься консервативными </w:t>
      </w:r>
      <w:r>
        <w:rPr>
          <w:rFonts w:ascii="Times New Roman" w:hAnsi="Times New Roman"/>
          <w:sz w:val="28"/>
          <w:szCs w:val="28"/>
        </w:rPr>
        <w:t>чиновниками</w:t>
      </w:r>
      <w:r w:rsidR="001C33C8">
        <w:rPr>
          <w:rFonts w:ascii="Times New Roman" w:hAnsi="Times New Roman"/>
          <w:sz w:val="28"/>
          <w:szCs w:val="28"/>
        </w:rPr>
        <w:t xml:space="preserve"> и учеными,</w:t>
      </w:r>
      <w:r>
        <w:rPr>
          <w:rFonts w:ascii="Times New Roman" w:hAnsi="Times New Roman"/>
          <w:sz w:val="28"/>
          <w:szCs w:val="28"/>
        </w:rPr>
        <w:t xml:space="preserve"> как противодействие, как противопоставление </w:t>
      </w:r>
      <w:r w:rsidR="00967832">
        <w:rPr>
          <w:rFonts w:ascii="Times New Roman" w:hAnsi="Times New Roman"/>
          <w:sz w:val="28"/>
          <w:szCs w:val="28"/>
        </w:rPr>
        <w:t xml:space="preserve">чего-то (или кого-то) </w:t>
      </w:r>
      <w:r>
        <w:rPr>
          <w:rFonts w:ascii="Times New Roman" w:hAnsi="Times New Roman"/>
          <w:sz w:val="28"/>
          <w:szCs w:val="28"/>
        </w:rPr>
        <w:t xml:space="preserve">стандарту, принятому в 2015 году. </w:t>
      </w:r>
    </w:p>
    <w:p w:rsidR="005742BF" w:rsidRDefault="005A6DBB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рамках аттестации мы будем оценивать сегодняшнего педагога относительно вчерашних </w:t>
      </w:r>
      <w:r w:rsidR="00DF2C4E">
        <w:rPr>
          <w:rFonts w:ascii="Times New Roman" w:hAnsi="Times New Roman"/>
          <w:sz w:val="28"/>
          <w:szCs w:val="28"/>
        </w:rPr>
        <w:t xml:space="preserve">о нем </w:t>
      </w:r>
      <w:r>
        <w:rPr>
          <w:rFonts w:ascii="Times New Roman" w:hAnsi="Times New Roman"/>
          <w:sz w:val="28"/>
          <w:szCs w:val="28"/>
        </w:rPr>
        <w:t>представлений. И это приведет к деградации профессионально-педагогической компетентности педагогического корпуса России, что делает такой стандарт покушением на государственную безопасность.</w:t>
      </w:r>
      <w:r w:rsidR="001C33C8">
        <w:rPr>
          <w:rFonts w:ascii="Times New Roman" w:hAnsi="Times New Roman"/>
          <w:sz w:val="28"/>
          <w:szCs w:val="28"/>
        </w:rPr>
        <w:t xml:space="preserve"> Нам же нужно оценивать </w:t>
      </w:r>
      <w:r w:rsidR="001C33C8" w:rsidRPr="001A06BA">
        <w:rPr>
          <w:rFonts w:ascii="Times New Roman" w:hAnsi="Times New Roman"/>
          <w:i/>
          <w:sz w:val="28"/>
          <w:szCs w:val="28"/>
        </w:rPr>
        <w:t>реальную компетентность</w:t>
      </w:r>
      <w:r w:rsidR="001C33C8">
        <w:rPr>
          <w:rFonts w:ascii="Times New Roman" w:hAnsi="Times New Roman"/>
          <w:sz w:val="28"/>
          <w:szCs w:val="28"/>
        </w:rPr>
        <w:t xml:space="preserve"> относительно ее наполненности </w:t>
      </w:r>
      <w:r w:rsidR="001C33C8" w:rsidRPr="001A06BA">
        <w:rPr>
          <w:rFonts w:ascii="Times New Roman" w:hAnsi="Times New Roman"/>
          <w:i/>
          <w:sz w:val="28"/>
          <w:szCs w:val="28"/>
        </w:rPr>
        <w:t>стандартными</w:t>
      </w:r>
      <w:r w:rsidR="009A570E">
        <w:rPr>
          <w:rFonts w:ascii="Times New Roman" w:hAnsi="Times New Roman"/>
          <w:i/>
          <w:sz w:val="28"/>
          <w:szCs w:val="28"/>
        </w:rPr>
        <w:t xml:space="preserve"> (конкретно-историчными)</w:t>
      </w:r>
      <w:r w:rsidR="001C33C8" w:rsidRPr="001A06BA">
        <w:rPr>
          <w:rFonts w:ascii="Times New Roman" w:hAnsi="Times New Roman"/>
          <w:i/>
          <w:sz w:val="28"/>
          <w:szCs w:val="28"/>
        </w:rPr>
        <w:t xml:space="preserve"> компетенциями</w:t>
      </w:r>
      <w:r w:rsidR="001C33C8">
        <w:rPr>
          <w:rFonts w:ascii="Times New Roman" w:hAnsi="Times New Roman"/>
          <w:sz w:val="28"/>
          <w:szCs w:val="28"/>
        </w:rPr>
        <w:t>.</w:t>
      </w:r>
    </w:p>
    <w:p w:rsidR="005742BF" w:rsidRDefault="005742BF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60FFA" w:rsidRPr="00AD4F42" w:rsidRDefault="005742BF" w:rsidP="00DF2C4E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Измерители</w:t>
      </w:r>
    </w:p>
    <w:p w:rsidR="00AD4F42" w:rsidRPr="005742BF" w:rsidRDefault="00AD4F42" w:rsidP="00DF2C4E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DF2C4E" w:rsidRDefault="00D92692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 w:rsidR="00185F8E">
        <w:rPr>
          <w:rFonts w:ascii="Times New Roman" w:hAnsi="Times New Roman"/>
          <w:sz w:val="28"/>
          <w:szCs w:val="28"/>
        </w:rPr>
        <w:t>измерител</w:t>
      </w:r>
      <w:r>
        <w:rPr>
          <w:rFonts w:ascii="Times New Roman" w:hAnsi="Times New Roman"/>
          <w:sz w:val="28"/>
          <w:szCs w:val="28"/>
        </w:rPr>
        <w:t>ей</w:t>
      </w:r>
      <w:r w:rsidR="00185F8E">
        <w:rPr>
          <w:rFonts w:ascii="Times New Roman" w:hAnsi="Times New Roman"/>
          <w:sz w:val="28"/>
          <w:szCs w:val="28"/>
        </w:rPr>
        <w:t xml:space="preserve"> для оценивания </w:t>
      </w:r>
      <w:r w:rsidR="00185F8E" w:rsidRPr="00DF2C4E">
        <w:rPr>
          <w:rFonts w:ascii="Times New Roman" w:hAnsi="Times New Roman"/>
          <w:i/>
          <w:sz w:val="28"/>
          <w:szCs w:val="28"/>
        </w:rPr>
        <w:t xml:space="preserve">наполненности </w:t>
      </w:r>
      <w:r w:rsidR="00DF2C4E">
        <w:rPr>
          <w:rFonts w:ascii="Times New Roman" w:hAnsi="Times New Roman"/>
          <w:sz w:val="28"/>
          <w:szCs w:val="28"/>
        </w:rPr>
        <w:t xml:space="preserve">каждой </w:t>
      </w:r>
      <w:r>
        <w:rPr>
          <w:rFonts w:ascii="Times New Roman" w:hAnsi="Times New Roman"/>
          <w:sz w:val="28"/>
          <w:szCs w:val="28"/>
        </w:rPr>
        <w:t>компетенци</w:t>
      </w:r>
      <w:r w:rsidR="00DF2C4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85F8E">
        <w:rPr>
          <w:rFonts w:ascii="Times New Roman" w:hAnsi="Times New Roman"/>
          <w:sz w:val="28"/>
          <w:szCs w:val="28"/>
        </w:rPr>
        <w:t>различными способами деятельности</w:t>
      </w:r>
      <w:r w:rsidR="00DF2C4E">
        <w:rPr>
          <w:rFonts w:ascii="Times New Roman" w:hAnsi="Times New Roman"/>
          <w:sz w:val="28"/>
          <w:szCs w:val="28"/>
        </w:rPr>
        <w:t xml:space="preserve"> (формами, методами, приемами и средствами)</w:t>
      </w:r>
      <w:r>
        <w:rPr>
          <w:rFonts w:ascii="Times New Roman" w:hAnsi="Times New Roman"/>
          <w:sz w:val="28"/>
          <w:szCs w:val="28"/>
        </w:rPr>
        <w:t xml:space="preserve"> </w:t>
      </w:r>
      <w:r w:rsidR="00185F8E">
        <w:rPr>
          <w:rFonts w:ascii="Times New Roman" w:hAnsi="Times New Roman"/>
          <w:sz w:val="28"/>
          <w:szCs w:val="28"/>
        </w:rPr>
        <w:t>можно было</w:t>
      </w:r>
      <w:r w:rsidR="00967832">
        <w:rPr>
          <w:rFonts w:ascii="Times New Roman" w:hAnsi="Times New Roman"/>
          <w:sz w:val="28"/>
          <w:szCs w:val="28"/>
        </w:rPr>
        <w:t xml:space="preserve"> бы</w:t>
      </w:r>
      <w:r w:rsidR="00185F8E">
        <w:rPr>
          <w:rFonts w:ascii="Times New Roman" w:hAnsi="Times New Roman"/>
          <w:sz w:val="28"/>
          <w:szCs w:val="28"/>
        </w:rPr>
        <w:t xml:space="preserve"> предложить шкалу: </w:t>
      </w:r>
      <w:r w:rsidR="00185F8E" w:rsidRPr="00185F8E">
        <w:rPr>
          <w:rFonts w:ascii="Times New Roman" w:hAnsi="Times New Roman"/>
          <w:b/>
          <w:i/>
          <w:sz w:val="28"/>
          <w:szCs w:val="28"/>
        </w:rPr>
        <w:t>оптимальный – достаточный – критический – недопустимый</w:t>
      </w:r>
      <w:r w:rsidR="004A652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112F9">
        <w:rPr>
          <w:rFonts w:ascii="Times New Roman" w:hAnsi="Times New Roman"/>
          <w:sz w:val="28"/>
          <w:szCs w:val="28"/>
        </w:rPr>
        <w:t>[</w:t>
      </w:r>
      <w:r w:rsidR="008F2F11">
        <w:rPr>
          <w:rFonts w:ascii="Times New Roman" w:hAnsi="Times New Roman"/>
          <w:sz w:val="28"/>
          <w:szCs w:val="28"/>
        </w:rPr>
        <w:t>8</w:t>
      </w:r>
      <w:r w:rsidRPr="006112F9">
        <w:rPr>
          <w:rFonts w:ascii="Times New Roman" w:hAnsi="Times New Roman"/>
          <w:sz w:val="28"/>
          <w:szCs w:val="28"/>
        </w:rPr>
        <w:t>]</w:t>
      </w:r>
      <w:r w:rsidR="00185F8E" w:rsidRPr="00D92692">
        <w:rPr>
          <w:rFonts w:ascii="Times New Roman" w:hAnsi="Times New Roman"/>
          <w:i/>
          <w:sz w:val="28"/>
          <w:szCs w:val="28"/>
        </w:rPr>
        <w:t>.</w:t>
      </w:r>
      <w:r w:rsidR="005A6DBB" w:rsidRPr="005A6DBB">
        <w:rPr>
          <w:rFonts w:ascii="Times New Roman" w:hAnsi="Times New Roman"/>
          <w:sz w:val="28"/>
          <w:szCs w:val="28"/>
        </w:rPr>
        <w:t xml:space="preserve"> Если</w:t>
      </w:r>
      <w:r w:rsidR="005A6DBB">
        <w:rPr>
          <w:rFonts w:ascii="Times New Roman" w:hAnsi="Times New Roman"/>
          <w:sz w:val="28"/>
          <w:szCs w:val="28"/>
        </w:rPr>
        <w:t xml:space="preserve"> каждой позиции шкалы присвоить, для удобства, числовые значения: соответственно, например, </w:t>
      </w:r>
      <w:r w:rsidR="001A06BA">
        <w:rPr>
          <w:rFonts w:ascii="Times New Roman" w:hAnsi="Times New Roman"/>
          <w:sz w:val="28"/>
          <w:szCs w:val="28"/>
        </w:rPr>
        <w:t xml:space="preserve">цифры </w:t>
      </w:r>
      <w:r w:rsidR="00DF2C4E">
        <w:rPr>
          <w:rFonts w:ascii="Times New Roman" w:hAnsi="Times New Roman"/>
          <w:sz w:val="28"/>
          <w:szCs w:val="28"/>
        </w:rPr>
        <w:t>«</w:t>
      </w:r>
      <w:r w:rsidR="005A6DBB" w:rsidRPr="00DF2C4E">
        <w:rPr>
          <w:rFonts w:ascii="Times New Roman" w:hAnsi="Times New Roman"/>
          <w:i/>
          <w:sz w:val="28"/>
          <w:szCs w:val="28"/>
        </w:rPr>
        <w:t>4</w:t>
      </w:r>
      <w:r w:rsidR="00DF2C4E">
        <w:rPr>
          <w:rFonts w:ascii="Times New Roman" w:hAnsi="Times New Roman"/>
          <w:i/>
          <w:sz w:val="28"/>
          <w:szCs w:val="28"/>
        </w:rPr>
        <w:t>»</w:t>
      </w:r>
      <w:r w:rsidR="005A6DBB" w:rsidRPr="00DF2C4E">
        <w:rPr>
          <w:rFonts w:ascii="Times New Roman" w:hAnsi="Times New Roman"/>
          <w:i/>
          <w:sz w:val="28"/>
          <w:szCs w:val="28"/>
        </w:rPr>
        <w:t>-</w:t>
      </w:r>
      <w:r w:rsidR="00DF2C4E">
        <w:rPr>
          <w:rFonts w:ascii="Times New Roman" w:hAnsi="Times New Roman"/>
          <w:i/>
          <w:sz w:val="28"/>
          <w:szCs w:val="28"/>
        </w:rPr>
        <w:t>«</w:t>
      </w:r>
      <w:r w:rsidR="005A6DBB" w:rsidRPr="00DF2C4E">
        <w:rPr>
          <w:rFonts w:ascii="Times New Roman" w:hAnsi="Times New Roman"/>
          <w:i/>
          <w:sz w:val="28"/>
          <w:szCs w:val="28"/>
        </w:rPr>
        <w:t>3</w:t>
      </w:r>
      <w:r w:rsidR="00DF2C4E">
        <w:rPr>
          <w:rFonts w:ascii="Times New Roman" w:hAnsi="Times New Roman"/>
          <w:i/>
          <w:sz w:val="28"/>
          <w:szCs w:val="28"/>
        </w:rPr>
        <w:t>»</w:t>
      </w:r>
      <w:r w:rsidR="005A6DBB" w:rsidRPr="00DF2C4E">
        <w:rPr>
          <w:rFonts w:ascii="Times New Roman" w:hAnsi="Times New Roman"/>
          <w:i/>
          <w:sz w:val="28"/>
          <w:szCs w:val="28"/>
        </w:rPr>
        <w:t>-</w:t>
      </w:r>
      <w:r w:rsidR="00DF2C4E">
        <w:rPr>
          <w:rFonts w:ascii="Times New Roman" w:hAnsi="Times New Roman"/>
          <w:i/>
          <w:sz w:val="28"/>
          <w:szCs w:val="28"/>
        </w:rPr>
        <w:t>«</w:t>
      </w:r>
      <w:r w:rsidR="005A6DBB" w:rsidRPr="00DF2C4E">
        <w:rPr>
          <w:rFonts w:ascii="Times New Roman" w:hAnsi="Times New Roman"/>
          <w:i/>
          <w:sz w:val="28"/>
          <w:szCs w:val="28"/>
        </w:rPr>
        <w:t>2</w:t>
      </w:r>
      <w:r w:rsidR="00DF2C4E">
        <w:rPr>
          <w:rFonts w:ascii="Times New Roman" w:hAnsi="Times New Roman"/>
          <w:i/>
          <w:sz w:val="28"/>
          <w:szCs w:val="28"/>
        </w:rPr>
        <w:t>»</w:t>
      </w:r>
      <w:r w:rsidR="005A6DBB" w:rsidRPr="00DF2C4E">
        <w:rPr>
          <w:rFonts w:ascii="Times New Roman" w:hAnsi="Times New Roman"/>
          <w:i/>
          <w:sz w:val="28"/>
          <w:szCs w:val="28"/>
        </w:rPr>
        <w:t>-</w:t>
      </w:r>
      <w:r w:rsidR="00DF2C4E">
        <w:rPr>
          <w:rFonts w:ascii="Times New Roman" w:hAnsi="Times New Roman"/>
          <w:i/>
          <w:sz w:val="28"/>
          <w:szCs w:val="28"/>
        </w:rPr>
        <w:t>«</w:t>
      </w:r>
      <w:r w:rsidR="005A6DBB" w:rsidRPr="00DF2C4E">
        <w:rPr>
          <w:rFonts w:ascii="Times New Roman" w:hAnsi="Times New Roman"/>
          <w:i/>
          <w:sz w:val="28"/>
          <w:szCs w:val="28"/>
        </w:rPr>
        <w:t>1</w:t>
      </w:r>
      <w:r w:rsidR="00DF2C4E">
        <w:rPr>
          <w:rFonts w:ascii="Times New Roman" w:hAnsi="Times New Roman"/>
          <w:i/>
          <w:sz w:val="28"/>
          <w:szCs w:val="28"/>
        </w:rPr>
        <w:t>»</w:t>
      </w:r>
      <w:r w:rsidR="005A6DBB">
        <w:rPr>
          <w:rFonts w:ascii="Times New Roman" w:hAnsi="Times New Roman"/>
          <w:sz w:val="28"/>
          <w:szCs w:val="28"/>
        </w:rPr>
        <w:t xml:space="preserve">, то получаем теоретические основания для </w:t>
      </w:r>
      <w:r w:rsidR="001A06BA">
        <w:rPr>
          <w:rFonts w:ascii="Times New Roman" w:hAnsi="Times New Roman"/>
          <w:sz w:val="28"/>
          <w:szCs w:val="28"/>
        </w:rPr>
        <w:t xml:space="preserve">практики </w:t>
      </w:r>
      <w:r w:rsidR="005A6DBB">
        <w:rPr>
          <w:rFonts w:ascii="Times New Roman" w:hAnsi="Times New Roman"/>
          <w:sz w:val="28"/>
          <w:szCs w:val="28"/>
        </w:rPr>
        <w:t xml:space="preserve">построения </w:t>
      </w:r>
      <w:r w:rsidR="005A6DBB" w:rsidRPr="001A06BA">
        <w:rPr>
          <w:rFonts w:ascii="Times New Roman" w:hAnsi="Times New Roman"/>
          <w:i/>
          <w:sz w:val="28"/>
          <w:szCs w:val="28"/>
        </w:rPr>
        <w:t>экспертного инструмента</w:t>
      </w:r>
      <w:r w:rsidR="005A6DBB">
        <w:rPr>
          <w:rFonts w:ascii="Times New Roman" w:hAnsi="Times New Roman"/>
          <w:sz w:val="28"/>
          <w:szCs w:val="28"/>
        </w:rPr>
        <w:t xml:space="preserve"> (табл. </w:t>
      </w:r>
      <w:r w:rsidR="001D63E1">
        <w:rPr>
          <w:rFonts w:ascii="Times New Roman" w:hAnsi="Times New Roman"/>
          <w:sz w:val="28"/>
          <w:szCs w:val="28"/>
        </w:rPr>
        <w:t>4</w:t>
      </w:r>
      <w:r w:rsidR="005A6DBB">
        <w:rPr>
          <w:rFonts w:ascii="Times New Roman" w:hAnsi="Times New Roman"/>
          <w:sz w:val="28"/>
          <w:szCs w:val="28"/>
        </w:rPr>
        <w:t>).</w:t>
      </w:r>
      <w:r w:rsidR="007A2173">
        <w:rPr>
          <w:rFonts w:ascii="Times New Roman" w:hAnsi="Times New Roman"/>
          <w:sz w:val="28"/>
          <w:szCs w:val="28"/>
        </w:rPr>
        <w:t xml:space="preserve"> </w:t>
      </w:r>
    </w:p>
    <w:p w:rsidR="005A6DBB" w:rsidRDefault="007A2173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</w:t>
      </w:r>
      <w:r w:rsidRPr="001A06BA">
        <w:rPr>
          <w:rFonts w:ascii="Times New Roman" w:hAnsi="Times New Roman"/>
          <w:i/>
          <w:sz w:val="28"/>
          <w:szCs w:val="28"/>
        </w:rPr>
        <w:t>экспертным инструментом</w:t>
      </w:r>
      <w:r>
        <w:rPr>
          <w:rFonts w:ascii="Times New Roman" w:hAnsi="Times New Roman"/>
          <w:sz w:val="28"/>
          <w:szCs w:val="28"/>
        </w:rPr>
        <w:t xml:space="preserve"> мы понимаем бланки</w:t>
      </w:r>
      <w:r w:rsidR="001A06BA">
        <w:rPr>
          <w:rFonts w:ascii="Times New Roman" w:hAnsi="Times New Roman"/>
          <w:sz w:val="28"/>
          <w:szCs w:val="28"/>
        </w:rPr>
        <w:t xml:space="preserve"> (формы)</w:t>
      </w:r>
      <w:r w:rsidR="00967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заполнения</w:t>
      </w:r>
      <w:r w:rsidR="00967832">
        <w:rPr>
          <w:rFonts w:ascii="Times New Roman" w:hAnsi="Times New Roman"/>
          <w:sz w:val="28"/>
          <w:szCs w:val="28"/>
        </w:rPr>
        <w:t xml:space="preserve"> экспертами. Такие экспертные бланки</w:t>
      </w:r>
      <w:r>
        <w:rPr>
          <w:rFonts w:ascii="Times New Roman" w:hAnsi="Times New Roman"/>
          <w:sz w:val="28"/>
          <w:szCs w:val="28"/>
        </w:rPr>
        <w:t xml:space="preserve"> должны содержать а) название объекта оценивания, б) его основные признаки, в) критерии и г) </w:t>
      </w:r>
      <w:r w:rsidR="00967832">
        <w:rPr>
          <w:rFonts w:ascii="Times New Roman" w:hAnsi="Times New Roman"/>
          <w:sz w:val="28"/>
          <w:szCs w:val="28"/>
        </w:rPr>
        <w:t>измерители (например, шкалы вербальные или градуированные знаками в виде чисел)</w:t>
      </w:r>
      <w:r>
        <w:rPr>
          <w:rFonts w:ascii="Times New Roman" w:hAnsi="Times New Roman"/>
          <w:sz w:val="28"/>
          <w:szCs w:val="28"/>
        </w:rPr>
        <w:t>.</w:t>
      </w:r>
    </w:p>
    <w:p w:rsidR="00185F8E" w:rsidRDefault="008765D4" w:rsidP="00DF2C4E">
      <w:pPr>
        <w:pStyle w:val="a3"/>
        <w:spacing w:after="0" w:line="0" w:lineRule="atLeast"/>
        <w:ind w:left="57" w:right="-57"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1D63E1">
        <w:rPr>
          <w:rFonts w:ascii="Times New Roman" w:hAnsi="Times New Roman"/>
          <w:sz w:val="28"/>
          <w:szCs w:val="28"/>
        </w:rPr>
        <w:t>4</w:t>
      </w:r>
    </w:p>
    <w:p w:rsidR="008765D4" w:rsidRPr="00AD4F42" w:rsidRDefault="008765D4" w:rsidP="00DF2C4E">
      <w:pPr>
        <w:pStyle w:val="a3"/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Экспертны</w:t>
      </w:r>
      <w:r w:rsidR="007A2173" w:rsidRPr="00AD4F42">
        <w:rPr>
          <w:rFonts w:ascii="Times New Roman" w:hAnsi="Times New Roman"/>
          <w:b/>
          <w:sz w:val="28"/>
          <w:szCs w:val="28"/>
        </w:rPr>
        <w:t>й</w:t>
      </w:r>
      <w:r w:rsidRPr="00AD4F42">
        <w:rPr>
          <w:rFonts w:ascii="Times New Roman" w:hAnsi="Times New Roman"/>
          <w:b/>
          <w:sz w:val="28"/>
          <w:szCs w:val="28"/>
        </w:rPr>
        <w:t xml:space="preserve"> инструмент</w:t>
      </w:r>
    </w:p>
    <w:p w:rsidR="007A2173" w:rsidRPr="00AD4F42" w:rsidRDefault="007A2173" w:rsidP="00DF2C4E">
      <w:pPr>
        <w:pStyle w:val="a3"/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(например, для оценивания профессионально-педагогической компетентности, в целом)</w:t>
      </w:r>
    </w:p>
    <w:p w:rsidR="009A570E" w:rsidRDefault="009A570E" w:rsidP="00DF2C4E">
      <w:pPr>
        <w:pStyle w:val="a3"/>
        <w:spacing w:after="0" w:line="0" w:lineRule="atLeast"/>
        <w:ind w:left="57" w:right="-57" w:firstLine="709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89"/>
        <w:gridCol w:w="1839"/>
        <w:gridCol w:w="1783"/>
        <w:gridCol w:w="1853"/>
        <w:gridCol w:w="1181"/>
      </w:tblGrid>
      <w:tr w:rsidR="007A2173" w:rsidTr="007A2173">
        <w:tc>
          <w:tcPr>
            <w:tcW w:w="2689" w:type="dxa"/>
          </w:tcPr>
          <w:p w:rsidR="008765D4" w:rsidRPr="008765D4" w:rsidRDefault="00727C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635</wp:posOffset>
                      </wp:positionV>
                      <wp:extent cx="1682115" cy="705485"/>
                      <wp:effectExtent l="38100" t="38100" r="51435" b="946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82115" cy="7054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CCC2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05pt" to="127.5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="008765D4" w:rsidRPr="008765D4">
              <w:rPr>
                <w:rFonts w:ascii="Times New Roman" w:hAnsi="Times New Roman"/>
                <w:b/>
                <w:i/>
                <w:szCs w:val="24"/>
              </w:rPr>
              <w:t>Критерии</w:t>
            </w:r>
          </w:p>
          <w:p w:rsid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765D4" w:rsidRPr="008765D4" w:rsidRDefault="008765D4" w:rsidP="001A06BA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8765D4">
              <w:rPr>
                <w:rFonts w:ascii="Times New Roman" w:hAnsi="Times New Roman"/>
                <w:b/>
                <w:i/>
                <w:szCs w:val="24"/>
              </w:rPr>
              <w:t>Признаки</w:t>
            </w:r>
            <w:r w:rsidR="007A2173">
              <w:rPr>
                <w:rFonts w:ascii="Times New Roman" w:hAnsi="Times New Roman"/>
                <w:b/>
                <w:i/>
                <w:szCs w:val="24"/>
              </w:rPr>
              <w:t xml:space="preserve"> (компетенции)</w:t>
            </w:r>
          </w:p>
        </w:tc>
        <w:tc>
          <w:tcPr>
            <w:tcW w:w="1839" w:type="dxa"/>
          </w:tcPr>
          <w:p w:rsidR="008765D4" w:rsidRPr="008765D4" w:rsidRDefault="005D75AA" w:rsidP="005D75AA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А</w:t>
            </w:r>
            <w:r w:rsidR="008765D4" w:rsidRPr="008765D4">
              <w:rPr>
                <w:rFonts w:ascii="Times New Roman" w:hAnsi="Times New Roman"/>
                <w:b/>
                <w:i/>
                <w:sz w:val="18"/>
                <w:szCs w:val="18"/>
              </w:rPr>
              <w:t>декватность</w:t>
            </w:r>
          </w:p>
        </w:tc>
        <w:tc>
          <w:tcPr>
            <w:tcW w:w="1783" w:type="dxa"/>
          </w:tcPr>
          <w:p w:rsidR="008765D4" w:rsidRPr="008765D4" w:rsidRDefault="008765D4" w:rsidP="005D75AA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765D4">
              <w:rPr>
                <w:rFonts w:ascii="Times New Roman" w:hAnsi="Times New Roman"/>
                <w:b/>
                <w:i/>
                <w:sz w:val="18"/>
                <w:szCs w:val="18"/>
              </w:rPr>
              <w:t>Экономичность</w:t>
            </w:r>
          </w:p>
        </w:tc>
        <w:tc>
          <w:tcPr>
            <w:tcW w:w="1853" w:type="dxa"/>
          </w:tcPr>
          <w:p w:rsidR="008765D4" w:rsidRPr="008765D4" w:rsidRDefault="008765D4" w:rsidP="005D75AA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765D4">
              <w:rPr>
                <w:rFonts w:ascii="Times New Roman" w:hAnsi="Times New Roman"/>
                <w:b/>
                <w:i/>
                <w:sz w:val="18"/>
                <w:szCs w:val="18"/>
              </w:rPr>
              <w:t>Операциональность</w:t>
            </w:r>
          </w:p>
        </w:tc>
        <w:tc>
          <w:tcPr>
            <w:tcW w:w="1181" w:type="dxa"/>
          </w:tcPr>
          <w:p w:rsidR="008765D4" w:rsidRPr="005D75AA" w:rsidRDefault="008765D4" w:rsidP="005D75AA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D75AA">
              <w:rPr>
                <w:rFonts w:ascii="Times New Roman" w:hAnsi="Times New Roman"/>
                <w:b/>
                <w:sz w:val="18"/>
                <w:szCs w:val="18"/>
              </w:rPr>
              <w:t>Кол-во единиц</w:t>
            </w:r>
          </w:p>
        </w:tc>
      </w:tr>
      <w:tr w:rsidR="007A2173" w:rsidTr="007A2173">
        <w:tc>
          <w:tcPr>
            <w:tcW w:w="2689" w:type="dxa"/>
          </w:tcPr>
          <w:p w:rsidR="007A2173" w:rsidRPr="007A2173" w:rsidRDefault="007A2173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7A2173">
              <w:rPr>
                <w:rFonts w:ascii="Times New Roman" w:hAnsi="Times New Roman"/>
                <w:i/>
                <w:noProof/>
                <w:sz w:val="16"/>
                <w:szCs w:val="16"/>
              </w:rPr>
              <w:t>1</w:t>
            </w:r>
          </w:p>
        </w:tc>
        <w:tc>
          <w:tcPr>
            <w:tcW w:w="1839" w:type="dxa"/>
          </w:tcPr>
          <w:p w:rsidR="007A2173" w:rsidRPr="007A2173" w:rsidRDefault="007A2173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7A21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783" w:type="dxa"/>
          </w:tcPr>
          <w:p w:rsidR="007A2173" w:rsidRPr="007A2173" w:rsidRDefault="007A2173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7A21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853" w:type="dxa"/>
          </w:tcPr>
          <w:p w:rsidR="007A2173" w:rsidRPr="007A2173" w:rsidRDefault="007A2173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7A21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181" w:type="dxa"/>
          </w:tcPr>
          <w:p w:rsidR="007A2173" w:rsidRPr="007A2173" w:rsidRDefault="007A2173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7A21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</w:tr>
      <w:tr w:rsidR="007A2173" w:rsidTr="007A2173">
        <w:tc>
          <w:tcPr>
            <w:tcW w:w="2689" w:type="dxa"/>
          </w:tcPr>
          <w:p w:rsidR="008765D4" w:rsidRPr="007A2173" w:rsidRDefault="008765D4" w:rsidP="005D75AA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A2173">
              <w:rPr>
                <w:rFonts w:ascii="Times New Roman" w:hAnsi="Times New Roman"/>
                <w:b/>
                <w:i/>
                <w:sz w:val="18"/>
                <w:szCs w:val="18"/>
              </w:rPr>
              <w:t>Предме</w:t>
            </w:r>
            <w:r w:rsidR="007A2173" w:rsidRPr="007A2173">
              <w:rPr>
                <w:rFonts w:ascii="Times New Roman" w:hAnsi="Times New Roman"/>
                <w:b/>
                <w:i/>
                <w:sz w:val="18"/>
                <w:szCs w:val="18"/>
              </w:rPr>
              <w:t>т</w:t>
            </w:r>
            <w:r w:rsidRPr="007A2173">
              <w:rPr>
                <w:rFonts w:ascii="Times New Roman" w:hAnsi="Times New Roman"/>
                <w:b/>
                <w:i/>
                <w:sz w:val="18"/>
                <w:szCs w:val="18"/>
              </w:rPr>
              <w:t>ные</w:t>
            </w:r>
          </w:p>
        </w:tc>
        <w:tc>
          <w:tcPr>
            <w:tcW w:w="1839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8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85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7A2173" w:rsidTr="007A2173">
        <w:tc>
          <w:tcPr>
            <w:tcW w:w="2689" w:type="dxa"/>
          </w:tcPr>
          <w:p w:rsidR="008765D4" w:rsidRPr="007A2173" w:rsidRDefault="007A2173" w:rsidP="005D75AA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i/>
                <w:sz w:val="20"/>
              </w:rPr>
            </w:pPr>
            <w:r w:rsidRPr="007A2173">
              <w:rPr>
                <w:rFonts w:ascii="Times New Roman" w:hAnsi="Times New Roman"/>
                <w:b/>
                <w:i/>
                <w:sz w:val="20"/>
              </w:rPr>
              <w:t>Дидактические</w:t>
            </w:r>
          </w:p>
        </w:tc>
        <w:tc>
          <w:tcPr>
            <w:tcW w:w="1839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8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85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7A2173" w:rsidTr="007A2173">
        <w:tc>
          <w:tcPr>
            <w:tcW w:w="2689" w:type="dxa"/>
          </w:tcPr>
          <w:p w:rsidR="008765D4" w:rsidRPr="007A2173" w:rsidRDefault="007A2173" w:rsidP="005D75AA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lastRenderedPageBreak/>
              <w:t>Квалитативные</w:t>
            </w:r>
          </w:p>
        </w:tc>
        <w:tc>
          <w:tcPr>
            <w:tcW w:w="1839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8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85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7A2173" w:rsidTr="007A2173">
        <w:tc>
          <w:tcPr>
            <w:tcW w:w="2689" w:type="dxa"/>
          </w:tcPr>
          <w:p w:rsidR="008765D4" w:rsidRPr="007A2173" w:rsidRDefault="007A2173" w:rsidP="005D75AA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Технико-технологические</w:t>
            </w:r>
          </w:p>
        </w:tc>
        <w:tc>
          <w:tcPr>
            <w:tcW w:w="1839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8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85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7A2173" w:rsidTr="007A2173">
        <w:tc>
          <w:tcPr>
            <w:tcW w:w="2689" w:type="dxa"/>
          </w:tcPr>
          <w:p w:rsidR="008765D4" w:rsidRPr="007A2173" w:rsidRDefault="007A2173" w:rsidP="005D75AA">
            <w:pPr>
              <w:pStyle w:val="a3"/>
              <w:spacing w:after="0" w:line="0" w:lineRule="atLeast"/>
              <w:ind w:left="57" w:right="-57"/>
              <w:jc w:val="both"/>
              <w:outlineLvl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Социально-статусные</w:t>
            </w:r>
          </w:p>
        </w:tc>
        <w:tc>
          <w:tcPr>
            <w:tcW w:w="1839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8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853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</w:tcPr>
          <w:p w:rsidR="008765D4" w:rsidRP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7A2173" w:rsidTr="007A2173">
        <w:tc>
          <w:tcPr>
            <w:tcW w:w="2689" w:type="dxa"/>
          </w:tcPr>
          <w:p w:rsidR="008765D4" w:rsidRPr="007A2173" w:rsidRDefault="005D75AA" w:rsidP="005D75AA">
            <w:pPr>
              <w:pStyle w:val="a3"/>
              <w:spacing w:after="0" w:line="0" w:lineRule="atLeast"/>
              <w:ind w:right="-57"/>
              <w:jc w:val="both"/>
              <w:outlineLvl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М</w:t>
            </w:r>
            <w:r w:rsidR="007A2173">
              <w:rPr>
                <w:rFonts w:ascii="Times New Roman" w:hAnsi="Times New Roman"/>
                <w:b/>
                <w:i/>
                <w:sz w:val="20"/>
              </w:rPr>
              <w:t>етодические</w:t>
            </w:r>
          </w:p>
        </w:tc>
        <w:tc>
          <w:tcPr>
            <w:tcW w:w="1839" w:type="dxa"/>
          </w:tcPr>
          <w:p w:rsid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83" w:type="dxa"/>
          </w:tcPr>
          <w:p w:rsid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81" w:type="dxa"/>
          </w:tcPr>
          <w:p w:rsid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A2173" w:rsidTr="007A2173">
        <w:tc>
          <w:tcPr>
            <w:tcW w:w="2689" w:type="dxa"/>
          </w:tcPr>
          <w:p w:rsidR="008765D4" w:rsidRPr="005D75AA" w:rsidRDefault="007A2173" w:rsidP="005D75AA">
            <w:pPr>
              <w:pStyle w:val="a3"/>
              <w:spacing w:after="0" w:line="0" w:lineRule="atLeast"/>
              <w:ind w:left="57" w:right="-57" w:firstLine="709"/>
              <w:jc w:val="right"/>
              <w:outlineLvl w:val="0"/>
              <w:rPr>
                <w:rFonts w:ascii="Times New Roman" w:hAnsi="Times New Roman"/>
                <w:b/>
                <w:sz w:val="20"/>
              </w:rPr>
            </w:pPr>
            <w:r w:rsidRPr="005D75AA">
              <w:rPr>
                <w:rFonts w:ascii="Times New Roman" w:hAnsi="Times New Roman"/>
                <w:b/>
                <w:sz w:val="20"/>
              </w:rPr>
              <w:t>Всего единиц</w:t>
            </w:r>
          </w:p>
        </w:tc>
        <w:tc>
          <w:tcPr>
            <w:tcW w:w="1839" w:type="dxa"/>
          </w:tcPr>
          <w:p w:rsid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83" w:type="dxa"/>
          </w:tcPr>
          <w:p w:rsid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81" w:type="dxa"/>
          </w:tcPr>
          <w:p w:rsidR="008765D4" w:rsidRDefault="008765D4" w:rsidP="002637B0">
            <w:pPr>
              <w:pStyle w:val="a3"/>
              <w:spacing w:after="0" w:line="0" w:lineRule="atLeast"/>
              <w:ind w:left="57" w:right="-57" w:firstLine="709"/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8765D4" w:rsidRDefault="008765D4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57B80" w:rsidRDefault="005D75AA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4 представлена матрица для построения экспертного инструмента, который можно </w:t>
      </w:r>
      <w:r w:rsidR="007A2173">
        <w:rPr>
          <w:rFonts w:ascii="Times New Roman" w:hAnsi="Times New Roman"/>
          <w:sz w:val="28"/>
          <w:szCs w:val="28"/>
        </w:rPr>
        <w:t>назва</w:t>
      </w:r>
      <w:r>
        <w:rPr>
          <w:rFonts w:ascii="Times New Roman" w:hAnsi="Times New Roman"/>
          <w:sz w:val="28"/>
          <w:szCs w:val="28"/>
        </w:rPr>
        <w:t xml:space="preserve">ть </w:t>
      </w:r>
      <w:r w:rsidR="00967832">
        <w:rPr>
          <w:rFonts w:ascii="Times New Roman" w:hAnsi="Times New Roman"/>
          <w:sz w:val="28"/>
          <w:szCs w:val="28"/>
        </w:rPr>
        <w:t xml:space="preserve">бланком для оценивания профессионально-педагогической компетентности. Реальный бланк будет начинаться с названия объекта оценивания и инструкции по заполнению. Инструкция будет простой: </w:t>
      </w:r>
      <w:r w:rsidR="00967832" w:rsidRPr="005D75AA">
        <w:rPr>
          <w:rFonts w:ascii="Times New Roman" w:hAnsi="Times New Roman"/>
          <w:i/>
          <w:sz w:val="28"/>
          <w:szCs w:val="28"/>
        </w:rPr>
        <w:t xml:space="preserve">проставить числовые значения </w:t>
      </w:r>
      <w:r>
        <w:rPr>
          <w:rFonts w:ascii="Times New Roman" w:hAnsi="Times New Roman"/>
          <w:i/>
          <w:sz w:val="28"/>
          <w:szCs w:val="28"/>
        </w:rPr>
        <w:t>«</w:t>
      </w:r>
      <w:r w:rsidR="00A57B80" w:rsidRPr="005D75AA">
        <w:rPr>
          <w:rFonts w:ascii="Times New Roman" w:hAnsi="Times New Roman"/>
          <w:i/>
          <w:sz w:val="28"/>
          <w:szCs w:val="28"/>
        </w:rPr>
        <w:t>4</w:t>
      </w:r>
      <w:r>
        <w:rPr>
          <w:rFonts w:ascii="Times New Roman" w:hAnsi="Times New Roman"/>
          <w:i/>
          <w:sz w:val="28"/>
          <w:szCs w:val="28"/>
        </w:rPr>
        <w:t>»</w:t>
      </w:r>
      <w:r w:rsidR="00A57B80" w:rsidRPr="005D75AA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>«</w:t>
      </w:r>
      <w:r w:rsidR="00A57B80" w:rsidRPr="005D75AA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>»</w:t>
      </w:r>
      <w:r w:rsidR="00A57B80" w:rsidRPr="005D75AA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>«</w:t>
      </w:r>
      <w:r w:rsidR="00A57B80" w:rsidRPr="005D75AA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»</w:t>
      </w:r>
      <w:r w:rsidR="00A57B80" w:rsidRPr="005D75AA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>«</w:t>
      </w:r>
      <w:r w:rsidR="00A57B80" w:rsidRPr="005D75AA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»</w:t>
      </w:r>
      <w:r w:rsidR="00A57B80" w:rsidRPr="005D75AA">
        <w:rPr>
          <w:rFonts w:ascii="Times New Roman" w:hAnsi="Times New Roman"/>
          <w:i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 xml:space="preserve">что будет соответствовать одному из суждений: </w:t>
      </w:r>
      <w:r w:rsidR="00A57B80" w:rsidRPr="005D75AA">
        <w:rPr>
          <w:rFonts w:ascii="Times New Roman" w:hAnsi="Times New Roman"/>
          <w:i/>
          <w:sz w:val="28"/>
          <w:szCs w:val="28"/>
        </w:rPr>
        <w:t xml:space="preserve">оптимальный – достаточный – критический – недопустимый) </w:t>
      </w:r>
      <w:r w:rsidR="00967832" w:rsidRPr="005D75AA">
        <w:rPr>
          <w:rFonts w:ascii="Times New Roman" w:hAnsi="Times New Roman"/>
          <w:i/>
          <w:sz w:val="28"/>
          <w:szCs w:val="28"/>
        </w:rPr>
        <w:t>в каждом прямоугольнике</w:t>
      </w:r>
      <w:r w:rsidR="00A57B80" w:rsidRPr="005D75AA">
        <w:rPr>
          <w:rFonts w:ascii="Times New Roman" w:hAnsi="Times New Roman"/>
          <w:i/>
          <w:sz w:val="28"/>
          <w:szCs w:val="28"/>
        </w:rPr>
        <w:t>, в столбцах 2-4, отражающие Ваше мнение относительно выраженности каждой компетенции (первый столбец) относительно критериев (2-4-ый столбцы).</w:t>
      </w:r>
    </w:p>
    <w:p w:rsidR="005D75AA" w:rsidRDefault="005D75AA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Такие экспертные инструменты мы уже используем по поводу </w:t>
      </w:r>
      <w:r w:rsidRPr="005D75AA">
        <w:rPr>
          <w:rFonts w:ascii="Times New Roman" w:hAnsi="Times New Roman"/>
          <w:sz w:val="28"/>
          <w:szCs w:val="28"/>
        </w:rPr>
        <w:t>различных социально-образовательных объектов.</w:t>
      </w:r>
    </w:p>
    <w:p w:rsidR="005D75AA" w:rsidRDefault="005D75AA" w:rsidP="002637B0">
      <w:pPr>
        <w:pStyle w:val="a3"/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5D75AA" w:rsidRDefault="005D75AA" w:rsidP="005D75AA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D4F42">
        <w:rPr>
          <w:rFonts w:ascii="Times New Roman" w:hAnsi="Times New Roman"/>
          <w:b/>
          <w:sz w:val="28"/>
          <w:szCs w:val="28"/>
        </w:rPr>
        <w:t>Выводы</w:t>
      </w:r>
    </w:p>
    <w:p w:rsidR="00AD4F42" w:rsidRPr="00AD4F42" w:rsidRDefault="00AD4F42" w:rsidP="005D75AA">
      <w:pPr>
        <w:pStyle w:val="a3"/>
        <w:spacing w:after="0" w:line="0" w:lineRule="atLeast"/>
        <w:ind w:left="57" w:right="-57" w:hanging="5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AE1B45" w:rsidRDefault="00D92692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существу, мы изложили, без деталей, </w:t>
      </w:r>
      <w:r w:rsidR="00623544">
        <w:rPr>
          <w:rFonts w:ascii="Times New Roman" w:hAnsi="Times New Roman"/>
          <w:sz w:val="28"/>
          <w:szCs w:val="28"/>
        </w:rPr>
        <w:t>некие т</w:t>
      </w:r>
      <w:r w:rsidR="00623544" w:rsidRPr="00623544">
        <w:rPr>
          <w:rFonts w:ascii="Times New Roman" w:hAnsi="Times New Roman" w:cs="Times New Roman"/>
          <w:sz w:val="28"/>
          <w:szCs w:val="28"/>
        </w:rPr>
        <w:t>еоретические основания описания феномена «профессионально-педагогическая компетентность»</w:t>
      </w:r>
      <w:r w:rsidR="001A06BA">
        <w:rPr>
          <w:rFonts w:ascii="Times New Roman" w:hAnsi="Times New Roman" w:cs="Times New Roman"/>
          <w:sz w:val="28"/>
          <w:szCs w:val="28"/>
        </w:rPr>
        <w:t xml:space="preserve"> и для построения теории</w:t>
      </w:r>
      <w:r>
        <w:rPr>
          <w:rFonts w:ascii="Times New Roman" w:hAnsi="Times New Roman"/>
          <w:sz w:val="28"/>
          <w:szCs w:val="28"/>
        </w:rPr>
        <w:t>, опираясь на котор</w:t>
      </w:r>
      <w:r w:rsidR="00623544">
        <w:rPr>
          <w:rFonts w:ascii="Times New Roman" w:hAnsi="Times New Roman"/>
          <w:sz w:val="28"/>
          <w:szCs w:val="28"/>
        </w:rPr>
        <w:t>ые</w:t>
      </w:r>
      <w:r w:rsidR="001A06B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1A06BA">
        <w:rPr>
          <w:rFonts w:ascii="Times New Roman" w:hAnsi="Times New Roman"/>
          <w:sz w:val="28"/>
          <w:szCs w:val="28"/>
        </w:rPr>
        <w:t>ую</w:t>
      </w:r>
      <w:proofErr w:type="spellEnd"/>
      <w:r w:rsidR="001A06BA">
        <w:rPr>
          <w:rFonts w:ascii="Times New Roman" w:hAnsi="Times New Roman"/>
          <w:sz w:val="28"/>
          <w:szCs w:val="28"/>
        </w:rPr>
        <w:t>)</w:t>
      </w:r>
      <w:r w:rsidR="006235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можно </w:t>
      </w:r>
      <w:r w:rsidR="001A06BA">
        <w:rPr>
          <w:rFonts w:ascii="Times New Roman" w:hAnsi="Times New Roman"/>
          <w:sz w:val="28"/>
          <w:szCs w:val="28"/>
        </w:rPr>
        <w:t xml:space="preserve">стандартизировать </w:t>
      </w:r>
      <w:r>
        <w:rPr>
          <w:rFonts w:ascii="Times New Roman" w:hAnsi="Times New Roman"/>
          <w:sz w:val="28"/>
          <w:szCs w:val="28"/>
        </w:rPr>
        <w:t xml:space="preserve">и </w:t>
      </w:r>
      <w:r w:rsidR="00185F8E" w:rsidRPr="00185F8E">
        <w:rPr>
          <w:rFonts w:ascii="Times New Roman" w:hAnsi="Times New Roman"/>
          <w:sz w:val="28"/>
          <w:szCs w:val="28"/>
        </w:rPr>
        <w:t>сам</w:t>
      </w:r>
      <w:r>
        <w:rPr>
          <w:rFonts w:ascii="Times New Roman" w:hAnsi="Times New Roman"/>
          <w:sz w:val="28"/>
          <w:szCs w:val="28"/>
        </w:rPr>
        <w:t>у</w:t>
      </w:r>
      <w:r w:rsidR="00185F8E" w:rsidRPr="00185F8E">
        <w:rPr>
          <w:rFonts w:ascii="Times New Roman" w:hAnsi="Times New Roman"/>
          <w:sz w:val="28"/>
          <w:szCs w:val="28"/>
        </w:rPr>
        <w:t xml:space="preserve"> компетентност</w:t>
      </w:r>
      <w:r>
        <w:rPr>
          <w:rFonts w:ascii="Times New Roman" w:hAnsi="Times New Roman"/>
          <w:sz w:val="28"/>
          <w:szCs w:val="28"/>
        </w:rPr>
        <w:t>ь</w:t>
      </w:r>
      <w:r w:rsidR="00185F8E" w:rsidRPr="00185F8E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 xml:space="preserve"> </w:t>
      </w:r>
      <w:r w:rsidR="00185F8E" w:rsidRPr="00185F8E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ь</w:t>
      </w:r>
      <w:r w:rsidR="00185F8E" w:rsidRPr="00185F8E">
        <w:rPr>
          <w:rFonts w:ascii="Times New Roman" w:hAnsi="Times New Roman"/>
          <w:sz w:val="28"/>
          <w:szCs w:val="28"/>
        </w:rPr>
        <w:t xml:space="preserve">, </w:t>
      </w:r>
      <w:r w:rsidR="00D11D82">
        <w:rPr>
          <w:rFonts w:ascii="Times New Roman" w:hAnsi="Times New Roman"/>
          <w:sz w:val="28"/>
          <w:szCs w:val="28"/>
        </w:rPr>
        <w:t xml:space="preserve">а также </w:t>
      </w:r>
      <w:r w:rsidR="005D75AA">
        <w:rPr>
          <w:rFonts w:ascii="Times New Roman" w:hAnsi="Times New Roman"/>
          <w:sz w:val="28"/>
          <w:szCs w:val="28"/>
        </w:rPr>
        <w:t xml:space="preserve">создать </w:t>
      </w:r>
      <w:r w:rsidR="00D11D82">
        <w:rPr>
          <w:rFonts w:ascii="Times New Roman" w:hAnsi="Times New Roman"/>
          <w:sz w:val="28"/>
          <w:szCs w:val="28"/>
        </w:rPr>
        <w:t xml:space="preserve">экспертные </w:t>
      </w:r>
      <w:r>
        <w:rPr>
          <w:rFonts w:ascii="Times New Roman" w:hAnsi="Times New Roman"/>
          <w:sz w:val="28"/>
          <w:szCs w:val="28"/>
        </w:rPr>
        <w:t>инструмент</w:t>
      </w:r>
      <w:r w:rsidR="00D11D8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1D63E1">
        <w:rPr>
          <w:rFonts w:ascii="Times New Roman" w:hAnsi="Times New Roman"/>
          <w:sz w:val="28"/>
          <w:szCs w:val="28"/>
        </w:rPr>
        <w:t xml:space="preserve">оценивания и компетентности, и деятельности (в рамках </w:t>
      </w:r>
      <w:r w:rsidR="00185F8E" w:rsidRPr="00185F8E">
        <w:rPr>
          <w:rFonts w:ascii="Times New Roman" w:hAnsi="Times New Roman"/>
          <w:sz w:val="28"/>
          <w:szCs w:val="28"/>
        </w:rPr>
        <w:t>аттестации</w:t>
      </w:r>
      <w:r w:rsidR="001D63E1">
        <w:rPr>
          <w:rFonts w:ascii="Times New Roman" w:hAnsi="Times New Roman"/>
          <w:sz w:val="28"/>
          <w:szCs w:val="28"/>
        </w:rPr>
        <w:t>)</w:t>
      </w:r>
      <w:r w:rsidR="00185F8E" w:rsidRPr="00185F8E">
        <w:rPr>
          <w:rFonts w:ascii="Times New Roman" w:hAnsi="Times New Roman"/>
          <w:sz w:val="28"/>
          <w:szCs w:val="28"/>
        </w:rPr>
        <w:t xml:space="preserve"> педагог</w:t>
      </w:r>
      <w:r w:rsidR="005D75AA">
        <w:rPr>
          <w:rFonts w:ascii="Times New Roman" w:hAnsi="Times New Roman"/>
          <w:sz w:val="28"/>
          <w:szCs w:val="28"/>
        </w:rPr>
        <w:t>ическ</w:t>
      </w:r>
      <w:r w:rsidR="001A06BA">
        <w:rPr>
          <w:rFonts w:ascii="Times New Roman" w:hAnsi="Times New Roman"/>
          <w:sz w:val="28"/>
          <w:szCs w:val="28"/>
        </w:rPr>
        <w:t>их</w:t>
      </w:r>
      <w:r w:rsidR="005D75AA">
        <w:rPr>
          <w:rFonts w:ascii="Times New Roman" w:hAnsi="Times New Roman"/>
          <w:sz w:val="28"/>
          <w:szCs w:val="28"/>
        </w:rPr>
        <w:t xml:space="preserve"> работник</w:t>
      </w:r>
      <w:r w:rsidR="001A06BA">
        <w:rPr>
          <w:rFonts w:ascii="Times New Roman" w:hAnsi="Times New Roman"/>
          <w:sz w:val="28"/>
          <w:szCs w:val="28"/>
        </w:rPr>
        <w:t>ов</w:t>
      </w:r>
      <w:r w:rsidR="001D63E1">
        <w:rPr>
          <w:rFonts w:ascii="Times New Roman" w:hAnsi="Times New Roman"/>
          <w:sz w:val="28"/>
          <w:szCs w:val="28"/>
        </w:rPr>
        <w:t xml:space="preserve"> и все</w:t>
      </w:r>
      <w:r w:rsidR="00D11D82">
        <w:rPr>
          <w:rFonts w:ascii="Times New Roman" w:hAnsi="Times New Roman"/>
          <w:sz w:val="28"/>
          <w:szCs w:val="28"/>
        </w:rPr>
        <w:t>х</w:t>
      </w:r>
      <w:r w:rsidR="001D63E1">
        <w:rPr>
          <w:rFonts w:ascii="Times New Roman" w:hAnsi="Times New Roman"/>
          <w:sz w:val="28"/>
          <w:szCs w:val="28"/>
        </w:rPr>
        <w:t xml:space="preserve"> други</w:t>
      </w:r>
      <w:r w:rsidR="00D11D82">
        <w:rPr>
          <w:rFonts w:ascii="Times New Roman" w:hAnsi="Times New Roman"/>
          <w:sz w:val="28"/>
          <w:szCs w:val="28"/>
        </w:rPr>
        <w:t>х</w:t>
      </w:r>
      <w:r w:rsidR="001D63E1">
        <w:rPr>
          <w:rFonts w:ascii="Times New Roman" w:hAnsi="Times New Roman"/>
          <w:sz w:val="28"/>
          <w:szCs w:val="28"/>
        </w:rPr>
        <w:t xml:space="preserve"> </w:t>
      </w:r>
      <w:r w:rsidR="005D75AA">
        <w:rPr>
          <w:rFonts w:ascii="Times New Roman" w:hAnsi="Times New Roman"/>
          <w:sz w:val="28"/>
          <w:szCs w:val="28"/>
        </w:rPr>
        <w:t>социально-</w:t>
      </w:r>
      <w:r w:rsidR="001D63E1">
        <w:rPr>
          <w:rFonts w:ascii="Times New Roman" w:hAnsi="Times New Roman"/>
          <w:sz w:val="28"/>
          <w:szCs w:val="28"/>
        </w:rPr>
        <w:t>образовательны</w:t>
      </w:r>
      <w:r w:rsidR="00D11D82">
        <w:rPr>
          <w:rFonts w:ascii="Times New Roman" w:hAnsi="Times New Roman"/>
          <w:sz w:val="28"/>
          <w:szCs w:val="28"/>
        </w:rPr>
        <w:t>х</w:t>
      </w:r>
      <w:r w:rsidR="001D63E1">
        <w:rPr>
          <w:rFonts w:ascii="Times New Roman" w:hAnsi="Times New Roman"/>
          <w:sz w:val="28"/>
          <w:szCs w:val="28"/>
        </w:rPr>
        <w:t xml:space="preserve"> объект</w:t>
      </w:r>
      <w:r w:rsidR="00D11D82">
        <w:rPr>
          <w:rFonts w:ascii="Times New Roman" w:hAnsi="Times New Roman"/>
          <w:sz w:val="28"/>
          <w:szCs w:val="28"/>
        </w:rPr>
        <w:t>ов.</w:t>
      </w:r>
    </w:p>
    <w:p w:rsidR="00532D82" w:rsidRDefault="00532D82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продолжения работы с феноменом «ПСП» </w:t>
      </w:r>
      <w:r w:rsidR="005D75AA">
        <w:rPr>
          <w:rFonts w:ascii="Times New Roman" w:hAnsi="Times New Roman"/>
          <w:sz w:val="28"/>
          <w:szCs w:val="28"/>
        </w:rPr>
        <w:t xml:space="preserve">мы предлагаем </w:t>
      </w:r>
      <w:r>
        <w:rPr>
          <w:rFonts w:ascii="Times New Roman" w:hAnsi="Times New Roman"/>
          <w:sz w:val="28"/>
          <w:szCs w:val="28"/>
        </w:rPr>
        <w:t>соблюдать следующие принципы:</w:t>
      </w:r>
    </w:p>
    <w:p w:rsidR="00532D82" w:rsidRDefault="00532D82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единства терминологического пространства;</w:t>
      </w:r>
    </w:p>
    <w:p w:rsidR="00532D82" w:rsidRDefault="00532D82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</w:t>
      </w:r>
      <w:r w:rsidR="001658D2">
        <w:rPr>
          <w:rFonts w:ascii="Times New Roman" w:hAnsi="Times New Roman"/>
          <w:sz w:val="28"/>
          <w:szCs w:val="28"/>
        </w:rPr>
        <w:t>и</w:t>
      </w:r>
      <w:r w:rsidR="009A570E">
        <w:rPr>
          <w:rFonts w:ascii="Times New Roman" w:hAnsi="Times New Roman"/>
          <w:sz w:val="28"/>
          <w:szCs w:val="28"/>
        </w:rPr>
        <w:t xml:space="preserve">, как </w:t>
      </w:r>
      <w:r>
        <w:rPr>
          <w:rFonts w:ascii="Times New Roman" w:hAnsi="Times New Roman"/>
          <w:sz w:val="28"/>
          <w:szCs w:val="28"/>
        </w:rPr>
        <w:t>способност</w:t>
      </w:r>
      <w:r w:rsidR="001658D2">
        <w:rPr>
          <w:rFonts w:ascii="Times New Roman" w:hAnsi="Times New Roman"/>
          <w:sz w:val="28"/>
          <w:szCs w:val="28"/>
        </w:rPr>
        <w:t>и</w:t>
      </w:r>
      <w:r w:rsidR="009A570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1658D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D75AA">
        <w:rPr>
          <w:rFonts w:ascii="Times New Roman" w:hAnsi="Times New Roman"/>
          <w:sz w:val="28"/>
          <w:szCs w:val="28"/>
        </w:rPr>
        <w:t>«ПСП»</w:t>
      </w:r>
      <w:r w:rsidR="005D75AA">
        <w:rPr>
          <w:rStyle w:val="a8"/>
          <w:rFonts w:ascii="Times New Roman" w:hAnsi="Times New Roman"/>
          <w:sz w:val="28"/>
          <w:szCs w:val="28"/>
        </w:rPr>
        <w:footnoteReference w:id="22"/>
      </w:r>
      <w:r w:rsidR="005D75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/>
          <w:sz w:val="28"/>
          <w:szCs w:val="28"/>
        </w:rPr>
        <w:t>аутоинновированию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06AE5" w:rsidRDefault="00F06AE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измеримости (квалитативности), т.е. возможности оценива</w:t>
      </w:r>
      <w:r w:rsidR="001658D2">
        <w:rPr>
          <w:rFonts w:ascii="Times New Roman" w:hAnsi="Times New Roman"/>
          <w:sz w:val="28"/>
          <w:szCs w:val="28"/>
        </w:rPr>
        <w:t xml:space="preserve">ть реальную компетентность </w:t>
      </w:r>
      <w:r>
        <w:rPr>
          <w:rFonts w:ascii="Times New Roman" w:hAnsi="Times New Roman"/>
          <w:sz w:val="28"/>
          <w:szCs w:val="28"/>
        </w:rPr>
        <w:t>педагогическ</w:t>
      </w:r>
      <w:r w:rsidR="001658D2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работник</w:t>
      </w:r>
      <w:r w:rsidR="001658D2">
        <w:rPr>
          <w:rFonts w:ascii="Times New Roman" w:hAnsi="Times New Roman"/>
          <w:sz w:val="28"/>
          <w:szCs w:val="28"/>
        </w:rPr>
        <w:t>а относительно стандартной компетентности</w:t>
      </w:r>
      <w:r>
        <w:rPr>
          <w:rFonts w:ascii="Times New Roman" w:hAnsi="Times New Roman"/>
          <w:sz w:val="28"/>
          <w:szCs w:val="28"/>
        </w:rPr>
        <w:t>;</w:t>
      </w:r>
    </w:p>
    <w:p w:rsidR="00F06AE5" w:rsidRDefault="00F06AE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релевантности </w:t>
      </w:r>
      <w:r w:rsidR="001658D2">
        <w:rPr>
          <w:rFonts w:ascii="Times New Roman" w:hAnsi="Times New Roman"/>
          <w:sz w:val="28"/>
          <w:szCs w:val="28"/>
        </w:rPr>
        <w:t xml:space="preserve">относительно </w:t>
      </w:r>
      <w:r>
        <w:rPr>
          <w:rFonts w:ascii="Times New Roman" w:hAnsi="Times New Roman"/>
          <w:sz w:val="28"/>
          <w:szCs w:val="28"/>
        </w:rPr>
        <w:t>постоянно обновляющейся социально-образовательной ситуации;</w:t>
      </w:r>
    </w:p>
    <w:p w:rsidR="001658D2" w:rsidRDefault="00AE1B45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также считаем, что для продолжения работы по стандартизации профессионально-педагогической деятельности необходимо </w:t>
      </w:r>
      <w:proofErr w:type="spellStart"/>
      <w:r w:rsidR="00885AEA">
        <w:rPr>
          <w:rFonts w:ascii="Times New Roman" w:hAnsi="Times New Roman"/>
          <w:sz w:val="28"/>
          <w:szCs w:val="28"/>
        </w:rPr>
        <w:t>мультидисциплинарными</w:t>
      </w:r>
      <w:proofErr w:type="spellEnd"/>
      <w:r w:rsidR="00885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усилиями </w:t>
      </w:r>
      <w:r w:rsidR="00885AE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философ</w:t>
      </w:r>
      <w:r w:rsidR="00885AEA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 лингвист</w:t>
      </w:r>
      <w:r w:rsidR="00885AEA">
        <w:rPr>
          <w:rFonts w:ascii="Times New Roman" w:hAnsi="Times New Roman"/>
          <w:sz w:val="28"/>
          <w:szCs w:val="28"/>
        </w:rPr>
        <w:t>ики</w:t>
      </w:r>
      <w:r>
        <w:rPr>
          <w:rFonts w:ascii="Times New Roman" w:hAnsi="Times New Roman"/>
          <w:sz w:val="28"/>
          <w:szCs w:val="28"/>
        </w:rPr>
        <w:t>, социолог</w:t>
      </w:r>
      <w:r w:rsidR="00885AEA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</w:t>
      </w:r>
      <w:r w:rsidR="00885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</w:t>
      </w:r>
      <w:r w:rsidR="00885AEA">
        <w:rPr>
          <w:rFonts w:ascii="Times New Roman" w:hAnsi="Times New Roman"/>
          <w:sz w:val="28"/>
          <w:szCs w:val="28"/>
        </w:rPr>
        <w:t>ики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1658D2">
        <w:rPr>
          <w:rFonts w:ascii="Times New Roman" w:hAnsi="Times New Roman"/>
          <w:sz w:val="28"/>
          <w:szCs w:val="28"/>
        </w:rPr>
        <w:t xml:space="preserve">психологии, </w:t>
      </w:r>
      <w:r w:rsidR="00885AEA">
        <w:rPr>
          <w:rFonts w:ascii="Times New Roman" w:hAnsi="Times New Roman"/>
          <w:sz w:val="28"/>
          <w:szCs w:val="28"/>
        </w:rPr>
        <w:t>политологии и др. наук) создать терминологический словарь</w:t>
      </w:r>
      <w:r w:rsidR="001A06BA">
        <w:rPr>
          <w:rFonts w:ascii="Times New Roman" w:hAnsi="Times New Roman"/>
          <w:sz w:val="28"/>
          <w:szCs w:val="28"/>
        </w:rPr>
        <w:t xml:space="preserve"> или глоссарий</w:t>
      </w:r>
      <w:r w:rsidR="00885AEA">
        <w:rPr>
          <w:rFonts w:ascii="Times New Roman" w:hAnsi="Times New Roman"/>
          <w:sz w:val="28"/>
          <w:szCs w:val="28"/>
        </w:rPr>
        <w:t xml:space="preserve">, в котором должны быть </w:t>
      </w:r>
      <w:r w:rsidR="001A06BA">
        <w:rPr>
          <w:rFonts w:ascii="Times New Roman" w:hAnsi="Times New Roman"/>
          <w:sz w:val="28"/>
          <w:szCs w:val="28"/>
        </w:rPr>
        <w:t xml:space="preserve">представлены </w:t>
      </w:r>
      <w:r w:rsidR="00885AEA">
        <w:rPr>
          <w:rFonts w:ascii="Times New Roman" w:hAnsi="Times New Roman"/>
          <w:sz w:val="28"/>
          <w:szCs w:val="28"/>
        </w:rPr>
        <w:t>значения всех употребленных терминов</w:t>
      </w:r>
      <w:r w:rsidR="001658D2">
        <w:rPr>
          <w:rFonts w:ascii="Times New Roman" w:hAnsi="Times New Roman"/>
          <w:sz w:val="28"/>
          <w:szCs w:val="28"/>
        </w:rPr>
        <w:t xml:space="preserve"> при создании «ПСП»</w:t>
      </w:r>
      <w:r w:rsidR="00885AEA">
        <w:rPr>
          <w:rFonts w:ascii="Times New Roman" w:hAnsi="Times New Roman"/>
          <w:sz w:val="28"/>
          <w:szCs w:val="28"/>
        </w:rPr>
        <w:t xml:space="preserve">. </w:t>
      </w:r>
    </w:p>
    <w:p w:rsidR="00185F8E" w:rsidRDefault="00185F8E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B3F00" w:rsidRDefault="001B3F00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1B3F00" w:rsidRDefault="001B3F00" w:rsidP="002637B0">
      <w:pPr>
        <w:spacing w:after="0" w:line="0" w:lineRule="atLeast"/>
        <w:ind w:left="57" w:right="-57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2F11" w:rsidRDefault="008F2F11" w:rsidP="00B03956">
      <w:pPr>
        <w:pStyle w:val="a5"/>
        <w:numPr>
          <w:ilvl w:val="0"/>
          <w:numId w:val="1"/>
        </w:num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Arenilla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Gossot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B., Rolland M.-C.,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Roussel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M.-P.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Dictionnaire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Pedagogie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Paris, Larousse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1996. p. 288.</w:t>
      </w:r>
    </w:p>
    <w:p w:rsidR="00AD2A4F" w:rsidRDefault="00AD2A4F" w:rsidP="00B03956">
      <w:pPr>
        <w:pStyle w:val="a5"/>
        <w:numPr>
          <w:ilvl w:val="0"/>
          <w:numId w:val="1"/>
        </w:num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Буров К.С. Культура отношений субъектов образования как показатель качества их взаимодействия в сфере профориентации // Вестник Южно-Уральского университета. Серия. Образование. Педагогические науки. 2013. Т.</w:t>
      </w:r>
      <w:r w:rsidR="00D12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736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9736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С. 59-64.</w:t>
      </w:r>
    </w:p>
    <w:p w:rsidR="008F2F11" w:rsidRDefault="008F2F11" w:rsidP="00B03956">
      <w:pPr>
        <w:pStyle w:val="a5"/>
        <w:numPr>
          <w:ilvl w:val="0"/>
          <w:numId w:val="1"/>
        </w:numPr>
        <w:shd w:val="clear" w:color="auto" w:fill="FFFFFF"/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иллюстрированный словарь иностранных слов: 17 000 слов. М.: Русские словари: АСТ: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 937 с.</w:t>
      </w:r>
    </w:p>
    <w:p w:rsidR="00AD2A4F" w:rsidRDefault="00AD2A4F" w:rsidP="00B03956">
      <w:pPr>
        <w:pStyle w:val="a5"/>
        <w:numPr>
          <w:ilvl w:val="0"/>
          <w:numId w:val="1"/>
        </w:num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Котлярова И.О. Гуманно-ориентированное непрерывное образование. /И.О. Котлярова, Г.Н. Сериков // Вестник Южно-Уральского университета. Серия. Образование. Педагогические науки. </w:t>
      </w:r>
      <w:r w:rsidR="009736C2">
        <w:rPr>
          <w:rFonts w:ascii="Times New Roman" w:hAnsi="Times New Roman" w:cs="Times New Roman"/>
          <w:sz w:val="28"/>
          <w:szCs w:val="28"/>
        </w:rPr>
        <w:t xml:space="preserve">2009.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6. № 38 (171)</w:t>
      </w:r>
      <w:r w:rsidR="009736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С. 7-10.</w:t>
      </w:r>
    </w:p>
    <w:p w:rsidR="008F2F11" w:rsidRDefault="008F2F11" w:rsidP="00B03956">
      <w:pPr>
        <w:pStyle w:val="a5"/>
        <w:numPr>
          <w:ilvl w:val="0"/>
          <w:numId w:val="1"/>
        </w:numPr>
        <w:shd w:val="clear" w:color="auto" w:fill="FFFFFF"/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Pr="004B71FD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Manzoor</w:t>
      </w:r>
      <w:proofErr w:type="spellEnd"/>
      <w:r w:rsidRPr="004B7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Ahmed</w:t>
      </w:r>
      <w:r w:rsidRPr="004B71FD">
        <w:rPr>
          <w:rFonts w:ascii="Times New Roman" w:hAnsi="Times New Roman" w:cs="Times New Roman"/>
          <w:sz w:val="28"/>
          <w:szCs w:val="28"/>
        </w:rPr>
        <w:t xml:space="preserve">)/ </w:t>
      </w:r>
      <w:r>
        <w:rPr>
          <w:rFonts w:ascii="Times New Roman" w:hAnsi="Times New Roman" w:cs="Times New Roman"/>
          <w:sz w:val="28"/>
          <w:szCs w:val="28"/>
        </w:rPr>
        <w:t>Задачи неформального образования</w:t>
      </w:r>
      <w:r w:rsidR="009736C2">
        <w:rPr>
          <w:rFonts w:ascii="Times New Roman" w:hAnsi="Times New Roman" w:cs="Times New Roman"/>
          <w:sz w:val="28"/>
          <w:szCs w:val="28"/>
        </w:rPr>
        <w:t xml:space="preserve"> // П</w:t>
      </w:r>
      <w:r>
        <w:rPr>
          <w:rFonts w:ascii="Times New Roman" w:hAnsi="Times New Roman" w:cs="Times New Roman"/>
          <w:sz w:val="28"/>
          <w:szCs w:val="28"/>
        </w:rPr>
        <w:t xml:space="preserve">ерспективы: вопросы образования, </w:t>
      </w:r>
      <w:r>
        <w:rPr>
          <w:rFonts w:ascii="Times New Roman" w:hAnsi="Times New Roman" w:cs="Times New Roman"/>
          <w:sz w:val="28"/>
          <w:szCs w:val="28"/>
          <w:lang w:val="en-US"/>
        </w:rPr>
        <w:t>UNESCO</w:t>
      </w:r>
      <w:r w:rsidR="009736C2">
        <w:rPr>
          <w:rFonts w:ascii="Times New Roman" w:hAnsi="Times New Roman" w:cs="Times New Roman"/>
          <w:sz w:val="28"/>
          <w:szCs w:val="28"/>
        </w:rPr>
        <w:t>. 1984.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9736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С. 41-51.</w:t>
      </w:r>
    </w:p>
    <w:p w:rsidR="008F2F11" w:rsidRPr="008F6E01" w:rsidRDefault="008F2F11" w:rsidP="00B03956">
      <w:pPr>
        <w:pStyle w:val="a5"/>
        <w:numPr>
          <w:ilvl w:val="0"/>
          <w:numId w:val="1"/>
        </w:num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 xml:space="preserve">Молчанов С.Г. Теория профессиональной компетентности </w:t>
      </w:r>
      <w:r w:rsidR="0057507F">
        <w:rPr>
          <w:rFonts w:ascii="Times New Roman" w:hAnsi="Times New Roman" w:cs="Times New Roman"/>
          <w:sz w:val="28"/>
          <w:szCs w:val="28"/>
        </w:rPr>
        <w:t xml:space="preserve">/ </w:t>
      </w:r>
      <w:r w:rsidRPr="008F6E01">
        <w:rPr>
          <w:rFonts w:ascii="Times New Roman" w:hAnsi="Times New Roman" w:cs="Times New Roman"/>
          <w:sz w:val="28"/>
          <w:szCs w:val="28"/>
        </w:rPr>
        <w:t xml:space="preserve">Человек ориентированное управление сбережением личных энергоресурсов участников образования: </w:t>
      </w:r>
      <w:r w:rsidR="00FE1F66">
        <w:rPr>
          <w:rFonts w:ascii="Times New Roman" w:hAnsi="Times New Roman" w:cs="Times New Roman"/>
          <w:sz w:val="28"/>
          <w:szCs w:val="28"/>
        </w:rPr>
        <w:t>М</w:t>
      </w:r>
      <w:r w:rsidRPr="008F6E01">
        <w:rPr>
          <w:rFonts w:ascii="Times New Roman" w:hAnsi="Times New Roman" w:cs="Times New Roman"/>
          <w:sz w:val="28"/>
          <w:szCs w:val="28"/>
        </w:rPr>
        <w:t>атериалы Международной научно-практической конференции 14 октября 2014 г. /</w:t>
      </w:r>
      <w:r w:rsidR="00FE1F66">
        <w:rPr>
          <w:rFonts w:ascii="Times New Roman" w:hAnsi="Times New Roman" w:cs="Times New Roman"/>
          <w:sz w:val="28"/>
          <w:szCs w:val="28"/>
        </w:rPr>
        <w:t xml:space="preserve"> п</w:t>
      </w:r>
      <w:r w:rsidRPr="008F6E01">
        <w:rPr>
          <w:rFonts w:ascii="Times New Roman" w:hAnsi="Times New Roman" w:cs="Times New Roman"/>
          <w:sz w:val="28"/>
          <w:szCs w:val="28"/>
        </w:rPr>
        <w:t xml:space="preserve">од ред. </w:t>
      </w:r>
      <w:r w:rsidR="00FE1F66">
        <w:rPr>
          <w:rFonts w:ascii="Times New Roman" w:hAnsi="Times New Roman" w:cs="Times New Roman"/>
          <w:sz w:val="28"/>
          <w:szCs w:val="28"/>
        </w:rPr>
        <w:t xml:space="preserve">И.О. Котляровой, К.С. Бурова. </w:t>
      </w:r>
      <w:r w:rsidRPr="008F6E01">
        <w:rPr>
          <w:rFonts w:ascii="Times New Roman" w:hAnsi="Times New Roman" w:cs="Times New Roman"/>
          <w:sz w:val="28"/>
          <w:szCs w:val="28"/>
        </w:rPr>
        <w:t>Ч</w:t>
      </w:r>
      <w:r w:rsidR="00FE1F66">
        <w:rPr>
          <w:rFonts w:ascii="Times New Roman" w:hAnsi="Times New Roman" w:cs="Times New Roman"/>
          <w:sz w:val="28"/>
          <w:szCs w:val="28"/>
        </w:rPr>
        <w:t>елябинск: Изд-во Цицеро, 2014.</w:t>
      </w:r>
      <w:r w:rsidRPr="008F6E01">
        <w:rPr>
          <w:rFonts w:ascii="Times New Roman" w:hAnsi="Times New Roman" w:cs="Times New Roman"/>
          <w:sz w:val="28"/>
          <w:szCs w:val="28"/>
        </w:rPr>
        <w:t xml:space="preserve"> </w:t>
      </w:r>
      <w:r w:rsidR="0057507F">
        <w:rPr>
          <w:rFonts w:ascii="Times New Roman" w:hAnsi="Times New Roman" w:cs="Times New Roman"/>
          <w:sz w:val="28"/>
          <w:szCs w:val="28"/>
        </w:rPr>
        <w:t>С</w:t>
      </w:r>
      <w:r w:rsidRPr="008F6E01">
        <w:rPr>
          <w:rFonts w:ascii="Times New Roman" w:hAnsi="Times New Roman" w:cs="Times New Roman"/>
          <w:sz w:val="28"/>
          <w:szCs w:val="28"/>
        </w:rPr>
        <w:t>. 28-32</w:t>
      </w:r>
      <w:r w:rsidR="0057507F">
        <w:rPr>
          <w:rFonts w:ascii="Times New Roman" w:hAnsi="Times New Roman" w:cs="Times New Roman"/>
          <w:sz w:val="28"/>
          <w:szCs w:val="28"/>
        </w:rPr>
        <w:t>.</w:t>
      </w:r>
    </w:p>
    <w:p w:rsidR="008F2F11" w:rsidRPr="008F6E01" w:rsidRDefault="008F2F11" w:rsidP="00B03956">
      <w:pPr>
        <w:pStyle w:val="a5"/>
        <w:numPr>
          <w:ilvl w:val="0"/>
          <w:numId w:val="1"/>
        </w:num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Молчанов С.Г. Профессионально-педагогическая компетентность – объект описания, формирования и оценивания</w:t>
      </w:r>
      <w:r w:rsidR="009736C2">
        <w:rPr>
          <w:rFonts w:ascii="Times New Roman" w:hAnsi="Times New Roman" w:cs="Times New Roman"/>
          <w:sz w:val="28"/>
          <w:szCs w:val="28"/>
        </w:rPr>
        <w:t xml:space="preserve"> // </w:t>
      </w:r>
      <w:r w:rsidRPr="008F6E01">
        <w:rPr>
          <w:rFonts w:ascii="Times New Roman" w:hAnsi="Times New Roman" w:cs="Times New Roman"/>
          <w:sz w:val="28"/>
          <w:szCs w:val="28"/>
        </w:rPr>
        <w:t>Инновационное развитие профессионального образования. 2014.</w:t>
      </w:r>
      <w:r w:rsidR="009736C2">
        <w:rPr>
          <w:rFonts w:ascii="Times New Roman" w:hAnsi="Times New Roman" w:cs="Times New Roman"/>
          <w:sz w:val="28"/>
          <w:szCs w:val="28"/>
        </w:rPr>
        <w:t xml:space="preserve"> № 2 (06). С</w:t>
      </w:r>
      <w:r w:rsidRPr="008F6E01">
        <w:rPr>
          <w:rFonts w:ascii="Times New Roman" w:hAnsi="Times New Roman" w:cs="Times New Roman"/>
          <w:sz w:val="28"/>
          <w:szCs w:val="28"/>
        </w:rPr>
        <w:t xml:space="preserve">. 14-17. </w:t>
      </w:r>
    </w:p>
    <w:p w:rsidR="008F2F11" w:rsidRDefault="008F2F11" w:rsidP="00B03956">
      <w:pPr>
        <w:pStyle w:val="a5"/>
        <w:numPr>
          <w:ilvl w:val="0"/>
          <w:numId w:val="1"/>
        </w:num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Молчанов С.Г. Аттестация: челябинский вариант</w:t>
      </w:r>
      <w:r w:rsidR="009736C2">
        <w:rPr>
          <w:rFonts w:ascii="Times New Roman" w:hAnsi="Times New Roman" w:cs="Times New Roman"/>
          <w:sz w:val="28"/>
          <w:szCs w:val="28"/>
        </w:rPr>
        <w:t xml:space="preserve"> // </w:t>
      </w:r>
      <w:r w:rsidRPr="008F6E01">
        <w:rPr>
          <w:rFonts w:ascii="Times New Roman" w:hAnsi="Times New Roman" w:cs="Times New Roman"/>
          <w:sz w:val="28"/>
          <w:szCs w:val="28"/>
        </w:rPr>
        <w:t>Директор школы: Научно-методический журнал. 2010. № 9 (152)</w:t>
      </w:r>
      <w:r w:rsidR="009736C2">
        <w:rPr>
          <w:rFonts w:ascii="Times New Roman" w:hAnsi="Times New Roman" w:cs="Times New Roman"/>
          <w:sz w:val="28"/>
          <w:szCs w:val="28"/>
        </w:rPr>
        <w:t>.</w:t>
      </w:r>
      <w:r w:rsidRPr="008F6E01">
        <w:rPr>
          <w:rFonts w:ascii="Times New Roman" w:hAnsi="Times New Roman" w:cs="Times New Roman"/>
          <w:sz w:val="28"/>
          <w:szCs w:val="28"/>
        </w:rPr>
        <w:t xml:space="preserve"> </w:t>
      </w:r>
      <w:r w:rsidR="009736C2">
        <w:rPr>
          <w:rFonts w:ascii="Times New Roman" w:hAnsi="Times New Roman" w:cs="Times New Roman"/>
          <w:sz w:val="28"/>
          <w:szCs w:val="28"/>
        </w:rPr>
        <w:t>С</w:t>
      </w:r>
      <w:r w:rsidRPr="008F6E01">
        <w:rPr>
          <w:rFonts w:ascii="Times New Roman" w:hAnsi="Times New Roman" w:cs="Times New Roman"/>
          <w:sz w:val="28"/>
          <w:szCs w:val="28"/>
        </w:rPr>
        <w:t>. 21-24.</w:t>
      </w:r>
    </w:p>
    <w:p w:rsidR="008F2F11" w:rsidRDefault="008F2F11" w:rsidP="00B03956">
      <w:pPr>
        <w:pStyle w:val="a5"/>
        <w:numPr>
          <w:ilvl w:val="0"/>
          <w:numId w:val="1"/>
        </w:num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Молчанов С.Г. Автоматизированная личностно-ориентированная интерактивная независимая аттестация (АЛИНА: Компьютеризированная методика оценивания социально-профессионального статуса педагогических работников и руководителей образовательных учреждений (подразделений): Учебно-методическое пособие (изд</w:t>
      </w:r>
      <w:r w:rsidR="00187F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8-ое, доп.). Челябинск: ЮУНОЦ РАО, 2006. 108 с.</w:t>
      </w:r>
    </w:p>
    <w:p w:rsidR="008F2F11" w:rsidRPr="00545AE8" w:rsidRDefault="008F2F11" w:rsidP="00B03956">
      <w:pPr>
        <w:pStyle w:val="a5"/>
        <w:numPr>
          <w:ilvl w:val="0"/>
          <w:numId w:val="1"/>
        </w:numPr>
        <w:spacing w:after="0" w:line="0" w:lineRule="atLeast"/>
        <w:ind w:left="0" w:hanging="57"/>
        <w:jc w:val="both"/>
        <w:rPr>
          <w:rFonts w:ascii="Times New Roman" w:hAnsi="Times New Roman" w:cs="Times New Roman"/>
          <w:sz w:val="28"/>
          <w:szCs w:val="28"/>
        </w:rPr>
      </w:pPr>
      <w:r w:rsidRPr="00545AE8">
        <w:rPr>
          <w:rFonts w:ascii="Times New Roman" w:hAnsi="Times New Roman" w:cs="Times New Roman"/>
          <w:sz w:val="28"/>
          <w:szCs w:val="28"/>
        </w:rPr>
        <w:t>Молчанов С.Г. Программа развития ДОУ: структура, содержание</w:t>
      </w:r>
      <w:r w:rsidR="008071D5">
        <w:rPr>
          <w:rFonts w:ascii="Times New Roman" w:hAnsi="Times New Roman" w:cs="Times New Roman"/>
          <w:sz w:val="28"/>
          <w:szCs w:val="28"/>
        </w:rPr>
        <w:t>, экспертное оценивание</w:t>
      </w:r>
      <w:r w:rsidRPr="00545AE8">
        <w:rPr>
          <w:rFonts w:ascii="Times New Roman" w:hAnsi="Times New Roman" w:cs="Times New Roman"/>
          <w:sz w:val="28"/>
          <w:szCs w:val="28"/>
        </w:rPr>
        <w:t xml:space="preserve"> </w:t>
      </w:r>
      <w:r w:rsidR="008071D5">
        <w:rPr>
          <w:rFonts w:ascii="Times New Roman" w:hAnsi="Times New Roman" w:cs="Times New Roman"/>
          <w:sz w:val="28"/>
          <w:szCs w:val="28"/>
        </w:rPr>
        <w:t xml:space="preserve">// </w:t>
      </w:r>
      <w:r w:rsidRPr="00545AE8">
        <w:rPr>
          <w:rFonts w:ascii="Times New Roman" w:hAnsi="Times New Roman" w:cs="Times New Roman"/>
          <w:sz w:val="28"/>
          <w:szCs w:val="28"/>
        </w:rPr>
        <w:t xml:space="preserve">Детский сад от А </w:t>
      </w:r>
      <w:proofErr w:type="gramStart"/>
      <w:r w:rsidRPr="00545AE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45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5AE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45AE8">
        <w:rPr>
          <w:rFonts w:ascii="Times New Roman" w:hAnsi="Times New Roman" w:cs="Times New Roman"/>
          <w:sz w:val="28"/>
          <w:szCs w:val="28"/>
        </w:rPr>
        <w:t>: Научно-методический журнал для педагогов и родителей</w:t>
      </w:r>
      <w:r w:rsidR="008071D5">
        <w:rPr>
          <w:rFonts w:ascii="Times New Roman" w:hAnsi="Times New Roman" w:cs="Times New Roman"/>
          <w:sz w:val="28"/>
          <w:szCs w:val="28"/>
        </w:rPr>
        <w:t>.</w:t>
      </w:r>
      <w:r w:rsidRPr="00545AE8">
        <w:rPr>
          <w:rFonts w:ascii="Times New Roman" w:hAnsi="Times New Roman" w:cs="Times New Roman"/>
          <w:sz w:val="28"/>
          <w:szCs w:val="28"/>
        </w:rPr>
        <w:t xml:space="preserve"> 2015. № 5 (76)</w:t>
      </w:r>
      <w:r w:rsidR="008071D5">
        <w:rPr>
          <w:rFonts w:ascii="Times New Roman" w:hAnsi="Times New Roman" w:cs="Times New Roman"/>
          <w:sz w:val="28"/>
          <w:szCs w:val="28"/>
        </w:rPr>
        <w:t>.</w:t>
      </w:r>
      <w:r w:rsidRPr="00545AE8">
        <w:rPr>
          <w:rFonts w:ascii="Times New Roman" w:hAnsi="Times New Roman" w:cs="Times New Roman"/>
          <w:sz w:val="28"/>
          <w:szCs w:val="28"/>
        </w:rPr>
        <w:t xml:space="preserve"> </w:t>
      </w:r>
      <w:r w:rsidR="008071D5">
        <w:rPr>
          <w:rFonts w:ascii="Times New Roman" w:hAnsi="Times New Roman" w:cs="Times New Roman"/>
          <w:sz w:val="28"/>
          <w:szCs w:val="28"/>
        </w:rPr>
        <w:t>С</w:t>
      </w:r>
      <w:r w:rsidRPr="00545AE8">
        <w:rPr>
          <w:rFonts w:ascii="Times New Roman" w:hAnsi="Times New Roman" w:cs="Times New Roman"/>
          <w:sz w:val="28"/>
          <w:szCs w:val="28"/>
        </w:rPr>
        <w:t>. 17-27.</w:t>
      </w:r>
    </w:p>
    <w:p w:rsidR="008F2F11" w:rsidRDefault="008F2F11" w:rsidP="00B03956">
      <w:pPr>
        <w:pStyle w:val="a5"/>
        <w:numPr>
          <w:ilvl w:val="0"/>
          <w:numId w:val="1"/>
        </w:numPr>
        <w:shd w:val="clear" w:color="auto" w:fill="FFFFFF"/>
        <w:spacing w:after="0" w:line="0" w:lineRule="atLeast"/>
        <w:ind w:left="0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F11">
        <w:rPr>
          <w:rFonts w:ascii="Times New Roman" w:hAnsi="Times New Roman" w:cs="Times New Roman"/>
          <w:sz w:val="28"/>
          <w:szCs w:val="28"/>
        </w:rPr>
        <w:t xml:space="preserve">Молчанов С.Г., </w:t>
      </w:r>
      <w:proofErr w:type="spellStart"/>
      <w:r w:rsidRPr="008F2F11">
        <w:rPr>
          <w:rFonts w:ascii="Times New Roman" w:hAnsi="Times New Roman" w:cs="Times New Roman"/>
          <w:sz w:val="28"/>
          <w:szCs w:val="28"/>
        </w:rPr>
        <w:t>Войниленко</w:t>
      </w:r>
      <w:proofErr w:type="spellEnd"/>
      <w:r w:rsidRPr="008F2F11">
        <w:rPr>
          <w:rFonts w:ascii="Times New Roman" w:hAnsi="Times New Roman" w:cs="Times New Roman"/>
          <w:sz w:val="28"/>
          <w:szCs w:val="28"/>
        </w:rPr>
        <w:t xml:space="preserve"> Н.В. Формирование позитивной </w:t>
      </w:r>
      <w:proofErr w:type="spellStart"/>
      <w:r w:rsidRPr="008F2F11">
        <w:rPr>
          <w:rFonts w:ascii="Times New Roman" w:hAnsi="Times New Roman" w:cs="Times New Roman"/>
          <w:sz w:val="28"/>
          <w:szCs w:val="28"/>
        </w:rPr>
        <w:t>социализованности</w:t>
      </w:r>
      <w:proofErr w:type="spellEnd"/>
      <w:r w:rsidRPr="008F2F11">
        <w:rPr>
          <w:rFonts w:ascii="Times New Roman" w:hAnsi="Times New Roman" w:cs="Times New Roman"/>
          <w:sz w:val="28"/>
          <w:szCs w:val="28"/>
        </w:rPr>
        <w:t xml:space="preserve"> у обучающихся с нарушениями речи </w:t>
      </w:r>
      <w:r w:rsidR="00187FA9">
        <w:rPr>
          <w:rFonts w:ascii="Times New Roman" w:hAnsi="Times New Roman" w:cs="Times New Roman"/>
          <w:sz w:val="28"/>
          <w:szCs w:val="28"/>
        </w:rPr>
        <w:t xml:space="preserve">// </w:t>
      </w:r>
      <w:r w:rsidRPr="008F2F11">
        <w:rPr>
          <w:rFonts w:ascii="Times New Roman" w:hAnsi="Times New Roman" w:cs="Times New Roman"/>
          <w:sz w:val="28"/>
          <w:szCs w:val="28"/>
        </w:rPr>
        <w:t>Специальное образование. 2017</w:t>
      </w:r>
      <w:r w:rsidR="00187FA9">
        <w:rPr>
          <w:rFonts w:ascii="Times New Roman" w:hAnsi="Times New Roman" w:cs="Times New Roman"/>
          <w:sz w:val="28"/>
          <w:szCs w:val="28"/>
        </w:rPr>
        <w:t>.</w:t>
      </w:r>
      <w:r w:rsidRPr="008F2F11">
        <w:rPr>
          <w:rFonts w:ascii="Times New Roman" w:hAnsi="Times New Roman" w:cs="Times New Roman"/>
          <w:sz w:val="28"/>
          <w:szCs w:val="28"/>
        </w:rPr>
        <w:t xml:space="preserve"> № 4. С. 55-71.</w:t>
      </w:r>
    </w:p>
    <w:p w:rsidR="006268DD" w:rsidRDefault="006268DD" w:rsidP="00B03956">
      <w:pPr>
        <w:pStyle w:val="a5"/>
        <w:numPr>
          <w:ilvl w:val="0"/>
          <w:numId w:val="1"/>
        </w:numPr>
        <w:shd w:val="clear" w:color="auto" w:fill="FFFFFF"/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Ожегов С.И. Словарь русского языка. </w:t>
      </w:r>
      <w:r w:rsidR="005E7395">
        <w:rPr>
          <w:rFonts w:ascii="Times New Roman" w:hAnsi="Times New Roman" w:cs="Times New Roman"/>
          <w:sz w:val="28"/>
          <w:szCs w:val="28"/>
        </w:rPr>
        <w:t xml:space="preserve">М.: Рус. яз., 1985. </w:t>
      </w:r>
      <w:r>
        <w:rPr>
          <w:rFonts w:ascii="Times New Roman" w:hAnsi="Times New Roman" w:cs="Times New Roman"/>
          <w:sz w:val="28"/>
          <w:szCs w:val="28"/>
        </w:rPr>
        <w:t>797 с.</w:t>
      </w:r>
    </w:p>
    <w:p w:rsidR="00AD2A4F" w:rsidRPr="00187FA9" w:rsidRDefault="00AD2A4F" w:rsidP="00B03956">
      <w:pPr>
        <w:pStyle w:val="a5"/>
        <w:numPr>
          <w:ilvl w:val="0"/>
          <w:numId w:val="1"/>
        </w:num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Сериков Г.Н. Основания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энергоресурсного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к образованию // Вестник Южно-Уральского университета. Серия</w:t>
      </w:r>
      <w:r w:rsidRPr="00C047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C047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Педагогические</w:t>
      </w:r>
      <w:r w:rsidR="00187FA9" w:rsidRPr="00187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7FA9">
        <w:rPr>
          <w:rFonts w:ascii="Times New Roman" w:hAnsi="Times New Roman" w:cs="Times New Roman"/>
          <w:sz w:val="28"/>
          <w:szCs w:val="28"/>
        </w:rPr>
        <w:t>науки</w:t>
      </w:r>
      <w:r w:rsidR="00187FA9" w:rsidRPr="00187FA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87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47D7" w:rsidRPr="00C047D7">
        <w:rPr>
          <w:rFonts w:ascii="Times New Roman" w:hAnsi="Times New Roman" w:cs="Times New Roman"/>
          <w:sz w:val="28"/>
          <w:szCs w:val="28"/>
          <w:lang w:val="en-US"/>
        </w:rPr>
        <w:t>2012</w:t>
      </w:r>
      <w:r w:rsidR="00187FA9" w:rsidRPr="00C047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47D7" w:rsidRPr="00C047D7">
        <w:rPr>
          <w:rFonts w:ascii="Times New Roman" w:hAnsi="Times New Roman" w:cs="Times New Roman"/>
          <w:sz w:val="28"/>
          <w:szCs w:val="28"/>
          <w:lang w:val="en-US"/>
        </w:rPr>
        <w:t>№</w:t>
      </w:r>
      <w:r w:rsidR="00C047D7">
        <w:rPr>
          <w:rFonts w:ascii="Times New Roman" w:hAnsi="Times New Roman" w:cs="Times New Roman"/>
          <w:sz w:val="28"/>
          <w:szCs w:val="28"/>
          <w:lang w:val="en-US"/>
        </w:rPr>
        <w:t xml:space="preserve"> 41 (300)</w:t>
      </w:r>
      <w:r w:rsidR="00B439FE" w:rsidRPr="00187FA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87FA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439FE" w:rsidRPr="00187FA9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187FA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439FE" w:rsidRPr="00187FA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D788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187FA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47A4" w:rsidRDefault="00A247A4" w:rsidP="00B03956">
      <w:pPr>
        <w:pStyle w:val="a5"/>
        <w:numPr>
          <w:ilvl w:val="0"/>
          <w:numId w:val="1"/>
        </w:numPr>
        <w:spacing w:after="0" w:line="0" w:lineRule="atLeast"/>
        <w:ind w:left="57" w:right="-57" w:hanging="57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Starch D. Educational Psych</w:t>
      </w:r>
      <w:r w:rsidR="00AE1B45">
        <w:rPr>
          <w:rFonts w:ascii="Times New Roman" w:hAnsi="Times New Roman" w:cs="Times New Roman"/>
          <w:sz w:val="28"/>
          <w:szCs w:val="28"/>
          <w:lang w:val="en-US"/>
        </w:rPr>
        <w:t>ol</w:t>
      </w:r>
      <w:r>
        <w:rPr>
          <w:rFonts w:ascii="Times New Roman" w:hAnsi="Times New Roman" w:cs="Times New Roman"/>
          <w:sz w:val="28"/>
          <w:szCs w:val="28"/>
          <w:lang w:val="en-US"/>
        </w:rPr>
        <w:t>ogy</w:t>
      </w:r>
      <w:r w:rsidRPr="00A247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New York, </w:t>
      </w:r>
      <w:proofErr w:type="gramStart"/>
      <w:r w:rsidR="00FA4340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FA4340">
        <w:rPr>
          <w:rFonts w:ascii="Times New Roman" w:hAnsi="Times New Roman" w:cs="Times New Roman"/>
          <w:sz w:val="28"/>
          <w:szCs w:val="28"/>
          <w:lang w:val="en-US"/>
        </w:rPr>
        <w:t xml:space="preserve"> Amazon </w:t>
      </w:r>
      <w:proofErr w:type="spellStart"/>
      <w:r w:rsidR="00FA4340">
        <w:rPr>
          <w:rFonts w:ascii="Times New Roman" w:hAnsi="Times New Roman" w:cs="Times New Roman"/>
          <w:sz w:val="28"/>
          <w:szCs w:val="28"/>
          <w:lang w:val="en-US"/>
        </w:rPr>
        <w:t>Boock</w:t>
      </w:r>
      <w:proofErr w:type="spellEnd"/>
      <w:r w:rsidR="00FA4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4340">
        <w:rPr>
          <w:rFonts w:ascii="Times New Roman" w:hAnsi="Times New Roman" w:cs="Times New Roman"/>
          <w:sz w:val="28"/>
          <w:szCs w:val="28"/>
          <w:lang w:val="en-US"/>
        </w:rPr>
        <w:t>Rewiew</w:t>
      </w:r>
      <w:proofErr w:type="spellEnd"/>
      <w:r w:rsidR="00FA43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4340">
        <w:rPr>
          <w:rFonts w:ascii="Times New Roman" w:hAnsi="Times New Roman" w:cs="Times New Roman"/>
          <w:sz w:val="28"/>
          <w:szCs w:val="28"/>
          <w:lang w:val="en-US"/>
        </w:rPr>
        <w:t>Paperboock</w:t>
      </w:r>
      <w:proofErr w:type="spellEnd"/>
      <w:r w:rsidR="00FA4340">
        <w:rPr>
          <w:rFonts w:ascii="Times New Roman" w:hAnsi="Times New Roman" w:cs="Times New Roman"/>
          <w:sz w:val="28"/>
          <w:szCs w:val="28"/>
          <w:lang w:val="en-US"/>
        </w:rPr>
        <w:t>, 2017</w:t>
      </w:r>
      <w:r>
        <w:rPr>
          <w:rFonts w:ascii="Times New Roman" w:hAnsi="Times New Roman" w:cs="Times New Roman"/>
          <w:sz w:val="28"/>
          <w:szCs w:val="28"/>
          <w:lang w:val="en-US"/>
        </w:rPr>
        <w:t>. 347 p.</w:t>
      </w:r>
    </w:p>
    <w:p w:rsidR="004B39C3" w:rsidRPr="00B03956" w:rsidRDefault="004B39C3" w:rsidP="004B39C3">
      <w:pPr>
        <w:jc w:val="both"/>
        <w:rPr>
          <w:sz w:val="28"/>
          <w:szCs w:val="28"/>
          <w:lang w:val="en-US"/>
        </w:rPr>
      </w:pPr>
    </w:p>
    <w:p w:rsidR="004B39C3" w:rsidRPr="00187FA9" w:rsidRDefault="004B39C3" w:rsidP="004B39C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629B"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629B">
        <w:rPr>
          <w:rFonts w:ascii="Times New Roman" w:hAnsi="Times New Roman" w:cs="Times New Roman"/>
          <w:sz w:val="28"/>
          <w:szCs w:val="28"/>
          <w:lang w:val="en-US"/>
        </w:rPr>
        <w:t>Arenilla</w:t>
      </w:r>
      <w:proofErr w:type="spellEnd"/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 w:rsidRPr="0054629B">
        <w:rPr>
          <w:rFonts w:ascii="Times New Roman" w:hAnsi="Times New Roman" w:cs="Times New Roman"/>
          <w:sz w:val="28"/>
          <w:szCs w:val="28"/>
          <w:lang w:val="en-US"/>
        </w:rPr>
        <w:t>Gossot</w:t>
      </w:r>
      <w:proofErr w:type="spellEnd"/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 B., Rolland M.-C., </w:t>
      </w:r>
      <w:proofErr w:type="spellStart"/>
      <w:r w:rsidRPr="0054629B">
        <w:rPr>
          <w:rFonts w:ascii="Times New Roman" w:hAnsi="Times New Roman" w:cs="Times New Roman"/>
          <w:sz w:val="28"/>
          <w:szCs w:val="28"/>
          <w:lang w:val="en-US"/>
        </w:rPr>
        <w:t>Roussel</w:t>
      </w:r>
      <w:proofErr w:type="spellEnd"/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 M.-P. </w:t>
      </w:r>
      <w:r w:rsidR="00D12412" w:rsidRPr="00D1241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12412">
        <w:rPr>
          <w:rFonts w:ascii="Times New Roman" w:hAnsi="Times New Roman" w:cs="Times New Roman"/>
          <w:sz w:val="28"/>
          <w:szCs w:val="28"/>
          <w:lang w:val="en-US"/>
        </w:rPr>
        <w:t>1996</w:t>
      </w:r>
      <w:r w:rsidR="00D12412" w:rsidRPr="00D1241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4629B">
        <w:rPr>
          <w:rFonts w:ascii="Times New Roman" w:hAnsi="Times New Roman" w:cs="Times New Roman"/>
          <w:sz w:val="28"/>
          <w:szCs w:val="28"/>
          <w:lang w:val="en-US"/>
        </w:rPr>
        <w:t>Dictionnaire</w:t>
      </w:r>
      <w:proofErr w:type="spellEnd"/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4629B">
        <w:rPr>
          <w:rFonts w:ascii="Times New Roman" w:hAnsi="Times New Roman" w:cs="Times New Roman"/>
          <w:sz w:val="28"/>
          <w:szCs w:val="28"/>
          <w:lang w:val="en-US"/>
        </w:rPr>
        <w:t>Pedagogie</w:t>
      </w:r>
      <w:proofErr w:type="spellEnd"/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12412">
        <w:rPr>
          <w:rFonts w:ascii="Times New Roman" w:hAnsi="Times New Roman" w:cs="Times New Roman"/>
          <w:sz w:val="28"/>
          <w:szCs w:val="28"/>
          <w:lang w:val="en-US"/>
        </w:rPr>
        <w:t xml:space="preserve">Paris, Larousse </w:t>
      </w:r>
      <w:proofErr w:type="spellStart"/>
      <w:r w:rsidR="00D12412">
        <w:rPr>
          <w:rFonts w:ascii="Times New Roman" w:hAnsi="Times New Roman" w:cs="Times New Roman"/>
          <w:sz w:val="28"/>
          <w:szCs w:val="28"/>
          <w:lang w:val="en-US"/>
        </w:rPr>
        <w:t>Bordas</w:t>
      </w:r>
      <w:proofErr w:type="spellEnd"/>
      <w:r w:rsidR="00D124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4144F"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629B">
        <w:rPr>
          <w:rFonts w:ascii="Times New Roman" w:hAnsi="Times New Roman" w:cs="Times New Roman"/>
          <w:sz w:val="28"/>
          <w:szCs w:val="28"/>
          <w:lang w:val="en-US"/>
        </w:rPr>
        <w:t>p. 288</w:t>
      </w:r>
      <w:r w:rsidR="0064144F"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5462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[in Fr].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Burov</w:t>
      </w:r>
      <w:proofErr w:type="spellEnd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K.S. </w:t>
      </w:r>
      <w:r w:rsidR="00D12412" w:rsidRPr="00D124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D12412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2013</w:t>
      </w:r>
      <w:r w:rsidR="00D12412" w:rsidRPr="00D124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4C14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Bulletin of the Southern Ural </w:t>
      </w:r>
      <w:proofErr w:type="gramStart"/>
      <w:r w:rsidRPr="004C14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university</w:t>
      </w:r>
      <w:proofErr w:type="gramEnd"/>
      <w:r w:rsidRPr="004C14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. Series Education. Pedagogical sciences</w:t>
      </w:r>
      <w:r w:rsidR="00D124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124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.5, </w:t>
      </w:r>
      <w:r w:rsidR="00D124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o. 3, </w:t>
      </w:r>
      <w:r w:rsidR="00D124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pp.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9-64</w:t>
      </w:r>
      <w:r w:rsidR="0064144F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4144F" w:rsidRPr="00D1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[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</w:t>
      </w:r>
      <w:r w:rsidR="0064144F" w:rsidRPr="00D1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D1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The big illustrated dictionary of foreign words: 17 000 words</w:t>
      </w:r>
      <w:r w:rsidR="00D124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="00D12412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2007</w:t>
      </w:r>
      <w:r w:rsidR="00D12412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 M</w:t>
      </w:r>
      <w:r w:rsidR="00D12412">
        <w:rPr>
          <w:rFonts w:ascii="Times New Roman" w:eastAsia="Times New Roman" w:hAnsi="Times New Roman" w:cs="Times New Roman"/>
          <w:sz w:val="28"/>
          <w:szCs w:val="28"/>
          <w:lang w:val="en-US"/>
        </w:rPr>
        <w:t>oscow,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Russian dictionaries: Nuclear heat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ing plant: </w:t>
      </w:r>
      <w:proofErr w:type="spellStart"/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Astrel</w:t>
      </w:r>
      <w:proofErr w:type="spellEnd"/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, 937 p.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].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Kotlyarova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I.O. </w:t>
      </w:r>
      <w:r w:rsidR="00D1241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D12412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2009</w:t>
      </w:r>
      <w:r w:rsidR="00D124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E07A3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Bulletin of the Southern Ural </w:t>
      </w:r>
      <w:proofErr w:type="gramStart"/>
      <w:r w:rsidRPr="00E07A3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university</w:t>
      </w:r>
      <w:proofErr w:type="gramEnd"/>
      <w:r w:rsidRPr="00E07A3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 Series. Education. Pedagogical sciences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yp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 6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o. 38 (171),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pp. 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7-10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4144F" w:rsidRPr="00D1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[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</w:t>
      </w:r>
      <w:r w:rsidR="0064144F" w:rsidRPr="00D1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D1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].</w:t>
      </w:r>
    </w:p>
    <w:p w:rsidR="00B03956" w:rsidRPr="0054629B" w:rsidRDefault="00EA1EF3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Manzoor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03956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E07A3D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1984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B03956" w:rsidRPr="00E07A3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Problems of informal education. </w:t>
      </w:r>
      <w:proofErr w:type="gramStart"/>
      <w:r w:rsidR="00B03956" w:rsidRPr="00E07A3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prospects</w:t>
      </w:r>
      <w:proofErr w:type="gramEnd"/>
      <w:r w:rsidR="00B03956" w:rsidRPr="00E07A3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: questions of education, UNESCO</w:t>
      </w:r>
      <w:r w:rsidR="00B03956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no. 1, pp. </w:t>
      </w:r>
      <w:r w:rsidR="00B03956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41-51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].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Molchanov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S.G.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E07A3D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2014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Theory of professional competence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</w:t>
      </w:r>
      <w:proofErr w:type="gram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proofErr w:type="gram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person the focused management of saving of personal energy resources of participants of education: materials of the International scientific and practical conference on October 14, 2014 / Under the editorship of I.O. </w:t>
      </w: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Kotlyarova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K.S. </w:t>
      </w: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Burov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Chelyabinsk,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Publishing house of Pica,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28-32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[in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Molchanov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S.G. 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(2014) </w:t>
      </w:r>
      <w:r w:rsidRPr="00E07A3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Innovative develo</w:t>
      </w:r>
      <w:r w:rsidR="00076D0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pment of professional education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o. 2 (06),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pp. 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14-17</w:t>
      </w:r>
      <w:r w:rsidR="00E07A3D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07A3D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[in </w:t>
      </w:r>
      <w:proofErr w:type="spellStart"/>
      <w:r w:rsidR="00E07A3D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E07A3D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="00E07A3D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Molchanov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S.G. 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(2010)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76D0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Principal: Scientific and methodical magazine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o. 9 (152), 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pp. 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21</w:t>
      </w:r>
      <w:r w:rsidR="00E07A3D">
        <w:rPr>
          <w:rFonts w:ascii="Times New Roman" w:eastAsia="Times New Roman" w:hAnsi="Times New Roman" w:cs="Times New Roman"/>
          <w:sz w:val="28"/>
          <w:szCs w:val="28"/>
          <w:lang w:val="en-US"/>
        </w:rPr>
        <w:t>-24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Molchanov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S.G. </w:t>
      </w:r>
      <w:r w:rsidR="00076D03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076D03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2006</w:t>
      </w:r>
      <w:r w:rsidR="00076D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proofErr w:type="gramEnd"/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focused interactive independent certification automated personal (ALINA: The computerized technique of estimation of the social and professional status of pedagogical workers and heads of educational institutions (divisions): Educational and methodical grant. Chelyabinsk</w:t>
      </w:r>
      <w:r w:rsidR="00076D03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YUUNOTS RAO, 108 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Molchanov</w:t>
      </w:r>
      <w:proofErr w:type="spellEnd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S.G. </w:t>
      </w:r>
      <w:r w:rsidR="00076D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076D03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2015</w:t>
      </w:r>
      <w:r w:rsidR="00076D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076D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Kindergarten from And to I: The scientific and methodical magazine for teachers and parents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076D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o. 5 (76), </w:t>
      </w:r>
      <w:r w:rsidR="00076D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pp.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17-27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64144F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Molchanov</w:t>
      </w:r>
      <w:proofErr w:type="spellEnd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S.G., </w:t>
      </w:r>
      <w:proofErr w:type="spellStart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Voynilenko</w:t>
      </w:r>
      <w:proofErr w:type="spellEnd"/>
      <w:r w:rsidR="00E65C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N.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V. </w:t>
      </w:r>
      <w:r w:rsidR="00E65C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E65C40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2017</w:t>
      </w:r>
      <w:r w:rsidR="00E65C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Vocational education</w:t>
      </w:r>
      <w:r w:rsidR="00E65C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65C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o. 4</w:t>
      </w:r>
      <w:r w:rsidR="00E65C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65C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pp.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55-71</w:t>
      </w:r>
      <w:r w:rsidR="0064144F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[in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03956" w:rsidRPr="0054629B" w:rsidRDefault="00B03956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-567" w:right="-57" w:firstLine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Ojegov</w:t>
      </w:r>
      <w:proofErr w:type="spellEnd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S. I. </w:t>
      </w:r>
      <w:r w:rsidR="00E65C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E65C40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1985</w:t>
      </w:r>
      <w:r w:rsidR="00E65C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Dictionary of Russian. M</w:t>
      </w:r>
      <w:r w:rsidR="008824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oscow,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Russian language, 797 </w:t>
      </w:r>
      <w:r w:rsidR="0064144F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p.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03956" w:rsidRPr="0054629B" w:rsidRDefault="008824DC" w:rsidP="0054629B">
      <w:pPr>
        <w:pStyle w:val="a5"/>
        <w:numPr>
          <w:ilvl w:val="0"/>
          <w:numId w:val="4"/>
        </w:numPr>
        <w:shd w:val="clear" w:color="auto" w:fill="FFFFFF"/>
        <w:spacing w:before="100" w:beforeAutospacing="1" w:after="0" w:afterAutospacing="1" w:line="0" w:lineRule="atLeast"/>
        <w:ind w:left="-567" w:right="-57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Serikov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G.</w:t>
      </w:r>
      <w:r w:rsidR="00B03956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0D78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="00B03956" w:rsidRPr="000D7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Bulletin of the Southern Ural </w:t>
      </w:r>
      <w:proofErr w:type="gramStart"/>
      <w:r w:rsidR="00B03956" w:rsidRPr="000D7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university</w:t>
      </w:r>
      <w:proofErr w:type="gramEnd"/>
      <w:r w:rsidR="00B03956" w:rsidRPr="000D7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. Series. Education. Pedagogical</w:t>
      </w:r>
      <w:r w:rsidR="000D78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no. 41 (300),</w:t>
      </w:r>
      <w:r w:rsidR="00B03956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D78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pp. </w:t>
      </w:r>
      <w:r w:rsidR="00B03956" w:rsidRPr="00546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10-1</w:t>
      </w:r>
      <w:r w:rsidR="000D78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</w:t>
      </w:r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Rus</w:t>
      </w:r>
      <w:proofErr w:type="spellEnd"/>
      <w:r w:rsidR="0064144F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="0064144F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4629B" w:rsidRPr="00D12412" w:rsidRDefault="00B03956" w:rsidP="00D12412">
      <w:pPr>
        <w:pStyle w:val="a5"/>
        <w:numPr>
          <w:ilvl w:val="0"/>
          <w:numId w:val="4"/>
        </w:numPr>
        <w:shd w:val="clear" w:color="auto" w:fill="FFFFFF"/>
        <w:spacing w:before="100" w:beforeAutospacing="1" w:after="0" w:afterAutospacing="1" w:line="0" w:lineRule="atLeast"/>
        <w:ind w:left="-567" w:right="-57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Starch D. </w:t>
      </w:r>
      <w:r w:rsidR="000D788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D788E" w:rsidRPr="0054629B">
        <w:rPr>
          <w:rFonts w:ascii="Times New Roman" w:hAnsi="Times New Roman" w:cs="Times New Roman"/>
          <w:sz w:val="28"/>
          <w:szCs w:val="28"/>
          <w:lang w:val="en-US"/>
        </w:rPr>
        <w:t>2017</w:t>
      </w:r>
      <w:r w:rsidR="000D788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Educational Psychology. New York, </w:t>
      </w:r>
      <w:proofErr w:type="gramStart"/>
      <w:r w:rsidRPr="0054629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 Amazon </w:t>
      </w:r>
      <w:proofErr w:type="spellStart"/>
      <w:r w:rsidRPr="0054629B">
        <w:rPr>
          <w:rFonts w:ascii="Times New Roman" w:hAnsi="Times New Roman" w:cs="Times New Roman"/>
          <w:sz w:val="28"/>
          <w:szCs w:val="28"/>
          <w:lang w:val="en-US"/>
        </w:rPr>
        <w:t>Boock</w:t>
      </w:r>
      <w:proofErr w:type="spellEnd"/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29B">
        <w:rPr>
          <w:rFonts w:ascii="Times New Roman" w:hAnsi="Times New Roman" w:cs="Times New Roman"/>
          <w:sz w:val="28"/>
          <w:szCs w:val="28"/>
          <w:lang w:val="en-US"/>
        </w:rPr>
        <w:t>Rewiew</w:t>
      </w:r>
      <w:proofErr w:type="spellEnd"/>
      <w:r w:rsidRPr="005462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629B">
        <w:rPr>
          <w:rFonts w:ascii="Times New Roman" w:hAnsi="Times New Roman" w:cs="Times New Roman"/>
          <w:sz w:val="28"/>
          <w:szCs w:val="28"/>
          <w:lang w:val="en-US"/>
        </w:rPr>
        <w:t>Paperboock</w:t>
      </w:r>
      <w:proofErr w:type="spellEnd"/>
      <w:r w:rsidRPr="0054629B">
        <w:rPr>
          <w:rFonts w:ascii="Times New Roman" w:hAnsi="Times New Roman" w:cs="Times New Roman"/>
          <w:sz w:val="28"/>
          <w:szCs w:val="28"/>
          <w:lang w:val="en-US"/>
        </w:rPr>
        <w:t>, 347 p.</w:t>
      </w:r>
      <w:r w:rsidR="0054629B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54629B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Eng</w:t>
      </w:r>
      <w:proofErr w:type="spellEnd"/>
      <w:r w:rsidR="0054629B" w:rsidRPr="0054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sectPr w:rsidR="0054629B" w:rsidRPr="00D12412" w:rsidSect="002E7F6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5A" w:rsidRDefault="00C25D5A" w:rsidP="0067441B">
      <w:pPr>
        <w:spacing w:after="0" w:line="240" w:lineRule="auto"/>
      </w:pPr>
      <w:r>
        <w:separator/>
      </w:r>
    </w:p>
  </w:endnote>
  <w:endnote w:type="continuationSeparator" w:id="0">
    <w:p w:rsidR="00C25D5A" w:rsidRDefault="00C25D5A" w:rsidP="0067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6873"/>
      <w:docPartObj>
        <w:docPartGallery w:val="Page Numbers (Bottom of Page)"/>
        <w:docPartUnique/>
      </w:docPartObj>
    </w:sdtPr>
    <w:sdtEndPr/>
    <w:sdtContent>
      <w:p w:rsidR="009A7079" w:rsidRDefault="009A7079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A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7079" w:rsidRDefault="009A707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5A" w:rsidRDefault="00C25D5A" w:rsidP="0067441B">
      <w:pPr>
        <w:spacing w:after="0" w:line="240" w:lineRule="auto"/>
      </w:pPr>
      <w:r>
        <w:separator/>
      </w:r>
    </w:p>
  </w:footnote>
  <w:footnote w:type="continuationSeparator" w:id="0">
    <w:p w:rsidR="00C25D5A" w:rsidRDefault="00C25D5A" w:rsidP="0067441B">
      <w:pPr>
        <w:spacing w:after="0" w:line="240" w:lineRule="auto"/>
      </w:pPr>
      <w:r>
        <w:continuationSeparator/>
      </w:r>
    </w:p>
  </w:footnote>
  <w:footnote w:id="1">
    <w:p w:rsidR="009A7079" w:rsidRPr="00A778DF" w:rsidRDefault="009A7079" w:rsidP="00651713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778D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778DF">
        <w:rPr>
          <w:rFonts w:ascii="Times New Roman" w:hAnsi="Times New Roman" w:cs="Times New Roman"/>
          <w:sz w:val="16"/>
          <w:szCs w:val="16"/>
        </w:rPr>
        <w:t xml:space="preserve"> Об утверждении профессионального стандарта "Педагог профессионального обучения, профессионального образования и дополнительного профессионального образования". Приказ Министерства труда и социальной защиты РФ от 8 сентября 2015 г. N 608н.; Приказ Минтруда России от 25.12.2014 N 1115н). Пункт 2 применяется с 1 января 2017 года; Приказ Минтруда России от 18 октября 2013 № 544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</w:footnote>
  <w:footnote w:id="2">
    <w:p w:rsidR="009A7079" w:rsidRPr="00A778DF" w:rsidRDefault="009A7079" w:rsidP="00F24B81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778D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778DF">
        <w:rPr>
          <w:rFonts w:ascii="Times New Roman" w:hAnsi="Times New Roman" w:cs="Times New Roman"/>
          <w:sz w:val="16"/>
          <w:szCs w:val="16"/>
        </w:rPr>
        <w:t xml:space="preserve"> Об образовании в Российской Федерации. В кн.: Новый Закон «Об образовании в Российской Федерации. М.: </w:t>
      </w:r>
      <w:proofErr w:type="spellStart"/>
      <w:r w:rsidRPr="00A778DF">
        <w:rPr>
          <w:rFonts w:ascii="Times New Roman" w:hAnsi="Times New Roman" w:cs="Times New Roman"/>
          <w:sz w:val="16"/>
          <w:szCs w:val="16"/>
        </w:rPr>
        <w:t>Эксмо</w:t>
      </w:r>
      <w:proofErr w:type="spellEnd"/>
      <w:r w:rsidRPr="00A778DF">
        <w:rPr>
          <w:rFonts w:ascii="Times New Roman" w:hAnsi="Times New Roman" w:cs="Times New Roman"/>
          <w:sz w:val="16"/>
          <w:szCs w:val="16"/>
        </w:rPr>
        <w:t>, 2013. -208 с.</w:t>
      </w:r>
    </w:p>
  </w:footnote>
  <w:footnote w:id="3">
    <w:p w:rsidR="009A7079" w:rsidRPr="00A778DF" w:rsidRDefault="009A7079" w:rsidP="00651713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778D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778DF">
        <w:rPr>
          <w:rFonts w:ascii="Times New Roman" w:hAnsi="Times New Roman" w:cs="Times New Roman"/>
          <w:sz w:val="16"/>
          <w:szCs w:val="16"/>
        </w:rPr>
        <w:t xml:space="preserve"> Нам (С.М., Т.С.) тоже предпочтительным представляется термин «педагог», но ФЗ «Об образовании…» называет нас «педагогический работник», т.е., сокращенно, «</w:t>
      </w:r>
      <w:proofErr w:type="spellStart"/>
      <w:r w:rsidRPr="00A778DF">
        <w:rPr>
          <w:rFonts w:ascii="Times New Roman" w:hAnsi="Times New Roman" w:cs="Times New Roman"/>
          <w:sz w:val="16"/>
          <w:szCs w:val="16"/>
        </w:rPr>
        <w:t>педраб</w:t>
      </w:r>
      <w:proofErr w:type="spellEnd"/>
      <w:r w:rsidRPr="00A778DF">
        <w:rPr>
          <w:rFonts w:ascii="Times New Roman" w:hAnsi="Times New Roman" w:cs="Times New Roman"/>
          <w:sz w:val="16"/>
          <w:szCs w:val="16"/>
        </w:rPr>
        <w:t>». В 20-ые нас называли «</w:t>
      </w:r>
      <w:proofErr w:type="spellStart"/>
      <w:r w:rsidRPr="00A778DF">
        <w:rPr>
          <w:rFonts w:ascii="Times New Roman" w:hAnsi="Times New Roman" w:cs="Times New Roman"/>
          <w:sz w:val="16"/>
          <w:szCs w:val="16"/>
        </w:rPr>
        <w:t>шкраб</w:t>
      </w:r>
      <w:proofErr w:type="spellEnd"/>
      <w:r w:rsidRPr="00A778DF">
        <w:rPr>
          <w:rFonts w:ascii="Times New Roman" w:hAnsi="Times New Roman" w:cs="Times New Roman"/>
          <w:sz w:val="16"/>
          <w:szCs w:val="16"/>
        </w:rPr>
        <w:t>», т.е. «школьный работник». Но не все же хорошо знакомы с историей педагогики и страны. Нужно просто обратиться в Государственную Думу с просьбой уточнить терминологическое пространство ФЗ  «Об образовании…»</w:t>
      </w:r>
      <w:r w:rsidR="00926AED">
        <w:rPr>
          <w:rFonts w:ascii="Times New Roman" w:hAnsi="Times New Roman" w:cs="Times New Roman"/>
          <w:sz w:val="16"/>
          <w:szCs w:val="16"/>
        </w:rPr>
        <w:t xml:space="preserve"> (</w:t>
      </w:r>
      <w:r w:rsidRPr="00A778DF">
        <w:rPr>
          <w:rFonts w:ascii="Times New Roman" w:hAnsi="Times New Roman" w:cs="Times New Roman"/>
          <w:sz w:val="16"/>
          <w:szCs w:val="16"/>
        </w:rPr>
        <w:t>с</w:t>
      </w:r>
      <w:r w:rsidR="00926AED">
        <w:rPr>
          <w:rFonts w:ascii="Times New Roman" w:hAnsi="Times New Roman" w:cs="Times New Roman"/>
          <w:sz w:val="16"/>
          <w:szCs w:val="16"/>
        </w:rPr>
        <w:t>т.</w:t>
      </w:r>
      <w:r w:rsidRPr="00A778DF">
        <w:rPr>
          <w:rFonts w:ascii="Times New Roman" w:hAnsi="Times New Roman" w:cs="Times New Roman"/>
          <w:sz w:val="16"/>
          <w:szCs w:val="16"/>
        </w:rPr>
        <w:t xml:space="preserve"> 2</w:t>
      </w:r>
      <w:r w:rsidR="00926AED">
        <w:rPr>
          <w:rFonts w:ascii="Times New Roman" w:hAnsi="Times New Roman" w:cs="Times New Roman"/>
          <w:sz w:val="16"/>
          <w:szCs w:val="16"/>
        </w:rPr>
        <w:t>)</w:t>
      </w:r>
      <w:r w:rsidRPr="00A778DF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:rsidR="009A7079" w:rsidRPr="00025AD7" w:rsidRDefault="009A7079" w:rsidP="0012316D">
      <w:pPr>
        <w:pStyle w:val="a6"/>
        <w:jc w:val="both"/>
        <w:rPr>
          <w:sz w:val="16"/>
          <w:szCs w:val="16"/>
        </w:rPr>
      </w:pPr>
      <w:r w:rsidRPr="00A778D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778DF">
        <w:rPr>
          <w:rFonts w:ascii="Times New Roman" w:hAnsi="Times New Roman" w:cs="Times New Roman"/>
          <w:sz w:val="16"/>
          <w:szCs w:val="16"/>
        </w:rPr>
        <w:t xml:space="preserve"> Разработка стандартов ведется рабочей группой ученых </w:t>
      </w:r>
      <w:r w:rsidRPr="00A778DF">
        <w:rPr>
          <w:rFonts w:ascii="Times New Roman" w:hAnsi="Times New Roman" w:cs="Times New Roman"/>
          <w:color w:val="444444"/>
          <w:sz w:val="16"/>
          <w:szCs w:val="16"/>
        </w:rPr>
        <w:t xml:space="preserve">Московского городского психолого-педагогического университета (ректор – Рубцов В.В.), а организацией-разработчиком выступает ГБОУ г. Москвы Центр образования № 109 (директор – Ямбург Е.А. – руководитель рабочей группы, сопредседатель Общественного совета при </w:t>
      </w:r>
      <w:proofErr w:type="spellStart"/>
      <w:r w:rsidRPr="00A778DF">
        <w:rPr>
          <w:rFonts w:ascii="Times New Roman" w:hAnsi="Times New Roman" w:cs="Times New Roman"/>
          <w:color w:val="444444"/>
          <w:sz w:val="16"/>
          <w:szCs w:val="16"/>
        </w:rPr>
        <w:t>Минобрнауки</w:t>
      </w:r>
      <w:proofErr w:type="spellEnd"/>
      <w:r w:rsidRPr="00A778DF">
        <w:rPr>
          <w:rFonts w:ascii="Times New Roman" w:hAnsi="Times New Roman" w:cs="Times New Roman"/>
          <w:color w:val="444444"/>
          <w:sz w:val="16"/>
          <w:szCs w:val="16"/>
        </w:rPr>
        <w:t xml:space="preserve"> России). Можно считать, видимо, что</w:t>
      </w:r>
      <w:r>
        <w:rPr>
          <w:rFonts w:ascii="Times New Roman" w:hAnsi="Times New Roman" w:cs="Times New Roman"/>
          <w:color w:val="444444"/>
          <w:sz w:val="16"/>
          <w:szCs w:val="16"/>
        </w:rPr>
        <w:t xml:space="preserve"> разработка ведется п</w:t>
      </w:r>
      <w:r w:rsidRPr="00025AD7">
        <w:rPr>
          <w:rFonts w:ascii="Times New Roman" w:hAnsi="Times New Roman" w:cs="Times New Roman"/>
          <w:sz w:val="16"/>
          <w:szCs w:val="16"/>
        </w:rPr>
        <w:t>од научной эгидой РАО,</w:t>
      </w:r>
      <w:r>
        <w:rPr>
          <w:rFonts w:ascii="Times New Roman" w:hAnsi="Times New Roman" w:cs="Times New Roman"/>
          <w:sz w:val="16"/>
          <w:szCs w:val="16"/>
        </w:rPr>
        <w:t xml:space="preserve"> поскольку руководители группы члены Академии</w:t>
      </w:r>
      <w:r w:rsidRPr="00025AD7">
        <w:rPr>
          <w:rFonts w:ascii="Times New Roman" w:hAnsi="Times New Roman" w:cs="Times New Roman"/>
          <w:color w:val="444444"/>
          <w:sz w:val="16"/>
          <w:szCs w:val="16"/>
        </w:rPr>
        <w:t>.</w:t>
      </w:r>
      <w:r>
        <w:rPr>
          <w:rFonts w:ascii="Times New Roman" w:hAnsi="Times New Roman" w:cs="Times New Roman"/>
          <w:color w:val="444444"/>
          <w:sz w:val="16"/>
          <w:szCs w:val="16"/>
        </w:rPr>
        <w:t xml:space="preserve"> Интересно,</w:t>
      </w:r>
      <w:r w:rsidRPr="00532D82">
        <w:rPr>
          <w:rFonts w:ascii="Times New Roman" w:hAnsi="Times New Roman" w:cs="Times New Roman"/>
          <w:color w:val="444444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444444"/>
          <w:sz w:val="16"/>
          <w:szCs w:val="16"/>
        </w:rPr>
        <w:t>что, по существу, некой школе № 109, хоть она и ЦЕНТР ОБРАЗОВАНИЯ, выбранной (по какому основанию?) из всех школ страны, поручено разрабатывать «профессиональный стандарт педагога». Когда же они успевают еще и обучать? И воспитывать обучающихся? И делать многое другое, что положено обычной и, и тем более,  адаптивной школе?</w:t>
      </w:r>
    </w:p>
  </w:footnote>
  <w:footnote w:id="5">
    <w:p w:rsidR="009A7079" w:rsidRPr="00AE1B45" w:rsidRDefault="009A7079" w:rsidP="003558CD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E1B45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E1B4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Наверное, следует подготовить отдельную статью про «</w:t>
      </w:r>
      <w:r w:rsidRPr="00382F93">
        <w:rPr>
          <w:rFonts w:ascii="Times New Roman" w:hAnsi="Times New Roman" w:cs="Times New Roman"/>
          <w:b/>
          <w:sz w:val="16"/>
          <w:szCs w:val="16"/>
        </w:rPr>
        <w:t>филологию стандартизации педагогической (образовательной) деятельности педагога (педагогического работника)</w:t>
      </w:r>
      <w:r>
        <w:rPr>
          <w:rFonts w:ascii="Times New Roman" w:hAnsi="Times New Roman" w:cs="Times New Roman"/>
          <w:sz w:val="16"/>
          <w:szCs w:val="16"/>
        </w:rPr>
        <w:t>» и, в перспективе, создать терминологической словарь или глоссарий для стандартизации в образовании, ибо стандарты могут быть созданы на основе стандартной же терминологии.</w:t>
      </w:r>
    </w:p>
  </w:footnote>
  <w:footnote w:id="6">
    <w:p w:rsidR="009A7079" w:rsidRPr="0012316D" w:rsidRDefault="009A7079" w:rsidP="0012316D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12316D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12316D">
        <w:rPr>
          <w:rFonts w:ascii="Times New Roman" w:hAnsi="Times New Roman" w:cs="Times New Roman"/>
          <w:sz w:val="16"/>
          <w:szCs w:val="16"/>
        </w:rPr>
        <w:t xml:space="preserve"> Но Минтруд (М. </w:t>
      </w:r>
      <w:proofErr w:type="spellStart"/>
      <w:r w:rsidRPr="0012316D">
        <w:rPr>
          <w:rFonts w:ascii="Times New Roman" w:hAnsi="Times New Roman" w:cs="Times New Roman"/>
          <w:sz w:val="16"/>
          <w:szCs w:val="16"/>
        </w:rPr>
        <w:t>Топилин</w:t>
      </w:r>
      <w:proofErr w:type="spellEnd"/>
      <w:r w:rsidRPr="0012316D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 xml:space="preserve">должен очень </w:t>
      </w:r>
      <w:r w:rsidRPr="0012316D">
        <w:rPr>
          <w:rFonts w:ascii="Times New Roman" w:hAnsi="Times New Roman" w:cs="Times New Roman"/>
          <w:sz w:val="16"/>
          <w:szCs w:val="16"/>
        </w:rPr>
        <w:t>внимательн</w:t>
      </w:r>
      <w:r>
        <w:rPr>
          <w:rFonts w:ascii="Times New Roman" w:hAnsi="Times New Roman" w:cs="Times New Roman"/>
          <w:sz w:val="16"/>
          <w:szCs w:val="16"/>
        </w:rPr>
        <w:t>о</w:t>
      </w:r>
      <w:r w:rsidRPr="0012316D">
        <w:rPr>
          <w:rFonts w:ascii="Times New Roman" w:hAnsi="Times New Roman" w:cs="Times New Roman"/>
          <w:sz w:val="16"/>
          <w:szCs w:val="16"/>
        </w:rPr>
        <w:t xml:space="preserve"> относит</w:t>
      </w:r>
      <w:r>
        <w:rPr>
          <w:rFonts w:ascii="Times New Roman" w:hAnsi="Times New Roman" w:cs="Times New Roman"/>
          <w:sz w:val="16"/>
          <w:szCs w:val="16"/>
        </w:rPr>
        <w:t>ь</w:t>
      </w:r>
      <w:r w:rsidRPr="0012316D">
        <w:rPr>
          <w:rFonts w:ascii="Times New Roman" w:hAnsi="Times New Roman" w:cs="Times New Roman"/>
          <w:sz w:val="16"/>
          <w:szCs w:val="16"/>
        </w:rPr>
        <w:t xml:space="preserve">ся к подписанию таких важных документов, </w:t>
      </w:r>
      <w:r>
        <w:rPr>
          <w:rFonts w:ascii="Times New Roman" w:hAnsi="Times New Roman" w:cs="Times New Roman"/>
          <w:sz w:val="16"/>
          <w:szCs w:val="16"/>
        </w:rPr>
        <w:t>ведь, по существу, они вступают в противоречие с ФЗ «Об образовании…». Ведь, что может происходить? Минтруд разреши</w:t>
      </w:r>
      <w:r w:rsidR="00F24B81">
        <w:rPr>
          <w:rFonts w:ascii="Times New Roman" w:hAnsi="Times New Roman" w:cs="Times New Roman"/>
          <w:sz w:val="16"/>
          <w:szCs w:val="16"/>
        </w:rPr>
        <w:t>л «педагогическую деятельность»</w:t>
      </w:r>
      <w:r>
        <w:rPr>
          <w:rFonts w:ascii="Times New Roman" w:hAnsi="Times New Roman" w:cs="Times New Roman"/>
          <w:sz w:val="16"/>
          <w:szCs w:val="16"/>
        </w:rPr>
        <w:t>, а Министерство финансов РФ скажет: «А мы, по ФЗ «Об образовании…», дадим деньги только на «образовательную!». А Счетная Палата, по этому-же поводу, скажет: «У вас нецелевое использование бюджетных средств!». Мы с таким сталкивались в 90-ые, будучи заместителем начальника городского Управления по делам образования г. Челябинска (</w:t>
      </w:r>
      <w:r w:rsidRPr="004859EC">
        <w:rPr>
          <w:rFonts w:ascii="Times New Roman" w:hAnsi="Times New Roman" w:cs="Times New Roman"/>
          <w:i/>
          <w:sz w:val="16"/>
          <w:szCs w:val="16"/>
        </w:rPr>
        <w:t>С.М.</w:t>
      </w:r>
      <w:r>
        <w:rPr>
          <w:rFonts w:ascii="Times New Roman" w:hAnsi="Times New Roman" w:cs="Times New Roman"/>
          <w:sz w:val="16"/>
          <w:szCs w:val="16"/>
        </w:rPr>
        <w:t>). Поэтому мы готовы предложить нашу экспертную поддержку г-ну Министру труда и социальной защиты, на общественных началах, в отличие от разработчиков.</w:t>
      </w:r>
    </w:p>
  </w:footnote>
  <w:footnote w:id="7">
    <w:p w:rsidR="009A7079" w:rsidRPr="009A7079" w:rsidRDefault="009A7079">
      <w:pPr>
        <w:pStyle w:val="a6"/>
        <w:rPr>
          <w:rFonts w:ascii="Times New Roman" w:hAnsi="Times New Roman" w:cs="Times New Roman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9A7079">
        <w:rPr>
          <w:rFonts w:ascii="Times New Roman" w:hAnsi="Times New Roman" w:cs="Times New Roman"/>
          <w:sz w:val="16"/>
          <w:szCs w:val="16"/>
        </w:rPr>
        <w:t>Приказ Минтруда России от 25.12.2014 N 1115н). Пункт 2 применяется с 1 января 2017 года; Приказ Минтруда России от 18 октября 2013 № 544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</w:footnote>
  <w:footnote w:id="8">
    <w:p w:rsidR="00235183" w:rsidRDefault="00235183" w:rsidP="0023518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235183">
        <w:rPr>
          <w:rFonts w:ascii="Times New Roman" w:hAnsi="Times New Roman" w:cs="Times New Roman"/>
          <w:sz w:val="16"/>
        </w:rPr>
        <w:t>Об утверждении профессионального стандарта "Педагог профессионального обучения, профессионального образования и дополнительного профессионального образования". Приказ Министерства труда и социальной защиты РФ от 8 сентября 2015 г. N 608н.</w:t>
      </w:r>
    </w:p>
  </w:footnote>
  <w:footnote w:id="9">
    <w:p w:rsidR="00235183" w:rsidRPr="00235183" w:rsidRDefault="00235183" w:rsidP="00235183">
      <w:pPr>
        <w:pStyle w:val="a6"/>
        <w:jc w:val="both"/>
        <w:rPr>
          <w:rFonts w:ascii="Times New Roman" w:hAnsi="Times New Roman" w:cs="Times New Roman"/>
          <w:sz w:val="16"/>
        </w:rPr>
      </w:pPr>
      <w:r>
        <w:rPr>
          <w:rStyle w:val="a8"/>
        </w:rPr>
        <w:footnoteRef/>
      </w:r>
      <w:r>
        <w:t xml:space="preserve"> </w:t>
      </w:r>
      <w:r w:rsidRPr="00235183">
        <w:rPr>
          <w:rFonts w:ascii="Times New Roman" w:hAnsi="Times New Roman" w:cs="Times New Roman"/>
          <w:sz w:val="16"/>
        </w:rPr>
        <w:t>Об утверждении профессионального стандарта "Педагог профессионального обучения, профессионального образования и дополнительного профессионального образования". Приказ Министерства труда и социальной защиты РФ от 8 сентября 2015 г. N 608н.</w:t>
      </w:r>
    </w:p>
  </w:footnote>
  <w:footnote w:id="10">
    <w:p w:rsidR="009A7079" w:rsidRPr="00F06AE5" w:rsidRDefault="009A7079" w:rsidP="00B34C7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F06AE5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F06AE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Когда мы говорим «педагог», то в нашем сознании отражается некая, скорее, материальная реальность, а когда говорим «компетенция» или «компетентность», то в этих терминах отражается, в большей степени, нематериальная (моральная, виртуальная). И, на самом деле, реального, материального носителя стандартной компетентности или «стандартного педагога» быть не может. Но представления о таком вполне существуют в общественном сознании. А в индивидуальном сознании они могут отразиться в той мере, в какой носитель этого индивидуального сознания образован и (или) компетентен. Относительно стандарта, например!  </w:t>
      </w:r>
      <w:r w:rsidRPr="00F06AE5">
        <w:rPr>
          <w:rFonts w:ascii="Times New Roman" w:hAnsi="Times New Roman" w:cs="Times New Roman"/>
          <w:sz w:val="16"/>
          <w:szCs w:val="16"/>
        </w:rPr>
        <w:t>Поэтому лучше использовать термин «компетентность» и (или) «компетенции».</w:t>
      </w:r>
      <w:r>
        <w:rPr>
          <w:rFonts w:ascii="Times New Roman" w:hAnsi="Times New Roman" w:cs="Times New Roman"/>
          <w:sz w:val="16"/>
          <w:szCs w:val="16"/>
        </w:rPr>
        <w:t xml:space="preserve"> Тем более, что мы, вступив в Болонский процесс, приняли эту терминологию.</w:t>
      </w:r>
    </w:p>
  </w:footnote>
  <w:footnote w:id="11">
    <w:p w:rsidR="009A7079" w:rsidRPr="007359E0" w:rsidRDefault="009A7079" w:rsidP="00C9145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Обиходное выражение </w:t>
      </w:r>
      <w:r w:rsidRPr="003558CD">
        <w:rPr>
          <w:rFonts w:ascii="Times New Roman" w:hAnsi="Times New Roman" w:cs="Times New Roman"/>
          <w:sz w:val="16"/>
          <w:szCs w:val="16"/>
        </w:rPr>
        <w:t xml:space="preserve">«профессиональный педагог» служит как образное, чтобы подчеркнуть, а) либо высокую компетентность этого </w:t>
      </w:r>
      <w:r>
        <w:rPr>
          <w:rFonts w:ascii="Times New Roman" w:hAnsi="Times New Roman" w:cs="Times New Roman"/>
          <w:sz w:val="16"/>
          <w:szCs w:val="16"/>
        </w:rPr>
        <w:t>конкретного специалиста</w:t>
      </w:r>
      <w:r w:rsidRPr="003558CD">
        <w:rPr>
          <w:rFonts w:ascii="Times New Roman" w:hAnsi="Times New Roman" w:cs="Times New Roman"/>
          <w:sz w:val="16"/>
          <w:szCs w:val="16"/>
        </w:rPr>
        <w:t xml:space="preserve">, б) либо, чтобы отличить профессионала от </w:t>
      </w:r>
      <w:r>
        <w:rPr>
          <w:rFonts w:ascii="Times New Roman" w:hAnsi="Times New Roman" w:cs="Times New Roman"/>
          <w:sz w:val="16"/>
          <w:szCs w:val="16"/>
        </w:rPr>
        <w:t>дилетанта</w:t>
      </w:r>
      <w:r w:rsidRPr="003558CD">
        <w:rPr>
          <w:rFonts w:ascii="Times New Roman" w:hAnsi="Times New Roman" w:cs="Times New Roman"/>
          <w:sz w:val="16"/>
          <w:szCs w:val="16"/>
        </w:rPr>
        <w:t>. Родитель ведь тоже педагог, но – не профессионал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359E0">
        <w:rPr>
          <w:rFonts w:ascii="Times New Roman" w:hAnsi="Times New Roman" w:cs="Times New Roman"/>
          <w:sz w:val="16"/>
          <w:szCs w:val="16"/>
        </w:rPr>
        <w:t>[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7359E0">
        <w:rPr>
          <w:rFonts w:ascii="Times New Roman" w:hAnsi="Times New Roman" w:cs="Times New Roman"/>
          <w:sz w:val="16"/>
          <w:szCs w:val="16"/>
        </w:rPr>
        <w:t>]</w:t>
      </w:r>
      <w:r>
        <w:rPr>
          <w:rFonts w:ascii="Times New Roman" w:hAnsi="Times New Roman" w:cs="Times New Roman"/>
          <w:sz w:val="16"/>
          <w:szCs w:val="16"/>
        </w:rPr>
        <w:t>, а дилетант</w:t>
      </w:r>
      <w:r w:rsidRPr="003558CD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Поэтому он и обращается к системе образования, созданной на его деньги, как налогоплательщика и гражданина.</w:t>
      </w:r>
      <w:r w:rsidRPr="003558CD">
        <w:rPr>
          <w:rFonts w:ascii="Times New Roman" w:hAnsi="Times New Roman" w:cs="Times New Roman"/>
          <w:sz w:val="16"/>
          <w:szCs w:val="16"/>
        </w:rPr>
        <w:t xml:space="preserve">  </w:t>
      </w:r>
    </w:p>
  </w:footnote>
  <w:footnote w:id="12">
    <w:p w:rsidR="009A7079" w:rsidRPr="00047236" w:rsidRDefault="009A7079" w:rsidP="003558CD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047236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047236">
        <w:rPr>
          <w:rFonts w:ascii="Times New Roman" w:hAnsi="Times New Roman" w:cs="Times New Roman"/>
          <w:sz w:val="16"/>
          <w:szCs w:val="16"/>
        </w:rPr>
        <w:t xml:space="preserve"> Смотрите далее – условия оценивания</w:t>
      </w:r>
      <w:r>
        <w:rPr>
          <w:rFonts w:ascii="Times New Roman" w:hAnsi="Times New Roman" w:cs="Times New Roman"/>
          <w:sz w:val="16"/>
          <w:szCs w:val="16"/>
        </w:rPr>
        <w:t xml:space="preserve"> образовательных объектов</w:t>
      </w:r>
      <w:r w:rsidRPr="00047236">
        <w:rPr>
          <w:rFonts w:ascii="Times New Roman" w:hAnsi="Times New Roman" w:cs="Times New Roman"/>
          <w:sz w:val="16"/>
          <w:szCs w:val="16"/>
        </w:rPr>
        <w:t>.</w:t>
      </w:r>
    </w:p>
  </w:footnote>
  <w:footnote w:id="13">
    <w:p w:rsidR="009A7079" w:rsidRPr="003035EE" w:rsidRDefault="009A7079" w:rsidP="003035EE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3035EE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3035EE">
        <w:rPr>
          <w:rFonts w:ascii="Times New Roman" w:hAnsi="Times New Roman" w:cs="Times New Roman"/>
          <w:sz w:val="16"/>
          <w:szCs w:val="16"/>
        </w:rPr>
        <w:t xml:space="preserve"> </w:t>
      </w:r>
      <w:r w:rsidRPr="00266A04">
        <w:rPr>
          <w:rFonts w:ascii="Times New Roman" w:hAnsi="Times New Roman" w:cs="Times New Roman"/>
          <w:i/>
          <w:sz w:val="16"/>
          <w:szCs w:val="16"/>
        </w:rPr>
        <w:t>О</w:t>
      </w:r>
      <w:r w:rsidRPr="003035EE">
        <w:rPr>
          <w:rFonts w:ascii="Times New Roman" w:hAnsi="Times New Roman" w:cs="Times New Roman"/>
          <w:i/>
          <w:sz w:val="16"/>
          <w:szCs w:val="16"/>
        </w:rPr>
        <w:t>бразовательная система</w:t>
      </w:r>
      <w:r w:rsidRPr="003035E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3035EE">
        <w:rPr>
          <w:rFonts w:ascii="Times New Roman" w:hAnsi="Times New Roman" w:cs="Times New Roman"/>
          <w:sz w:val="16"/>
          <w:szCs w:val="16"/>
        </w:rPr>
        <w:t>образовательной организации</w:t>
      </w:r>
      <w:r>
        <w:rPr>
          <w:rFonts w:ascii="Times New Roman" w:hAnsi="Times New Roman" w:cs="Times New Roman"/>
          <w:sz w:val="16"/>
          <w:szCs w:val="16"/>
        </w:rPr>
        <w:t xml:space="preserve">» </w:t>
      </w:r>
      <w:r w:rsidRPr="003035EE">
        <w:rPr>
          <w:rFonts w:ascii="Times New Roman" w:hAnsi="Times New Roman" w:cs="Times New Roman"/>
          <w:sz w:val="16"/>
          <w:szCs w:val="16"/>
        </w:rPr>
        <w:t xml:space="preserve">выступает </w:t>
      </w:r>
      <w:r>
        <w:rPr>
          <w:rFonts w:ascii="Times New Roman" w:hAnsi="Times New Roman" w:cs="Times New Roman"/>
          <w:sz w:val="16"/>
          <w:szCs w:val="16"/>
        </w:rPr>
        <w:t xml:space="preserve">не </w:t>
      </w:r>
      <w:r w:rsidRPr="003035EE">
        <w:rPr>
          <w:rFonts w:ascii="Times New Roman" w:hAnsi="Times New Roman" w:cs="Times New Roman"/>
          <w:sz w:val="16"/>
          <w:szCs w:val="16"/>
        </w:rPr>
        <w:t xml:space="preserve">как </w:t>
      </w:r>
      <w:r>
        <w:rPr>
          <w:rFonts w:ascii="Times New Roman" w:hAnsi="Times New Roman" w:cs="Times New Roman"/>
          <w:sz w:val="16"/>
          <w:szCs w:val="16"/>
        </w:rPr>
        <w:t xml:space="preserve">индивидуальный, но как групповой (коллективный) </w:t>
      </w:r>
      <w:r w:rsidRPr="00266A04">
        <w:rPr>
          <w:rFonts w:ascii="Times New Roman" w:hAnsi="Times New Roman" w:cs="Times New Roman"/>
          <w:b/>
          <w:i/>
          <w:sz w:val="16"/>
          <w:szCs w:val="16"/>
        </w:rPr>
        <w:t xml:space="preserve">инструмент </w:t>
      </w:r>
      <w:r w:rsidRPr="003035EE">
        <w:rPr>
          <w:rFonts w:ascii="Times New Roman" w:hAnsi="Times New Roman" w:cs="Times New Roman"/>
          <w:sz w:val="16"/>
          <w:szCs w:val="16"/>
        </w:rPr>
        <w:t>для работы педагог</w:t>
      </w:r>
      <w:r>
        <w:rPr>
          <w:rFonts w:ascii="Times New Roman" w:hAnsi="Times New Roman" w:cs="Times New Roman"/>
          <w:sz w:val="16"/>
          <w:szCs w:val="16"/>
        </w:rPr>
        <w:t xml:space="preserve">ического персонала всей организации по поводу воздействия на образованность и </w:t>
      </w:r>
      <w:proofErr w:type="spellStart"/>
      <w:r>
        <w:rPr>
          <w:rFonts w:ascii="Times New Roman" w:hAnsi="Times New Roman" w:cs="Times New Roman"/>
          <w:sz w:val="16"/>
          <w:szCs w:val="16"/>
        </w:rPr>
        <w:t>социализованность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обучающихся (воспитанников).</w:t>
      </w:r>
      <w:r w:rsidRPr="003035EE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14">
    <w:p w:rsidR="009A7079" w:rsidRPr="00E136EF" w:rsidRDefault="009A7079" w:rsidP="00E136E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E136E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E136E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Феномен еще только обозначен, но практически не изучен. Речь идет о том, что руководство страны и прогрессивное научное сообщество справедливо считают, что </w:t>
      </w:r>
      <w:r w:rsidRPr="00185E06">
        <w:rPr>
          <w:rFonts w:ascii="Times New Roman" w:hAnsi="Times New Roman" w:cs="Times New Roman"/>
          <w:b/>
          <w:i/>
          <w:sz w:val="16"/>
          <w:szCs w:val="16"/>
        </w:rPr>
        <w:t>инновации обретают силу закона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(В.В. Путин)</w:t>
      </w:r>
      <w:r>
        <w:rPr>
          <w:rFonts w:ascii="Times New Roman" w:hAnsi="Times New Roman" w:cs="Times New Roman"/>
          <w:sz w:val="16"/>
          <w:szCs w:val="16"/>
        </w:rPr>
        <w:t xml:space="preserve">. И это становится важнейшим </w:t>
      </w:r>
      <w:r w:rsidRPr="00E136EF">
        <w:rPr>
          <w:rFonts w:ascii="Times New Roman" w:hAnsi="Times New Roman" w:cs="Times New Roman"/>
          <w:sz w:val="16"/>
          <w:szCs w:val="16"/>
        </w:rPr>
        <w:t>принципо</w:t>
      </w:r>
      <w:r>
        <w:rPr>
          <w:rFonts w:ascii="Times New Roman" w:hAnsi="Times New Roman" w:cs="Times New Roman"/>
          <w:sz w:val="16"/>
          <w:szCs w:val="16"/>
        </w:rPr>
        <w:t>м</w:t>
      </w:r>
      <w:r w:rsidRPr="00E136EF">
        <w:rPr>
          <w:rFonts w:ascii="Times New Roman" w:hAnsi="Times New Roman" w:cs="Times New Roman"/>
          <w:sz w:val="16"/>
          <w:szCs w:val="16"/>
        </w:rPr>
        <w:t xml:space="preserve"> построения </w:t>
      </w:r>
      <w:r>
        <w:rPr>
          <w:rFonts w:ascii="Times New Roman" w:hAnsi="Times New Roman" w:cs="Times New Roman"/>
          <w:sz w:val="16"/>
          <w:szCs w:val="16"/>
        </w:rPr>
        <w:t xml:space="preserve">и функционирования любого объекта: </w:t>
      </w:r>
      <w:r w:rsidRPr="007975C5">
        <w:rPr>
          <w:rFonts w:ascii="Times New Roman" w:hAnsi="Times New Roman" w:cs="Times New Roman"/>
          <w:i/>
          <w:sz w:val="16"/>
          <w:szCs w:val="16"/>
        </w:rPr>
        <w:t xml:space="preserve">способность </w:t>
      </w:r>
      <w:proofErr w:type="spellStart"/>
      <w:r w:rsidRPr="007975C5">
        <w:rPr>
          <w:rFonts w:ascii="Times New Roman" w:hAnsi="Times New Roman" w:cs="Times New Roman"/>
          <w:i/>
          <w:sz w:val="16"/>
          <w:szCs w:val="16"/>
        </w:rPr>
        <w:t>самобновляться</w:t>
      </w:r>
      <w:proofErr w:type="spellEnd"/>
      <w:r w:rsidRPr="007975C5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7975C5">
        <w:rPr>
          <w:rFonts w:ascii="Times New Roman" w:hAnsi="Times New Roman" w:cs="Times New Roman"/>
          <w:i/>
          <w:sz w:val="16"/>
          <w:szCs w:val="16"/>
        </w:rPr>
        <w:t>самонастраиваться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самовосстанавливаться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и, даже,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самоликвидироваться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, в случае необходимости, с учетом состояния внешних условий</w:t>
      </w:r>
      <w:r>
        <w:rPr>
          <w:rFonts w:ascii="Times New Roman" w:hAnsi="Times New Roman" w:cs="Times New Roman"/>
          <w:sz w:val="16"/>
          <w:szCs w:val="16"/>
        </w:rPr>
        <w:t xml:space="preserve">. Мы предлагаем этот принцип назвать </w:t>
      </w:r>
      <w:r w:rsidRPr="007975C5">
        <w:rPr>
          <w:rFonts w:ascii="Times New Roman" w:hAnsi="Times New Roman" w:cs="Times New Roman"/>
          <w:b/>
          <w:i/>
          <w:sz w:val="16"/>
          <w:szCs w:val="16"/>
        </w:rPr>
        <w:t xml:space="preserve">принципом </w:t>
      </w:r>
      <w:proofErr w:type="spellStart"/>
      <w:r w:rsidRPr="007975C5">
        <w:rPr>
          <w:rFonts w:ascii="Times New Roman" w:hAnsi="Times New Roman" w:cs="Times New Roman"/>
          <w:b/>
          <w:i/>
          <w:sz w:val="16"/>
          <w:szCs w:val="16"/>
        </w:rPr>
        <w:t>аутоинновирования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</w:rPr>
        <w:t xml:space="preserve"> (</w:t>
      </w:r>
      <w:r w:rsidRPr="00433536">
        <w:rPr>
          <w:rFonts w:ascii="Times New Roman" w:hAnsi="Times New Roman" w:cs="Times New Roman"/>
          <w:sz w:val="16"/>
          <w:szCs w:val="16"/>
        </w:rPr>
        <w:t>слово, конечно, образовано из латинских</w:t>
      </w:r>
      <w:r>
        <w:rPr>
          <w:rFonts w:ascii="Times New Roman" w:hAnsi="Times New Roman" w:cs="Times New Roman"/>
          <w:sz w:val="16"/>
          <w:szCs w:val="16"/>
        </w:rPr>
        <w:t xml:space="preserve"> корней, но мы представим их в русской транскрипции: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</w:rPr>
        <w:t>ауто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</w:rPr>
        <w:t xml:space="preserve"> – </w:t>
      </w:r>
      <w:r w:rsidRPr="00433536">
        <w:rPr>
          <w:rFonts w:ascii="Times New Roman" w:hAnsi="Times New Roman" w:cs="Times New Roman"/>
          <w:i/>
          <w:sz w:val="16"/>
          <w:szCs w:val="16"/>
        </w:rPr>
        <w:t>сам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, ин – </w:t>
      </w:r>
      <w:r w:rsidRPr="00433536">
        <w:rPr>
          <w:rFonts w:ascii="Times New Roman" w:hAnsi="Times New Roman" w:cs="Times New Roman"/>
          <w:i/>
          <w:sz w:val="16"/>
          <w:szCs w:val="16"/>
        </w:rPr>
        <w:t>в</w:t>
      </w:r>
      <w:r>
        <w:rPr>
          <w:rFonts w:ascii="Times New Roman" w:hAnsi="Times New Roman" w:cs="Times New Roman"/>
          <w:i/>
          <w:sz w:val="16"/>
          <w:szCs w:val="16"/>
        </w:rPr>
        <w:t>-, вовнутрь (</w:t>
      </w:r>
      <w:r w:rsidRPr="00433536">
        <w:rPr>
          <w:rFonts w:ascii="Times New Roman" w:hAnsi="Times New Roman" w:cs="Times New Roman"/>
          <w:i/>
          <w:sz w:val="16"/>
          <w:szCs w:val="16"/>
        </w:rPr>
        <w:t>введение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, нов- </w:t>
      </w:r>
      <w:r w:rsidRPr="00433536">
        <w:rPr>
          <w:rFonts w:ascii="Times New Roman" w:hAnsi="Times New Roman" w:cs="Times New Roman"/>
          <w:i/>
          <w:sz w:val="16"/>
          <w:szCs w:val="16"/>
        </w:rPr>
        <w:t>ново</w:t>
      </w:r>
      <w:r>
        <w:rPr>
          <w:rFonts w:ascii="Times New Roman" w:hAnsi="Times New Roman" w:cs="Times New Roman"/>
          <w:i/>
          <w:sz w:val="16"/>
          <w:szCs w:val="16"/>
        </w:rPr>
        <w:t>е</w:t>
      </w:r>
      <w:r w:rsidRPr="00433536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 xml:space="preserve">Термин </w:t>
      </w:r>
      <w:proofErr w:type="spellStart"/>
      <w:r w:rsidRPr="00433536">
        <w:rPr>
          <w:rFonts w:ascii="Times New Roman" w:hAnsi="Times New Roman" w:cs="Times New Roman"/>
          <w:b/>
          <w:sz w:val="16"/>
          <w:szCs w:val="16"/>
          <w:lang w:val="en-US"/>
        </w:rPr>
        <w:t>innover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[1</w:t>
      </w:r>
      <w:r w:rsidRPr="007975C5">
        <w:rPr>
          <w:rFonts w:ascii="Times New Roman" w:hAnsi="Times New Roman" w:cs="Times New Roman"/>
          <w:sz w:val="16"/>
          <w:szCs w:val="16"/>
        </w:rPr>
        <w:t xml:space="preserve">]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инновировать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 w:rsidRPr="007975C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давно употребляется в зарубежных исследованиях и в наших отечественных практиках мы видим использование терминов </w:t>
      </w:r>
      <w:r w:rsidRPr="007975C5">
        <w:rPr>
          <w:rFonts w:ascii="Times New Roman" w:hAnsi="Times New Roman" w:cs="Times New Roman"/>
          <w:i/>
          <w:sz w:val="16"/>
          <w:szCs w:val="16"/>
        </w:rPr>
        <w:t>самонаведения</w:t>
      </w:r>
      <w:r w:rsidRPr="007975C5">
        <w:rPr>
          <w:rFonts w:ascii="Times New Roman" w:hAnsi="Times New Roman" w:cs="Times New Roman"/>
          <w:sz w:val="16"/>
          <w:szCs w:val="16"/>
        </w:rPr>
        <w:t xml:space="preserve"> (</w:t>
      </w:r>
      <w:r w:rsidRPr="007975C5">
        <w:rPr>
          <w:rFonts w:ascii="Times New Roman" w:hAnsi="Times New Roman" w:cs="Times New Roman"/>
          <w:i/>
          <w:sz w:val="16"/>
          <w:szCs w:val="16"/>
        </w:rPr>
        <w:t>как у ракет</w:t>
      </w:r>
      <w:r w:rsidRPr="007975C5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или </w:t>
      </w:r>
      <w:r w:rsidRPr="007975C5">
        <w:rPr>
          <w:rFonts w:ascii="Times New Roman" w:hAnsi="Times New Roman" w:cs="Times New Roman"/>
          <w:i/>
          <w:sz w:val="16"/>
          <w:szCs w:val="16"/>
        </w:rPr>
        <w:t>самозатачивания</w:t>
      </w:r>
      <w:r w:rsidRPr="007975C5">
        <w:rPr>
          <w:rFonts w:ascii="Times New Roman" w:hAnsi="Times New Roman" w:cs="Times New Roman"/>
          <w:sz w:val="16"/>
          <w:szCs w:val="16"/>
        </w:rPr>
        <w:t xml:space="preserve"> (</w:t>
      </w:r>
      <w:r w:rsidRPr="007975C5">
        <w:rPr>
          <w:rFonts w:ascii="Times New Roman" w:hAnsi="Times New Roman" w:cs="Times New Roman"/>
          <w:i/>
          <w:sz w:val="16"/>
          <w:szCs w:val="16"/>
        </w:rPr>
        <w:t xml:space="preserve">как </w:t>
      </w:r>
      <w:r>
        <w:rPr>
          <w:rFonts w:ascii="Times New Roman" w:hAnsi="Times New Roman" w:cs="Times New Roman"/>
          <w:i/>
          <w:sz w:val="16"/>
          <w:szCs w:val="16"/>
        </w:rPr>
        <w:t xml:space="preserve">у </w:t>
      </w:r>
      <w:r w:rsidRPr="007975C5">
        <w:rPr>
          <w:rFonts w:ascii="Times New Roman" w:hAnsi="Times New Roman" w:cs="Times New Roman"/>
          <w:i/>
          <w:sz w:val="16"/>
          <w:szCs w:val="16"/>
        </w:rPr>
        <w:t xml:space="preserve">режущего </w:t>
      </w:r>
      <w:r>
        <w:rPr>
          <w:rFonts w:ascii="Times New Roman" w:hAnsi="Times New Roman" w:cs="Times New Roman"/>
          <w:i/>
          <w:sz w:val="16"/>
          <w:szCs w:val="16"/>
        </w:rPr>
        <w:t>и</w:t>
      </w:r>
      <w:r w:rsidRPr="007975C5">
        <w:rPr>
          <w:rFonts w:ascii="Times New Roman" w:hAnsi="Times New Roman" w:cs="Times New Roman"/>
          <w:i/>
          <w:sz w:val="16"/>
          <w:szCs w:val="16"/>
        </w:rPr>
        <w:t>нструмента</w:t>
      </w:r>
      <w:r w:rsidRPr="007975C5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и т.п. Во Франции термин </w:t>
      </w:r>
      <w:proofErr w:type="spellStart"/>
      <w:r w:rsidRPr="00433536">
        <w:rPr>
          <w:rFonts w:ascii="Times New Roman" w:hAnsi="Times New Roman" w:cs="Times New Roman"/>
          <w:b/>
          <w:sz w:val="16"/>
          <w:szCs w:val="16"/>
          <w:lang w:val="en-US"/>
        </w:rPr>
        <w:t>innover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F2738">
        <w:rPr>
          <w:rFonts w:ascii="Times New Roman" w:hAnsi="Times New Roman" w:cs="Times New Roman"/>
          <w:sz w:val="16"/>
          <w:szCs w:val="16"/>
        </w:rPr>
        <w:t>используется для обозначения одной из групп профессиональных компетенций</w:t>
      </w:r>
      <w:r>
        <w:rPr>
          <w:rFonts w:ascii="Times New Roman" w:hAnsi="Times New Roman" w:cs="Times New Roman"/>
          <w:sz w:val="16"/>
          <w:szCs w:val="16"/>
        </w:rPr>
        <w:t xml:space="preserve"> педагога </w:t>
      </w:r>
      <w:r w:rsidRPr="004F2738">
        <w:rPr>
          <w:rFonts w:ascii="Times New Roman" w:hAnsi="Times New Roman" w:cs="Times New Roman"/>
          <w:sz w:val="16"/>
          <w:szCs w:val="16"/>
        </w:rPr>
        <w:t>[</w:t>
      </w:r>
      <w:r>
        <w:rPr>
          <w:rFonts w:ascii="Times New Roman" w:hAnsi="Times New Roman" w:cs="Times New Roman"/>
          <w:sz w:val="16"/>
          <w:szCs w:val="16"/>
        </w:rPr>
        <w:t>1, 9</w:t>
      </w:r>
      <w:r w:rsidRPr="004F2738">
        <w:rPr>
          <w:rFonts w:ascii="Times New Roman" w:hAnsi="Times New Roman" w:cs="Times New Roman"/>
          <w:sz w:val="16"/>
          <w:szCs w:val="16"/>
        </w:rPr>
        <w:t>]</w:t>
      </w:r>
      <w:r>
        <w:rPr>
          <w:rFonts w:ascii="Times New Roman" w:hAnsi="Times New Roman" w:cs="Times New Roman"/>
          <w:sz w:val="16"/>
          <w:szCs w:val="16"/>
        </w:rPr>
        <w:t>. Этот принцип должен стать основанием «ПСП»: в противном случае эти стандарты вместо движения-опережения приведут к усилению ретардации профессиональной компетентности относительно быстро обновляющейся образовательной системы. А это уже проблема безопасности государства.</w:t>
      </w:r>
      <w:r w:rsidRPr="00185E06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15">
    <w:p w:rsidR="009A7079" w:rsidRPr="00F97039" w:rsidRDefault="009A7079" w:rsidP="00F97039">
      <w:pPr>
        <w:pStyle w:val="a6"/>
        <w:jc w:val="both"/>
        <w:rPr>
          <w:rFonts w:ascii="Times New Roman" w:hAnsi="Times New Roman" w:cs="Times New Roman"/>
        </w:rPr>
      </w:pPr>
      <w:r w:rsidRPr="00F97039">
        <w:rPr>
          <w:rStyle w:val="a8"/>
          <w:rFonts w:ascii="Times New Roman" w:hAnsi="Times New Roman" w:cs="Times New Roman"/>
        </w:rPr>
        <w:footnoteRef/>
      </w:r>
      <w:r w:rsidRPr="00F97039">
        <w:rPr>
          <w:rFonts w:ascii="Times New Roman" w:hAnsi="Times New Roman" w:cs="Times New Roman"/>
        </w:rPr>
        <w:t xml:space="preserve"> </w:t>
      </w:r>
      <w:r w:rsidRPr="00115962">
        <w:rPr>
          <w:rFonts w:ascii="Times New Roman" w:hAnsi="Times New Roman" w:cs="Times New Roman"/>
          <w:sz w:val="18"/>
          <w:szCs w:val="18"/>
        </w:rPr>
        <w:t>За которыми, конечно же, стоят знания и умения. Но никак не «владения»!!! Ведь некоторые исследователи предлагают понимать компетенции, как «знать-уметь-владеть». Ведь не «владения» свои должен педагог обнаружить в деятельности, а действия.</w:t>
      </w:r>
      <w:r>
        <w:rPr>
          <w:rFonts w:ascii="Times New Roman" w:hAnsi="Times New Roman" w:cs="Times New Roman"/>
        </w:rPr>
        <w:t xml:space="preserve"> </w:t>
      </w:r>
      <w:r w:rsidRPr="00F97039">
        <w:rPr>
          <w:rFonts w:ascii="Times New Roman" w:hAnsi="Times New Roman" w:cs="Times New Roman"/>
        </w:rPr>
        <w:t xml:space="preserve"> </w:t>
      </w:r>
    </w:p>
  </w:footnote>
  <w:footnote w:id="16">
    <w:p w:rsidR="009A7079" w:rsidRPr="00115962" w:rsidRDefault="009A7079" w:rsidP="00EE348C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115962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115962">
        <w:rPr>
          <w:rFonts w:ascii="Times New Roman" w:hAnsi="Times New Roman" w:cs="Times New Roman"/>
          <w:sz w:val="18"/>
          <w:szCs w:val="18"/>
        </w:rPr>
        <w:t xml:space="preserve"> Отношения предполагают связи между субъектом и объектом обучения и (или) воспитания. Поэтому, например, принято говорить классно-урочная или лекционно-семинарская системы. Эти термины можно объединить одним общим названием – «образовательная система». В ФЗ «Об образовании…» есть термины «система образования», «образовательная организация», «образовательная деятельность», но нет термина «образовательная система в образовательной организации», а между тем феномен-то </w:t>
      </w:r>
      <w:r w:rsidRPr="0056054E">
        <w:rPr>
          <w:rFonts w:ascii="Times New Roman" w:hAnsi="Times New Roman" w:cs="Times New Roman"/>
          <w:sz w:val="18"/>
          <w:szCs w:val="18"/>
        </w:rPr>
        <w:t>существует [10].</w:t>
      </w:r>
      <w:r w:rsidRPr="00115962">
        <w:rPr>
          <w:rFonts w:ascii="Times New Roman" w:hAnsi="Times New Roman" w:cs="Times New Roman"/>
          <w:sz w:val="18"/>
          <w:szCs w:val="18"/>
        </w:rPr>
        <w:t xml:space="preserve"> В образовательной организации существуют, в единстве, системы обучения и воспитания и, коль скоро, «образование» в ФЗ «Об образовании…» определено как «воспитание и обучение», то объединение этих двух систем логично представить термином «образовательная система» или «</w:t>
      </w:r>
      <w:proofErr w:type="spellStart"/>
      <w:r w:rsidRPr="00115962">
        <w:rPr>
          <w:rFonts w:ascii="Times New Roman" w:hAnsi="Times New Roman" w:cs="Times New Roman"/>
          <w:sz w:val="18"/>
          <w:szCs w:val="18"/>
        </w:rPr>
        <w:t>социализационно</w:t>
      </w:r>
      <w:proofErr w:type="spellEnd"/>
      <w:r w:rsidRPr="00115962">
        <w:rPr>
          <w:rFonts w:ascii="Times New Roman" w:hAnsi="Times New Roman" w:cs="Times New Roman"/>
          <w:sz w:val="18"/>
          <w:szCs w:val="18"/>
        </w:rPr>
        <w:t>-образовательная система». Ведь реально в образовательной организации идут параллельно два процесса: социализация и образование.</w:t>
      </w:r>
    </w:p>
  </w:footnote>
  <w:footnote w:id="17">
    <w:p w:rsidR="009A7079" w:rsidRPr="00115962" w:rsidRDefault="009A7079" w:rsidP="002D1861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115962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115962">
        <w:rPr>
          <w:rFonts w:ascii="Times New Roman" w:hAnsi="Times New Roman" w:cs="Times New Roman"/>
          <w:sz w:val="18"/>
          <w:szCs w:val="18"/>
        </w:rPr>
        <w:t xml:space="preserve"> Мы, в ходе экспертных обсуждений (90</w:t>
      </w:r>
      <w:r>
        <w:rPr>
          <w:rFonts w:ascii="Times New Roman" w:hAnsi="Times New Roman" w:cs="Times New Roman"/>
          <w:sz w:val="18"/>
          <w:szCs w:val="18"/>
        </w:rPr>
        <w:t>-сто</w:t>
      </w:r>
      <w:r w:rsidRPr="00115962">
        <w:rPr>
          <w:rFonts w:ascii="Times New Roman" w:hAnsi="Times New Roman" w:cs="Times New Roman"/>
          <w:sz w:val="18"/>
          <w:szCs w:val="18"/>
        </w:rPr>
        <w:t xml:space="preserve"> экспертных позиций против 3</w:t>
      </w:r>
      <w:r>
        <w:rPr>
          <w:rFonts w:ascii="Times New Roman" w:hAnsi="Times New Roman" w:cs="Times New Roman"/>
          <w:sz w:val="18"/>
          <w:szCs w:val="18"/>
        </w:rPr>
        <w:t>-ех</w:t>
      </w:r>
      <w:r w:rsidRPr="00115962">
        <w:rPr>
          <w:rFonts w:ascii="Times New Roman" w:hAnsi="Times New Roman" w:cs="Times New Roman"/>
          <w:sz w:val="18"/>
          <w:szCs w:val="18"/>
        </w:rPr>
        <w:t xml:space="preserve">) предлагаем определять ее «институциональной системой оценивания качества образованности и </w:t>
      </w:r>
      <w:proofErr w:type="spellStart"/>
      <w:r w:rsidRPr="00115962">
        <w:rPr>
          <w:rFonts w:ascii="Times New Roman" w:hAnsi="Times New Roman" w:cs="Times New Roman"/>
          <w:sz w:val="18"/>
          <w:szCs w:val="18"/>
        </w:rPr>
        <w:t>социализованности</w:t>
      </w:r>
      <w:proofErr w:type="spellEnd"/>
      <w:r w:rsidRPr="00115962">
        <w:rPr>
          <w:rFonts w:ascii="Times New Roman" w:hAnsi="Times New Roman" w:cs="Times New Roman"/>
          <w:sz w:val="18"/>
          <w:szCs w:val="18"/>
        </w:rPr>
        <w:t>» и включать в ее состав следующие компоненты: 1) объекты: 2) субъекты; 3) процедуры; 4) экспертные инструменты; 5) формы (бланки) фиксации, хранения и представления информации на разные уровни планирования и принятия управленческих решений.</w:t>
      </w:r>
    </w:p>
  </w:footnote>
  <w:footnote w:id="18">
    <w:p w:rsidR="009A7079" w:rsidRPr="00A3761D" w:rsidRDefault="009A7079" w:rsidP="002D1861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A3761D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A3761D">
        <w:rPr>
          <w:rFonts w:ascii="Times New Roman" w:hAnsi="Times New Roman" w:cs="Times New Roman"/>
          <w:sz w:val="18"/>
          <w:szCs w:val="18"/>
        </w:rPr>
        <w:t xml:space="preserve"> Наши французские коллеги в этом случае используют термин «</w:t>
      </w:r>
      <w:r w:rsidRPr="00A3761D">
        <w:rPr>
          <w:rFonts w:ascii="Times New Roman" w:hAnsi="Times New Roman" w:cs="Times New Roman"/>
          <w:sz w:val="18"/>
          <w:szCs w:val="18"/>
          <w:lang w:val="en-US"/>
        </w:rPr>
        <w:t>le</w:t>
      </w:r>
      <w:r w:rsidRPr="00A376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3761D">
        <w:rPr>
          <w:rFonts w:ascii="Times New Roman" w:hAnsi="Times New Roman" w:cs="Times New Roman"/>
          <w:sz w:val="18"/>
          <w:szCs w:val="18"/>
          <w:lang w:val="en-US"/>
        </w:rPr>
        <w:t>cible</w:t>
      </w:r>
      <w:proofErr w:type="spellEnd"/>
      <w:r w:rsidRPr="00A3761D">
        <w:rPr>
          <w:rFonts w:ascii="Times New Roman" w:hAnsi="Times New Roman" w:cs="Times New Roman"/>
          <w:sz w:val="18"/>
          <w:szCs w:val="18"/>
        </w:rPr>
        <w:t>», который переводится на русский язык, как «мишень». Образно говоря, насколько точно компетентность педагога попадает в заданную «мишень» (ячейку, лузу и проч.)</w:t>
      </w:r>
    </w:p>
  </w:footnote>
  <w:footnote w:id="19">
    <w:p w:rsidR="009A7079" w:rsidRPr="00FE3232" w:rsidRDefault="009A7079" w:rsidP="00FE323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FE323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FE3232">
        <w:rPr>
          <w:rFonts w:ascii="Times New Roman" w:hAnsi="Times New Roman" w:cs="Times New Roman"/>
          <w:sz w:val="16"/>
          <w:szCs w:val="16"/>
        </w:rPr>
        <w:t xml:space="preserve"> Во всяком случае «матрица» будет оставаться неизменной, пока содержание не переполнит </w:t>
      </w:r>
      <w:r>
        <w:rPr>
          <w:rFonts w:ascii="Times New Roman" w:hAnsi="Times New Roman" w:cs="Times New Roman"/>
          <w:sz w:val="16"/>
          <w:szCs w:val="16"/>
        </w:rPr>
        <w:t xml:space="preserve">хотя бы </w:t>
      </w:r>
      <w:r w:rsidRPr="00FE3232">
        <w:rPr>
          <w:rFonts w:ascii="Times New Roman" w:hAnsi="Times New Roman" w:cs="Times New Roman"/>
          <w:sz w:val="16"/>
          <w:szCs w:val="16"/>
        </w:rPr>
        <w:t xml:space="preserve">одну из ее ячеек. </w:t>
      </w:r>
      <w:r>
        <w:rPr>
          <w:rFonts w:ascii="Times New Roman" w:hAnsi="Times New Roman" w:cs="Times New Roman"/>
          <w:sz w:val="16"/>
          <w:szCs w:val="16"/>
        </w:rPr>
        <w:t>Тогда потребуется новое сочетание ячеек. И т</w:t>
      </w:r>
      <w:r w:rsidRPr="00FE3232">
        <w:rPr>
          <w:rFonts w:ascii="Times New Roman" w:hAnsi="Times New Roman" w:cs="Times New Roman"/>
          <w:sz w:val="16"/>
          <w:szCs w:val="16"/>
        </w:rPr>
        <w:t>огда</w:t>
      </w:r>
      <w:r>
        <w:rPr>
          <w:rFonts w:ascii="Times New Roman" w:hAnsi="Times New Roman" w:cs="Times New Roman"/>
          <w:sz w:val="16"/>
          <w:szCs w:val="16"/>
        </w:rPr>
        <w:t>, вероятно,</w:t>
      </w:r>
      <w:r w:rsidRPr="00FE3232">
        <w:rPr>
          <w:rFonts w:ascii="Times New Roman" w:hAnsi="Times New Roman" w:cs="Times New Roman"/>
          <w:sz w:val="16"/>
          <w:szCs w:val="16"/>
        </w:rPr>
        <w:t xml:space="preserve"> возникнет новая «матрица». Таковы нынешние представления о соотношении формы и содержания.</w:t>
      </w:r>
    </w:p>
  </w:footnote>
  <w:footnote w:id="20">
    <w:p w:rsidR="009A7079" w:rsidRPr="008366C9" w:rsidRDefault="009A7079" w:rsidP="008366C9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8366C9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8366C9">
        <w:rPr>
          <w:rFonts w:ascii="Times New Roman" w:hAnsi="Times New Roman" w:cs="Times New Roman"/>
          <w:sz w:val="18"/>
          <w:szCs w:val="18"/>
        </w:rPr>
        <w:t xml:space="preserve"> Воспитание для него – это воспитание джентльмена, который является джентльменом, если он живет как джентльмен, т.е. о нравственности, о духовности  Дж. Локк говорит </w:t>
      </w:r>
      <w:proofErr w:type="gramStart"/>
      <w:r w:rsidRPr="008366C9">
        <w:rPr>
          <w:rFonts w:ascii="Times New Roman" w:hAnsi="Times New Roman" w:cs="Times New Roman"/>
          <w:sz w:val="18"/>
          <w:szCs w:val="18"/>
        </w:rPr>
        <w:t>постольку-поскольку</w:t>
      </w:r>
      <w:proofErr w:type="gramEnd"/>
      <w:r w:rsidRPr="008366C9">
        <w:rPr>
          <w:rFonts w:ascii="Times New Roman" w:hAnsi="Times New Roman" w:cs="Times New Roman"/>
          <w:sz w:val="18"/>
          <w:szCs w:val="18"/>
        </w:rPr>
        <w:t>. Это, вообще, за пределами его интересов. Отсюда и нынешняя англо-саксонская политика навязывания потребления.</w:t>
      </w:r>
      <w:r>
        <w:rPr>
          <w:rFonts w:ascii="Times New Roman" w:hAnsi="Times New Roman" w:cs="Times New Roman"/>
          <w:sz w:val="18"/>
          <w:szCs w:val="18"/>
        </w:rPr>
        <w:t xml:space="preserve"> Пират Фр. Дрейк грабил испанские галеоны, делился с королевой и был возведен в рыцари, стал джентльменом. </w:t>
      </w:r>
      <w:r w:rsidRPr="008366C9">
        <w:rPr>
          <w:rFonts w:ascii="Times New Roman" w:hAnsi="Times New Roman" w:cs="Times New Roman"/>
          <w:sz w:val="18"/>
          <w:szCs w:val="18"/>
        </w:rPr>
        <w:t xml:space="preserve">   </w:t>
      </w:r>
    </w:p>
  </w:footnote>
  <w:footnote w:id="21">
    <w:p w:rsidR="009A7079" w:rsidRPr="00016E9F" w:rsidRDefault="009A7079" w:rsidP="002A7CD1">
      <w:pPr>
        <w:pStyle w:val="a6"/>
        <w:jc w:val="both"/>
        <w:rPr>
          <w:sz w:val="16"/>
          <w:szCs w:val="16"/>
        </w:rPr>
      </w:pPr>
      <w:r w:rsidRPr="00016E9F">
        <w:rPr>
          <w:rStyle w:val="a8"/>
          <w:sz w:val="16"/>
          <w:szCs w:val="16"/>
        </w:rPr>
        <w:footnoteRef/>
      </w:r>
      <w:r w:rsidRPr="00016E9F">
        <w:rPr>
          <w:sz w:val="16"/>
          <w:szCs w:val="16"/>
        </w:rPr>
        <w:t xml:space="preserve"> </w:t>
      </w:r>
      <w:r w:rsidRPr="00016E9F">
        <w:rPr>
          <w:rFonts w:ascii="Times New Roman" w:hAnsi="Times New Roman" w:cs="Times New Roman"/>
          <w:sz w:val="16"/>
          <w:szCs w:val="16"/>
        </w:rPr>
        <w:t xml:space="preserve">«Термин </w:t>
      </w:r>
      <w:r w:rsidRPr="00016E9F">
        <w:rPr>
          <w:rFonts w:ascii="Times New Roman" w:hAnsi="Times New Roman" w:cs="Times New Roman"/>
          <w:b/>
          <w:sz w:val="16"/>
          <w:szCs w:val="16"/>
        </w:rPr>
        <w:t>образование (</w:t>
      </w:r>
      <w:proofErr w:type="spellStart"/>
      <w:r w:rsidRPr="00016E9F">
        <w:rPr>
          <w:rFonts w:ascii="Times New Roman" w:hAnsi="Times New Roman" w:cs="Times New Roman"/>
          <w:b/>
          <w:sz w:val="16"/>
          <w:szCs w:val="16"/>
        </w:rPr>
        <w:t>éducation</w:t>
      </w:r>
      <w:proofErr w:type="spellEnd"/>
      <w:r w:rsidRPr="00016E9F">
        <w:rPr>
          <w:rFonts w:ascii="Times New Roman" w:hAnsi="Times New Roman" w:cs="Times New Roman"/>
          <w:b/>
          <w:sz w:val="16"/>
          <w:szCs w:val="16"/>
        </w:rPr>
        <w:t>)</w:t>
      </w:r>
      <w:r w:rsidRPr="00016E9F">
        <w:rPr>
          <w:rFonts w:ascii="Times New Roman" w:hAnsi="Times New Roman" w:cs="Times New Roman"/>
          <w:sz w:val="16"/>
          <w:szCs w:val="16"/>
        </w:rPr>
        <w:t xml:space="preserve"> появился в начале </w:t>
      </w:r>
      <w:r w:rsidRPr="00016E9F">
        <w:rPr>
          <w:rFonts w:ascii="Times New Roman" w:hAnsi="Times New Roman" w:cs="Times New Roman"/>
          <w:sz w:val="16"/>
          <w:szCs w:val="16"/>
          <w:lang w:val="en-US"/>
        </w:rPr>
        <w:t>XVI</w:t>
      </w:r>
      <w:r w:rsidRPr="00016E9F">
        <w:rPr>
          <w:rFonts w:ascii="Times New Roman" w:hAnsi="Times New Roman" w:cs="Times New Roman"/>
          <w:sz w:val="16"/>
          <w:szCs w:val="16"/>
        </w:rPr>
        <w:t>-ого века. Истинному, первоначальному этимологическому смыслу (</w:t>
      </w:r>
      <w:r w:rsidRPr="00016E9F">
        <w:rPr>
          <w:rFonts w:ascii="Times New Roman" w:hAnsi="Times New Roman" w:cs="Times New Roman"/>
          <w:b/>
          <w:sz w:val="16"/>
          <w:szCs w:val="16"/>
        </w:rPr>
        <w:t>взращивать</w:t>
      </w:r>
      <w:r w:rsidRPr="00016E9F">
        <w:rPr>
          <w:rFonts w:ascii="Times New Roman" w:hAnsi="Times New Roman" w:cs="Times New Roman"/>
          <w:sz w:val="16"/>
          <w:szCs w:val="16"/>
        </w:rPr>
        <w:t>, кормить, воспитывать), гуманисты предпочитают дополнительный смысл - «</w:t>
      </w:r>
      <w:r w:rsidRPr="00016E9F">
        <w:rPr>
          <w:rFonts w:ascii="Times New Roman" w:hAnsi="Times New Roman" w:cs="Times New Roman"/>
          <w:b/>
          <w:sz w:val="16"/>
          <w:szCs w:val="16"/>
        </w:rPr>
        <w:t>извлекать</w:t>
      </w:r>
      <w:r w:rsidRPr="00016E9F">
        <w:rPr>
          <w:rFonts w:ascii="Times New Roman" w:hAnsi="Times New Roman" w:cs="Times New Roman"/>
          <w:sz w:val="16"/>
          <w:szCs w:val="16"/>
        </w:rPr>
        <w:t>»</w:t>
      </w:r>
      <w:r w:rsidRPr="00016E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16E9F">
        <w:rPr>
          <w:rFonts w:ascii="Times New Roman" w:hAnsi="Times New Roman" w:cs="Times New Roman"/>
          <w:sz w:val="16"/>
          <w:szCs w:val="16"/>
        </w:rPr>
        <w:t>(вытягивать изнутри, вытаскивать наружу), объединяя, таким образом, в одном концепте два значения: и «воспитания», и «обучения» (</w:t>
      </w:r>
      <w:r w:rsidRPr="00016E9F">
        <w:rPr>
          <w:rFonts w:ascii="Times New Roman" w:hAnsi="Times New Roman" w:cs="Times New Roman"/>
          <w:i/>
          <w:sz w:val="16"/>
          <w:szCs w:val="16"/>
        </w:rPr>
        <w:t>пер. наш – С.М., Т.С.).</w:t>
      </w:r>
      <w:r w:rsidRPr="00016E9F">
        <w:rPr>
          <w:rFonts w:ascii="Times New Roman" w:hAnsi="Times New Roman" w:cs="Times New Roman"/>
          <w:sz w:val="16"/>
          <w:szCs w:val="16"/>
        </w:rPr>
        <w:t xml:space="preserve"> Здесь</w:t>
      </w:r>
      <w:r>
        <w:rPr>
          <w:rFonts w:ascii="Times New Roman" w:hAnsi="Times New Roman" w:cs="Times New Roman"/>
          <w:sz w:val="16"/>
          <w:szCs w:val="16"/>
        </w:rPr>
        <w:t xml:space="preserve"> очевидным становится отличие теории «</w:t>
      </w:r>
      <w:r>
        <w:rPr>
          <w:rFonts w:ascii="Times New Roman" w:hAnsi="Times New Roman" w:cs="Times New Roman"/>
          <w:sz w:val="16"/>
          <w:szCs w:val="16"/>
          <w:lang w:val="en-US"/>
        </w:rPr>
        <w:t>tabula</w:t>
      </w:r>
      <w:r w:rsidRPr="00016E9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rasa</w:t>
      </w:r>
      <w:r>
        <w:rPr>
          <w:rFonts w:ascii="Times New Roman" w:hAnsi="Times New Roman" w:cs="Times New Roman"/>
          <w:sz w:val="16"/>
          <w:szCs w:val="16"/>
        </w:rPr>
        <w:t xml:space="preserve">» Дж. Локка, от позиции французских педагогов (А. де ля </w:t>
      </w:r>
      <w:proofErr w:type="spellStart"/>
      <w:r>
        <w:rPr>
          <w:rFonts w:ascii="Times New Roman" w:hAnsi="Times New Roman" w:cs="Times New Roman"/>
          <w:sz w:val="16"/>
          <w:szCs w:val="16"/>
        </w:rPr>
        <w:t>Гарандери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др.) и  немецких философов (Г.В. Лейбница и др.) относительно</w:t>
      </w:r>
      <w:r w:rsidRPr="0004361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эвокации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(извлечения) и внутренней интенции. Нашими исследователями эти феномены почти не обсуждаются, а доминирует позиция предметно-развивающей среды (К. Левин). Е. Пастушенко, пишет, чтобы исполнить ФГОС ДО нужно создать </w:t>
      </w:r>
      <w:r w:rsidRPr="008A515D">
        <w:rPr>
          <w:rFonts w:ascii="Times New Roman" w:hAnsi="Times New Roman" w:cs="Times New Roman"/>
          <w:b/>
          <w:sz w:val="16"/>
          <w:szCs w:val="16"/>
        </w:rPr>
        <w:t>внешние условия и стандарт исполнен</w:t>
      </w:r>
      <w:r>
        <w:rPr>
          <w:rFonts w:ascii="Times New Roman" w:hAnsi="Times New Roman" w:cs="Times New Roman"/>
          <w:sz w:val="16"/>
          <w:szCs w:val="16"/>
        </w:rPr>
        <w:t xml:space="preserve">. А оснастить педагога экспертными инструментами для оценивания образованности и </w:t>
      </w:r>
      <w:proofErr w:type="spellStart"/>
      <w:r>
        <w:rPr>
          <w:rFonts w:ascii="Times New Roman" w:hAnsi="Times New Roman" w:cs="Times New Roman"/>
          <w:sz w:val="16"/>
          <w:szCs w:val="16"/>
        </w:rPr>
        <w:t>социализованности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? Оказывается, эти компетенции не нужны? Получается, что нас не интересует образованность и </w:t>
      </w:r>
      <w:proofErr w:type="spellStart"/>
      <w:r>
        <w:rPr>
          <w:rFonts w:ascii="Times New Roman" w:hAnsi="Times New Roman" w:cs="Times New Roman"/>
          <w:sz w:val="16"/>
          <w:szCs w:val="16"/>
        </w:rPr>
        <w:t>социализованность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воспитанника!? Создавай среду и отчитывайся об исполнении стандарта (например, ФГОС дошкольного образования). Но ведь смысл стандарта в том, чтобы добиться стандартной образованности и </w:t>
      </w:r>
      <w:proofErr w:type="spellStart"/>
      <w:r>
        <w:rPr>
          <w:rFonts w:ascii="Times New Roman" w:hAnsi="Times New Roman" w:cs="Times New Roman"/>
          <w:sz w:val="16"/>
          <w:szCs w:val="16"/>
        </w:rPr>
        <w:t>социализованности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российских граждан, обеспечивающих поступательное развитие страны.  </w:t>
      </w:r>
    </w:p>
  </w:footnote>
  <w:footnote w:id="22">
    <w:p w:rsidR="009A7079" w:rsidRPr="005D75AA" w:rsidRDefault="009A7079">
      <w:pPr>
        <w:pStyle w:val="a6"/>
        <w:rPr>
          <w:rFonts w:ascii="Times New Roman" w:hAnsi="Times New Roman" w:cs="Times New Roman"/>
          <w:sz w:val="16"/>
          <w:szCs w:val="16"/>
        </w:rPr>
      </w:pPr>
      <w:r w:rsidRPr="005D75AA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5D75AA">
        <w:rPr>
          <w:rFonts w:ascii="Times New Roman" w:hAnsi="Times New Roman" w:cs="Times New Roman"/>
          <w:sz w:val="16"/>
          <w:szCs w:val="16"/>
        </w:rPr>
        <w:t xml:space="preserve"> Если будет сохранен этот термин и внесены соответствующие изменения в ФЗ «Об образовании…»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2AF9"/>
    <w:multiLevelType w:val="hybridMultilevel"/>
    <w:tmpl w:val="76924F5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A4861"/>
    <w:multiLevelType w:val="hybridMultilevel"/>
    <w:tmpl w:val="76924F5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C541D"/>
    <w:multiLevelType w:val="hybridMultilevel"/>
    <w:tmpl w:val="67A22532"/>
    <w:lvl w:ilvl="0" w:tplc="5246CC02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7B8731F5"/>
    <w:multiLevelType w:val="hybridMultilevel"/>
    <w:tmpl w:val="67A22532"/>
    <w:lvl w:ilvl="0" w:tplc="5246CC02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F0"/>
    <w:rsid w:val="00016E9F"/>
    <w:rsid w:val="000215A2"/>
    <w:rsid w:val="000222C7"/>
    <w:rsid w:val="00024404"/>
    <w:rsid w:val="00025AD7"/>
    <w:rsid w:val="00027F83"/>
    <w:rsid w:val="000426E7"/>
    <w:rsid w:val="0004337A"/>
    <w:rsid w:val="00043614"/>
    <w:rsid w:val="00047236"/>
    <w:rsid w:val="00057196"/>
    <w:rsid w:val="00061354"/>
    <w:rsid w:val="00061629"/>
    <w:rsid w:val="00067A47"/>
    <w:rsid w:val="00072C9C"/>
    <w:rsid w:val="00076D03"/>
    <w:rsid w:val="000A63F7"/>
    <w:rsid w:val="000D5B27"/>
    <w:rsid w:val="000D73C9"/>
    <w:rsid w:val="000D788E"/>
    <w:rsid w:val="00100158"/>
    <w:rsid w:val="00115962"/>
    <w:rsid w:val="0012316D"/>
    <w:rsid w:val="00130853"/>
    <w:rsid w:val="001317A6"/>
    <w:rsid w:val="00143A9E"/>
    <w:rsid w:val="00144F7C"/>
    <w:rsid w:val="00146201"/>
    <w:rsid w:val="001658D2"/>
    <w:rsid w:val="00166ABF"/>
    <w:rsid w:val="00166F79"/>
    <w:rsid w:val="00172473"/>
    <w:rsid w:val="00173C6F"/>
    <w:rsid w:val="00174773"/>
    <w:rsid w:val="00177C55"/>
    <w:rsid w:val="00185E06"/>
    <w:rsid w:val="00185F8E"/>
    <w:rsid w:val="00187FA9"/>
    <w:rsid w:val="001A0038"/>
    <w:rsid w:val="001A06BA"/>
    <w:rsid w:val="001A5F21"/>
    <w:rsid w:val="001A7C25"/>
    <w:rsid w:val="001B3F00"/>
    <w:rsid w:val="001C33C8"/>
    <w:rsid w:val="001C4CF1"/>
    <w:rsid w:val="001C6C8A"/>
    <w:rsid w:val="001D4B05"/>
    <w:rsid w:val="001D5053"/>
    <w:rsid w:val="001D5DB8"/>
    <w:rsid w:val="001D63E1"/>
    <w:rsid w:val="001E2473"/>
    <w:rsid w:val="001E7BF2"/>
    <w:rsid w:val="001F4E31"/>
    <w:rsid w:val="00205616"/>
    <w:rsid w:val="00211B3F"/>
    <w:rsid w:val="002128B4"/>
    <w:rsid w:val="002164D1"/>
    <w:rsid w:val="002174A3"/>
    <w:rsid w:val="00233D53"/>
    <w:rsid w:val="00235183"/>
    <w:rsid w:val="0023667B"/>
    <w:rsid w:val="00251572"/>
    <w:rsid w:val="002577DE"/>
    <w:rsid w:val="00260FFA"/>
    <w:rsid w:val="00262941"/>
    <w:rsid w:val="002637B0"/>
    <w:rsid w:val="00265B95"/>
    <w:rsid w:val="002662ED"/>
    <w:rsid w:val="00266A04"/>
    <w:rsid w:val="002814D0"/>
    <w:rsid w:val="00291A62"/>
    <w:rsid w:val="0029250E"/>
    <w:rsid w:val="002A4EE9"/>
    <w:rsid w:val="002A7CD1"/>
    <w:rsid w:val="002B5361"/>
    <w:rsid w:val="002D1755"/>
    <w:rsid w:val="002D1861"/>
    <w:rsid w:val="002E19C2"/>
    <w:rsid w:val="002E50A2"/>
    <w:rsid w:val="002E7F6D"/>
    <w:rsid w:val="002F780C"/>
    <w:rsid w:val="003019B6"/>
    <w:rsid w:val="003035EE"/>
    <w:rsid w:val="00310BF2"/>
    <w:rsid w:val="00332410"/>
    <w:rsid w:val="003558CD"/>
    <w:rsid w:val="003650DA"/>
    <w:rsid w:val="00376BC4"/>
    <w:rsid w:val="00382F93"/>
    <w:rsid w:val="00384E01"/>
    <w:rsid w:val="00386F17"/>
    <w:rsid w:val="00391D9C"/>
    <w:rsid w:val="003A29A8"/>
    <w:rsid w:val="003A2C93"/>
    <w:rsid w:val="003A36CF"/>
    <w:rsid w:val="003C18D4"/>
    <w:rsid w:val="003D221A"/>
    <w:rsid w:val="003D4600"/>
    <w:rsid w:val="003D47F9"/>
    <w:rsid w:val="003D6205"/>
    <w:rsid w:val="003E6EE0"/>
    <w:rsid w:val="003F441E"/>
    <w:rsid w:val="00400857"/>
    <w:rsid w:val="00405692"/>
    <w:rsid w:val="00407334"/>
    <w:rsid w:val="00410451"/>
    <w:rsid w:val="0041150C"/>
    <w:rsid w:val="0041322C"/>
    <w:rsid w:val="00414168"/>
    <w:rsid w:val="00431604"/>
    <w:rsid w:val="00433536"/>
    <w:rsid w:val="00444426"/>
    <w:rsid w:val="0046407C"/>
    <w:rsid w:val="00480B47"/>
    <w:rsid w:val="0048463B"/>
    <w:rsid w:val="004859EC"/>
    <w:rsid w:val="004938CD"/>
    <w:rsid w:val="004A652B"/>
    <w:rsid w:val="004B30DD"/>
    <w:rsid w:val="004B39C3"/>
    <w:rsid w:val="004B71FD"/>
    <w:rsid w:val="004C1414"/>
    <w:rsid w:val="004C304A"/>
    <w:rsid w:val="004D28BF"/>
    <w:rsid w:val="004F2738"/>
    <w:rsid w:val="00505D1E"/>
    <w:rsid w:val="0051002B"/>
    <w:rsid w:val="00516CC5"/>
    <w:rsid w:val="00532D82"/>
    <w:rsid w:val="00541208"/>
    <w:rsid w:val="00545AE8"/>
    <w:rsid w:val="0054629B"/>
    <w:rsid w:val="0056054E"/>
    <w:rsid w:val="00571EBD"/>
    <w:rsid w:val="005742BF"/>
    <w:rsid w:val="0057507F"/>
    <w:rsid w:val="00577AFA"/>
    <w:rsid w:val="005827B5"/>
    <w:rsid w:val="005A6DBB"/>
    <w:rsid w:val="005B7E6C"/>
    <w:rsid w:val="005C04B1"/>
    <w:rsid w:val="005C5B5A"/>
    <w:rsid w:val="005D6CFF"/>
    <w:rsid w:val="005D75AA"/>
    <w:rsid w:val="005E0061"/>
    <w:rsid w:val="005E7395"/>
    <w:rsid w:val="005F387D"/>
    <w:rsid w:val="006112F9"/>
    <w:rsid w:val="00614B83"/>
    <w:rsid w:val="00621195"/>
    <w:rsid w:val="00621B87"/>
    <w:rsid w:val="00623544"/>
    <w:rsid w:val="00625F7F"/>
    <w:rsid w:val="00626065"/>
    <w:rsid w:val="006268DD"/>
    <w:rsid w:val="00637E94"/>
    <w:rsid w:val="0064144F"/>
    <w:rsid w:val="00651713"/>
    <w:rsid w:val="00667815"/>
    <w:rsid w:val="006733C1"/>
    <w:rsid w:val="0067441B"/>
    <w:rsid w:val="0068699F"/>
    <w:rsid w:val="00697593"/>
    <w:rsid w:val="006A0A0A"/>
    <w:rsid w:val="006B4EA1"/>
    <w:rsid w:val="006C0DFF"/>
    <w:rsid w:val="006C424E"/>
    <w:rsid w:val="006D7832"/>
    <w:rsid w:val="006E6523"/>
    <w:rsid w:val="006F1AC4"/>
    <w:rsid w:val="006F4A95"/>
    <w:rsid w:val="006F6DC3"/>
    <w:rsid w:val="00715F03"/>
    <w:rsid w:val="00720B0F"/>
    <w:rsid w:val="007230FF"/>
    <w:rsid w:val="00727CD4"/>
    <w:rsid w:val="007327C1"/>
    <w:rsid w:val="00734E46"/>
    <w:rsid w:val="007359E0"/>
    <w:rsid w:val="00736E36"/>
    <w:rsid w:val="0076098C"/>
    <w:rsid w:val="00770444"/>
    <w:rsid w:val="00771347"/>
    <w:rsid w:val="00774D5F"/>
    <w:rsid w:val="0077652D"/>
    <w:rsid w:val="0077684A"/>
    <w:rsid w:val="00784A93"/>
    <w:rsid w:val="007926A7"/>
    <w:rsid w:val="00795160"/>
    <w:rsid w:val="007975C5"/>
    <w:rsid w:val="007A2173"/>
    <w:rsid w:val="007A4DEF"/>
    <w:rsid w:val="007A5B9C"/>
    <w:rsid w:val="007A60FE"/>
    <w:rsid w:val="007A770D"/>
    <w:rsid w:val="007B04C7"/>
    <w:rsid w:val="007C3915"/>
    <w:rsid w:val="008071D5"/>
    <w:rsid w:val="00810049"/>
    <w:rsid w:val="0081077C"/>
    <w:rsid w:val="00812EB7"/>
    <w:rsid w:val="00835E04"/>
    <w:rsid w:val="00836694"/>
    <w:rsid w:val="008366C9"/>
    <w:rsid w:val="008372C7"/>
    <w:rsid w:val="00842795"/>
    <w:rsid w:val="00856EC1"/>
    <w:rsid w:val="0085712D"/>
    <w:rsid w:val="008572FF"/>
    <w:rsid w:val="0086105B"/>
    <w:rsid w:val="00863355"/>
    <w:rsid w:val="008652D4"/>
    <w:rsid w:val="008765D4"/>
    <w:rsid w:val="008824DC"/>
    <w:rsid w:val="00885AEA"/>
    <w:rsid w:val="00895A5C"/>
    <w:rsid w:val="008A515D"/>
    <w:rsid w:val="008C48EC"/>
    <w:rsid w:val="008C615B"/>
    <w:rsid w:val="008C716C"/>
    <w:rsid w:val="008D10F2"/>
    <w:rsid w:val="008E321D"/>
    <w:rsid w:val="008F0849"/>
    <w:rsid w:val="008F2F11"/>
    <w:rsid w:val="008F4CE4"/>
    <w:rsid w:val="008F6E01"/>
    <w:rsid w:val="00902EE4"/>
    <w:rsid w:val="009106CF"/>
    <w:rsid w:val="009177E8"/>
    <w:rsid w:val="00923C5A"/>
    <w:rsid w:val="00926AED"/>
    <w:rsid w:val="00927A0C"/>
    <w:rsid w:val="00953DDE"/>
    <w:rsid w:val="009648DE"/>
    <w:rsid w:val="00967832"/>
    <w:rsid w:val="009736C2"/>
    <w:rsid w:val="00986149"/>
    <w:rsid w:val="009875B3"/>
    <w:rsid w:val="009907DA"/>
    <w:rsid w:val="009A054C"/>
    <w:rsid w:val="009A12C5"/>
    <w:rsid w:val="009A2D45"/>
    <w:rsid w:val="009A2DE0"/>
    <w:rsid w:val="009A570E"/>
    <w:rsid w:val="009A5CBF"/>
    <w:rsid w:val="009A6E59"/>
    <w:rsid w:val="009A7079"/>
    <w:rsid w:val="009B1984"/>
    <w:rsid w:val="009B4743"/>
    <w:rsid w:val="009C65D1"/>
    <w:rsid w:val="009D77C9"/>
    <w:rsid w:val="009E63F3"/>
    <w:rsid w:val="009F111F"/>
    <w:rsid w:val="00A10F1B"/>
    <w:rsid w:val="00A206FC"/>
    <w:rsid w:val="00A247A4"/>
    <w:rsid w:val="00A33875"/>
    <w:rsid w:val="00A3761D"/>
    <w:rsid w:val="00A41D64"/>
    <w:rsid w:val="00A5326D"/>
    <w:rsid w:val="00A552E3"/>
    <w:rsid w:val="00A57B80"/>
    <w:rsid w:val="00A60BF2"/>
    <w:rsid w:val="00A7203C"/>
    <w:rsid w:val="00A74813"/>
    <w:rsid w:val="00A754DF"/>
    <w:rsid w:val="00A778DF"/>
    <w:rsid w:val="00AB315F"/>
    <w:rsid w:val="00AB5D27"/>
    <w:rsid w:val="00AC241E"/>
    <w:rsid w:val="00AD2A4F"/>
    <w:rsid w:val="00AD4F42"/>
    <w:rsid w:val="00AE1B45"/>
    <w:rsid w:val="00AE5B78"/>
    <w:rsid w:val="00AE7F97"/>
    <w:rsid w:val="00B03956"/>
    <w:rsid w:val="00B34C7C"/>
    <w:rsid w:val="00B35C49"/>
    <w:rsid w:val="00B438E4"/>
    <w:rsid w:val="00B439FE"/>
    <w:rsid w:val="00B5408C"/>
    <w:rsid w:val="00B54DCE"/>
    <w:rsid w:val="00B5566F"/>
    <w:rsid w:val="00B56973"/>
    <w:rsid w:val="00B621F5"/>
    <w:rsid w:val="00B71FE7"/>
    <w:rsid w:val="00B72E42"/>
    <w:rsid w:val="00B935BA"/>
    <w:rsid w:val="00BA4B15"/>
    <w:rsid w:val="00BA5E27"/>
    <w:rsid w:val="00BB0D97"/>
    <w:rsid w:val="00BB6B8E"/>
    <w:rsid w:val="00BC7F7F"/>
    <w:rsid w:val="00BD6917"/>
    <w:rsid w:val="00BE65A7"/>
    <w:rsid w:val="00BF4305"/>
    <w:rsid w:val="00C047D7"/>
    <w:rsid w:val="00C065B1"/>
    <w:rsid w:val="00C06E8E"/>
    <w:rsid w:val="00C2203A"/>
    <w:rsid w:val="00C24DCF"/>
    <w:rsid w:val="00C25D5A"/>
    <w:rsid w:val="00C268FC"/>
    <w:rsid w:val="00C45338"/>
    <w:rsid w:val="00C52707"/>
    <w:rsid w:val="00C563E6"/>
    <w:rsid w:val="00C62B82"/>
    <w:rsid w:val="00C648D0"/>
    <w:rsid w:val="00C77DB5"/>
    <w:rsid w:val="00C81536"/>
    <w:rsid w:val="00C81E58"/>
    <w:rsid w:val="00C91455"/>
    <w:rsid w:val="00C93F49"/>
    <w:rsid w:val="00C94FC6"/>
    <w:rsid w:val="00C967CD"/>
    <w:rsid w:val="00CA562A"/>
    <w:rsid w:val="00CA6022"/>
    <w:rsid w:val="00CC0132"/>
    <w:rsid w:val="00CC09EB"/>
    <w:rsid w:val="00CC1D2A"/>
    <w:rsid w:val="00CC33B4"/>
    <w:rsid w:val="00CD2518"/>
    <w:rsid w:val="00CE24FC"/>
    <w:rsid w:val="00CE32E9"/>
    <w:rsid w:val="00D1179B"/>
    <w:rsid w:val="00D11D82"/>
    <w:rsid w:val="00D12412"/>
    <w:rsid w:val="00D12F18"/>
    <w:rsid w:val="00D2761A"/>
    <w:rsid w:val="00D34737"/>
    <w:rsid w:val="00D45163"/>
    <w:rsid w:val="00D47C25"/>
    <w:rsid w:val="00D522EE"/>
    <w:rsid w:val="00D63F35"/>
    <w:rsid w:val="00D74F53"/>
    <w:rsid w:val="00D77EB5"/>
    <w:rsid w:val="00D92692"/>
    <w:rsid w:val="00D935EE"/>
    <w:rsid w:val="00DB0734"/>
    <w:rsid w:val="00DB5C53"/>
    <w:rsid w:val="00DF0284"/>
    <w:rsid w:val="00DF2C4E"/>
    <w:rsid w:val="00DF5658"/>
    <w:rsid w:val="00E03371"/>
    <w:rsid w:val="00E074F0"/>
    <w:rsid w:val="00E07A3D"/>
    <w:rsid w:val="00E136EF"/>
    <w:rsid w:val="00E256E5"/>
    <w:rsid w:val="00E52898"/>
    <w:rsid w:val="00E65C40"/>
    <w:rsid w:val="00E66DB2"/>
    <w:rsid w:val="00E70AD1"/>
    <w:rsid w:val="00E90EB0"/>
    <w:rsid w:val="00EA0B32"/>
    <w:rsid w:val="00EA1EF3"/>
    <w:rsid w:val="00EA4B2B"/>
    <w:rsid w:val="00EA59FC"/>
    <w:rsid w:val="00EC3385"/>
    <w:rsid w:val="00EC632C"/>
    <w:rsid w:val="00ED4616"/>
    <w:rsid w:val="00ED7899"/>
    <w:rsid w:val="00EE078A"/>
    <w:rsid w:val="00EE16A0"/>
    <w:rsid w:val="00EE252A"/>
    <w:rsid w:val="00EE348C"/>
    <w:rsid w:val="00EE37E8"/>
    <w:rsid w:val="00EE7139"/>
    <w:rsid w:val="00EF3A73"/>
    <w:rsid w:val="00EF4D1D"/>
    <w:rsid w:val="00F06AE5"/>
    <w:rsid w:val="00F10401"/>
    <w:rsid w:val="00F118D2"/>
    <w:rsid w:val="00F24B81"/>
    <w:rsid w:val="00F264DA"/>
    <w:rsid w:val="00F308CF"/>
    <w:rsid w:val="00F310DE"/>
    <w:rsid w:val="00F5088D"/>
    <w:rsid w:val="00F5116E"/>
    <w:rsid w:val="00F61CB0"/>
    <w:rsid w:val="00F9232D"/>
    <w:rsid w:val="00F940A6"/>
    <w:rsid w:val="00F9524D"/>
    <w:rsid w:val="00F9622A"/>
    <w:rsid w:val="00F97039"/>
    <w:rsid w:val="00FA2D19"/>
    <w:rsid w:val="00FA4340"/>
    <w:rsid w:val="00FA5C42"/>
    <w:rsid w:val="00FB705A"/>
    <w:rsid w:val="00FB7150"/>
    <w:rsid w:val="00FD71C0"/>
    <w:rsid w:val="00FE1F66"/>
    <w:rsid w:val="00FE3232"/>
    <w:rsid w:val="00FF247E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AE5B7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unhideWhenUsed/>
    <w:rsid w:val="00AE5B78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E5B78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D2A4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44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44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441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F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11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7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0AD1"/>
  </w:style>
  <w:style w:type="paragraph" w:styleId="ad">
    <w:name w:val="footer"/>
    <w:basedOn w:val="a"/>
    <w:link w:val="ae"/>
    <w:uiPriority w:val="99"/>
    <w:unhideWhenUsed/>
    <w:rsid w:val="00E7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0AD1"/>
  </w:style>
  <w:style w:type="table" w:styleId="af">
    <w:name w:val="Table Grid"/>
    <w:basedOn w:val="a1"/>
    <w:uiPriority w:val="59"/>
    <w:rsid w:val="009A5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95A5C"/>
    <w:rPr>
      <w:strike w:val="0"/>
      <w:dstrike w:val="0"/>
      <w:color w:val="666699"/>
      <w:u w:val="none"/>
      <w:effect w:val="none"/>
    </w:rPr>
  </w:style>
  <w:style w:type="character" w:styleId="af1">
    <w:name w:val="Placeholder Text"/>
    <w:basedOn w:val="a0"/>
    <w:uiPriority w:val="99"/>
    <w:semiHidden/>
    <w:rsid w:val="00532D82"/>
    <w:rPr>
      <w:color w:val="808080"/>
    </w:rPr>
  </w:style>
  <w:style w:type="paragraph" w:styleId="af2">
    <w:name w:val="Normal (Web)"/>
    <w:basedOn w:val="a"/>
    <w:uiPriority w:val="99"/>
    <w:semiHidden/>
    <w:unhideWhenUsed/>
    <w:rsid w:val="000571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AE5B7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unhideWhenUsed/>
    <w:rsid w:val="00AE5B78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E5B78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D2A4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44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44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441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F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11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7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0AD1"/>
  </w:style>
  <w:style w:type="paragraph" w:styleId="ad">
    <w:name w:val="footer"/>
    <w:basedOn w:val="a"/>
    <w:link w:val="ae"/>
    <w:uiPriority w:val="99"/>
    <w:unhideWhenUsed/>
    <w:rsid w:val="00E7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0AD1"/>
  </w:style>
  <w:style w:type="table" w:styleId="af">
    <w:name w:val="Table Grid"/>
    <w:basedOn w:val="a1"/>
    <w:uiPriority w:val="59"/>
    <w:rsid w:val="009A5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95A5C"/>
    <w:rPr>
      <w:strike w:val="0"/>
      <w:dstrike w:val="0"/>
      <w:color w:val="666699"/>
      <w:u w:val="none"/>
      <w:effect w:val="none"/>
    </w:rPr>
  </w:style>
  <w:style w:type="character" w:styleId="af1">
    <w:name w:val="Placeholder Text"/>
    <w:basedOn w:val="a0"/>
    <w:uiPriority w:val="99"/>
    <w:semiHidden/>
    <w:rsid w:val="00532D82"/>
    <w:rPr>
      <w:color w:val="808080"/>
    </w:rPr>
  </w:style>
  <w:style w:type="paragraph" w:styleId="af2">
    <w:name w:val="Normal (Web)"/>
    <w:basedOn w:val="a"/>
    <w:uiPriority w:val="99"/>
    <w:semiHidden/>
    <w:unhideWhenUsed/>
    <w:rsid w:val="000571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______Microsoft_PowerPoint1.sld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A6404-3CD6-4F87-BDF9-D5852AC9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7107</Words>
  <Characters>40513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molchanovsg</dc:creator>
  <cp:lastModifiedBy>1</cp:lastModifiedBy>
  <cp:revision>6</cp:revision>
  <cp:lastPrinted>2018-01-11T12:49:00Z</cp:lastPrinted>
  <dcterms:created xsi:type="dcterms:W3CDTF">2018-01-26T05:47:00Z</dcterms:created>
  <dcterms:modified xsi:type="dcterms:W3CDTF">2018-09-02T06:59:00Z</dcterms:modified>
</cp:coreProperties>
</file>