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B2" w:rsidRDefault="004437B2" w:rsidP="004437B2">
      <w:pPr>
        <w:jc w:val="right"/>
        <w:rPr>
          <w:color w:val="000000"/>
          <w:szCs w:val="28"/>
          <w:shd w:val="clear" w:color="auto" w:fill="FFFFFF"/>
        </w:rPr>
      </w:pPr>
      <w:proofErr w:type="spellStart"/>
      <w:r w:rsidRPr="004437B2">
        <w:rPr>
          <w:color w:val="000000"/>
          <w:szCs w:val="28"/>
          <w:shd w:val="clear" w:color="auto" w:fill="FFFFFF"/>
        </w:rPr>
        <w:t>Шишлянникова</w:t>
      </w:r>
      <w:proofErr w:type="spellEnd"/>
      <w:r w:rsidRPr="004437B2">
        <w:rPr>
          <w:color w:val="000000"/>
          <w:szCs w:val="28"/>
          <w:shd w:val="clear" w:color="auto" w:fill="FFFFFF"/>
        </w:rPr>
        <w:t xml:space="preserve"> Юлия Михайловна </w:t>
      </w:r>
    </w:p>
    <w:p w:rsidR="004437B2" w:rsidRDefault="004437B2" w:rsidP="004437B2">
      <w:pPr>
        <w:jc w:val="right"/>
        <w:rPr>
          <w:color w:val="000000"/>
          <w:szCs w:val="28"/>
          <w:shd w:val="clear" w:color="auto" w:fill="FFFFFF"/>
        </w:rPr>
      </w:pPr>
      <w:r w:rsidRPr="004437B2">
        <w:rPr>
          <w:color w:val="000000"/>
          <w:szCs w:val="28"/>
          <w:shd w:val="clear" w:color="auto" w:fill="FFFFFF"/>
        </w:rPr>
        <w:t>МКДОУ д/с №31 г. о. Чехов</w:t>
      </w:r>
    </w:p>
    <w:p w:rsidR="004437B2" w:rsidRPr="004437B2" w:rsidRDefault="004437B2" w:rsidP="004437B2">
      <w:pPr>
        <w:jc w:val="right"/>
        <w:rPr>
          <w:b/>
          <w:szCs w:val="28"/>
        </w:rPr>
      </w:pPr>
      <w:r>
        <w:rPr>
          <w:color w:val="000000"/>
          <w:szCs w:val="28"/>
          <w:shd w:val="clear" w:color="auto" w:fill="FFFFFF"/>
        </w:rPr>
        <w:t>Музыкальный руководитель</w:t>
      </w:r>
    </w:p>
    <w:p w:rsidR="00791E8E" w:rsidRPr="00084DEE" w:rsidRDefault="00791E8E" w:rsidP="00084DEE">
      <w:pPr>
        <w:jc w:val="center"/>
        <w:rPr>
          <w:b/>
        </w:rPr>
      </w:pPr>
      <w:r w:rsidRPr="00084DEE">
        <w:rPr>
          <w:b/>
        </w:rPr>
        <w:t xml:space="preserve">Методика освоения русских народных песен «На горе-то калина» и </w:t>
      </w:r>
      <w:r w:rsidRPr="00084DEE">
        <w:rPr>
          <w:b/>
        </w:rPr>
        <w:br/>
        <w:t>«</w:t>
      </w:r>
      <w:proofErr w:type="gramStart"/>
      <w:r w:rsidRPr="00084DEE">
        <w:rPr>
          <w:b/>
        </w:rPr>
        <w:t>Во</w:t>
      </w:r>
      <w:proofErr w:type="gramEnd"/>
      <w:r w:rsidRPr="00084DEE">
        <w:rPr>
          <w:b/>
        </w:rPr>
        <w:t xml:space="preserve"> кузнице» детьми подготовительной к школе группы</w:t>
      </w:r>
    </w:p>
    <w:p w:rsidR="00791E8E" w:rsidRDefault="00791E8E" w:rsidP="00791E8E">
      <w:pPr>
        <w:pStyle w:val="a5"/>
        <w:spacing w:after="0" w:line="360" w:lineRule="auto"/>
        <w:ind w:left="0"/>
        <w:rPr>
          <w:rStyle w:val="FontStyle22"/>
          <w:rFonts w:ascii="Times New Roman" w:hAnsi="Times New Roman"/>
          <w:sz w:val="28"/>
          <w:szCs w:val="28"/>
        </w:rPr>
      </w:pPr>
      <w:r>
        <w:rPr>
          <w:rStyle w:val="FontStyle22"/>
          <w:rFonts w:ascii="Times New Roman" w:hAnsi="Times New Roman"/>
          <w:sz w:val="28"/>
          <w:szCs w:val="28"/>
        </w:rPr>
        <w:t xml:space="preserve">В старые времена дети участвовали во взрослых праздниках, посиделках. Они слышали от старших песни, </w:t>
      </w:r>
      <w:proofErr w:type="spellStart"/>
      <w:r>
        <w:rPr>
          <w:rStyle w:val="FontStyle22"/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Style w:val="FontStyle22"/>
          <w:rFonts w:ascii="Times New Roman" w:hAnsi="Times New Roman"/>
          <w:sz w:val="28"/>
          <w:szCs w:val="28"/>
        </w:rPr>
        <w:t>, водили с ними хороводы, играли. Так постепенно, ненавязчиво, подрастая, ребенок пополнял свой песенный, танцевальный и игровой багаж.</w:t>
      </w:r>
    </w:p>
    <w:p w:rsidR="00791E8E" w:rsidRDefault="00791E8E" w:rsidP="00791E8E">
      <w:pPr>
        <w:pStyle w:val="a5"/>
        <w:spacing w:after="0" w:line="360" w:lineRule="auto"/>
        <w:ind w:left="0"/>
        <w:rPr>
          <w:rStyle w:val="FontStyle22"/>
          <w:rFonts w:ascii="Times New Roman" w:hAnsi="Times New Roman"/>
          <w:sz w:val="28"/>
          <w:szCs w:val="28"/>
        </w:rPr>
      </w:pPr>
      <w:r>
        <w:rPr>
          <w:rStyle w:val="FontStyle22"/>
          <w:rFonts w:ascii="Times New Roman" w:hAnsi="Times New Roman"/>
          <w:sz w:val="28"/>
          <w:szCs w:val="28"/>
        </w:rPr>
        <w:t xml:space="preserve">    В наш век разобщения, погони за новыми технологиями, происходит утрата передачи знаний от взрослых к детям: родители с детьми проводят вместе мало времени, на общих праздниках редко поют, играют.</w:t>
      </w:r>
    </w:p>
    <w:p w:rsidR="00791E8E" w:rsidRDefault="00791E8E" w:rsidP="00791E8E">
      <w:pPr>
        <w:pStyle w:val="a5"/>
        <w:spacing w:after="0" w:line="360" w:lineRule="auto"/>
        <w:ind w:left="0"/>
        <w:rPr>
          <w:rStyle w:val="FontStyle22"/>
          <w:rFonts w:ascii="Times New Roman" w:hAnsi="Times New Roman"/>
          <w:sz w:val="28"/>
          <w:szCs w:val="28"/>
        </w:rPr>
      </w:pPr>
      <w:r>
        <w:rPr>
          <w:rStyle w:val="FontStyle22"/>
          <w:rFonts w:ascii="Times New Roman" w:hAnsi="Times New Roman"/>
          <w:sz w:val="28"/>
          <w:szCs w:val="28"/>
        </w:rPr>
        <w:t xml:space="preserve">    Поэтому я в своей работе уже с детьми двух – трех лет применяю народные произведения. И к шести годам они знают немало русских народных песен, </w:t>
      </w:r>
      <w:proofErr w:type="spellStart"/>
      <w:r>
        <w:rPr>
          <w:rStyle w:val="FontStyle22"/>
          <w:rFonts w:ascii="Times New Roman" w:hAnsi="Times New Roman"/>
          <w:sz w:val="28"/>
          <w:szCs w:val="28"/>
        </w:rPr>
        <w:t>потешек</w:t>
      </w:r>
      <w:proofErr w:type="spellEnd"/>
      <w:r>
        <w:rPr>
          <w:rStyle w:val="FontStyle22"/>
          <w:rFonts w:ascii="Times New Roman" w:hAnsi="Times New Roman"/>
          <w:sz w:val="28"/>
          <w:szCs w:val="28"/>
        </w:rPr>
        <w:t>, хороводов, игр, танцевальных движений, исполняемых под народные мелодии, знакомы с приемами игры на разных музыкальных инструментах.</w:t>
      </w:r>
    </w:p>
    <w:p w:rsidR="00791E8E" w:rsidRDefault="00791E8E" w:rsidP="00791E8E">
      <w:pPr>
        <w:pStyle w:val="a5"/>
        <w:spacing w:after="0" w:line="360" w:lineRule="auto"/>
        <w:ind w:left="0"/>
        <w:rPr>
          <w:rStyle w:val="FontStyle22"/>
          <w:rFonts w:ascii="Times New Roman" w:hAnsi="Times New Roman"/>
          <w:sz w:val="28"/>
          <w:szCs w:val="28"/>
        </w:rPr>
      </w:pPr>
      <w:r>
        <w:rPr>
          <w:rStyle w:val="FontStyle22"/>
          <w:rFonts w:ascii="Times New Roman" w:hAnsi="Times New Roman"/>
          <w:sz w:val="28"/>
          <w:szCs w:val="28"/>
        </w:rPr>
        <w:t xml:space="preserve">    Разучивание песни – один из важных видов деятельности на музыкальных занятиях. Чтобы поддерживать интерес у детей к песне, вызвать в дальнейшем желание ее исполнять дома, в играх, я применяю разные методы и приемы.</w:t>
      </w:r>
    </w:p>
    <w:p w:rsidR="00791E8E" w:rsidRDefault="00791E8E" w:rsidP="00791E8E">
      <w:pPr>
        <w:pStyle w:val="a5"/>
        <w:spacing w:after="0" w:line="360" w:lineRule="auto"/>
        <w:ind w:left="0"/>
        <w:rPr>
          <w:rStyle w:val="FontStyle22"/>
          <w:rFonts w:ascii="Times New Roman" w:hAnsi="Times New Roman"/>
          <w:sz w:val="28"/>
          <w:szCs w:val="28"/>
        </w:rPr>
      </w:pPr>
      <w:r>
        <w:rPr>
          <w:rStyle w:val="FontStyle22"/>
          <w:rFonts w:ascii="Times New Roman" w:hAnsi="Times New Roman"/>
          <w:sz w:val="28"/>
          <w:szCs w:val="28"/>
        </w:rPr>
        <w:t xml:space="preserve">    В этом году дети подготовительной к школе группы участвовали в празднике на фольклорной основе «Хорошо осенью в России». Они исполнили песни, танцы, а также хоровод «На горе-то калина» и оркестр под русскую народную песню «</w:t>
      </w:r>
      <w:proofErr w:type="gramStart"/>
      <w:r>
        <w:rPr>
          <w:rStyle w:val="FontStyle22"/>
          <w:rFonts w:ascii="Times New Roman" w:hAnsi="Times New Roman"/>
          <w:sz w:val="28"/>
          <w:szCs w:val="28"/>
        </w:rPr>
        <w:t>Во</w:t>
      </w:r>
      <w:proofErr w:type="gramEnd"/>
      <w:r>
        <w:rPr>
          <w:rStyle w:val="FontStyle22"/>
          <w:rFonts w:ascii="Times New Roman" w:hAnsi="Times New Roman"/>
          <w:sz w:val="28"/>
          <w:szCs w:val="28"/>
        </w:rPr>
        <w:t xml:space="preserve"> кузнице».</w:t>
      </w:r>
    </w:p>
    <w:p w:rsidR="00791E8E" w:rsidRDefault="00791E8E" w:rsidP="00791E8E">
      <w:pPr>
        <w:pStyle w:val="a5"/>
        <w:spacing w:after="0" w:line="360" w:lineRule="auto"/>
        <w:ind w:left="0"/>
        <w:rPr>
          <w:rStyle w:val="FontStyle22"/>
          <w:rFonts w:ascii="Times New Roman" w:hAnsi="Times New Roman"/>
          <w:sz w:val="28"/>
          <w:szCs w:val="28"/>
        </w:rPr>
      </w:pPr>
      <w:r>
        <w:rPr>
          <w:rStyle w:val="FontStyle22"/>
          <w:rFonts w:ascii="Times New Roman" w:hAnsi="Times New Roman"/>
          <w:sz w:val="28"/>
          <w:szCs w:val="28"/>
        </w:rPr>
        <w:t xml:space="preserve">    Знакомя с песней «На горе-то калина», я ее выразительно спела под фонограмму, а во второй раз исполнила с движениями. После беседы по тексту песни, разучивали первый, второй куплеты, проговаривая их. Затем для лучшего запоминания мелодии, пели ее на слог «ля» и прохлопывали ритмический рисунок, проигрывали на деревянных ложках. На припевы </w:t>
      </w:r>
      <w:r>
        <w:rPr>
          <w:rStyle w:val="FontStyle22"/>
          <w:rFonts w:ascii="Times New Roman" w:hAnsi="Times New Roman"/>
          <w:sz w:val="28"/>
          <w:szCs w:val="28"/>
        </w:rPr>
        <w:lastRenderedPageBreak/>
        <w:t xml:space="preserve">песни выполнялись хлопки – тарелочки («ну что ж, кому дело») и три притопа («калина»), и разучивание этих движений я начала сразу, чтобы дети почувствовали, когда вовремя надо хлопать и притопывать. Через несколько занятий все с этим хорошо справлялись. </w:t>
      </w:r>
    </w:p>
    <w:p w:rsidR="00791E8E" w:rsidRDefault="00791E8E" w:rsidP="00791E8E">
      <w:pPr>
        <w:pStyle w:val="a5"/>
        <w:spacing w:after="0" w:line="360" w:lineRule="auto"/>
        <w:ind w:left="0"/>
        <w:rPr>
          <w:rStyle w:val="FontStyle22"/>
          <w:rFonts w:ascii="Times New Roman" w:hAnsi="Times New Roman"/>
          <w:sz w:val="28"/>
          <w:szCs w:val="28"/>
        </w:rPr>
      </w:pPr>
      <w:r>
        <w:rPr>
          <w:rStyle w:val="FontStyle22"/>
          <w:rFonts w:ascii="Times New Roman" w:hAnsi="Times New Roman"/>
          <w:sz w:val="28"/>
          <w:szCs w:val="28"/>
        </w:rPr>
        <w:t xml:space="preserve">    По моему мнению, в хороводах с доступным текстом и несложными движениями лучше учить одновременно и слова, и танец, так как сама песня подсказывает следующее действие. Поэтому я со старшими дошкольниками разучиваю хороводные движения вместе с пением. </w:t>
      </w:r>
    </w:p>
    <w:p w:rsidR="00791E8E" w:rsidRDefault="00791E8E" w:rsidP="00791E8E">
      <w:pPr>
        <w:pStyle w:val="a5"/>
        <w:spacing w:after="0" w:line="360" w:lineRule="auto"/>
        <w:ind w:left="0"/>
        <w:rPr>
          <w:rStyle w:val="FontStyle22"/>
          <w:rFonts w:ascii="Times New Roman" w:hAnsi="Times New Roman"/>
          <w:sz w:val="28"/>
          <w:szCs w:val="28"/>
        </w:rPr>
      </w:pPr>
      <w:r>
        <w:rPr>
          <w:rStyle w:val="FontStyle22"/>
          <w:rFonts w:ascii="Times New Roman" w:hAnsi="Times New Roman"/>
          <w:sz w:val="28"/>
          <w:szCs w:val="28"/>
        </w:rPr>
        <w:t xml:space="preserve">    Когда ребята достаточно хорошо освоили </w:t>
      </w:r>
      <w:proofErr w:type="gramStart"/>
      <w:r>
        <w:rPr>
          <w:rStyle w:val="FontStyle22"/>
          <w:rFonts w:ascii="Times New Roman" w:hAnsi="Times New Roman"/>
          <w:sz w:val="28"/>
          <w:szCs w:val="28"/>
        </w:rPr>
        <w:t>песню</w:t>
      </w:r>
      <w:proofErr w:type="gramEnd"/>
      <w:r>
        <w:rPr>
          <w:rStyle w:val="FontStyle22"/>
          <w:rFonts w:ascii="Times New Roman" w:hAnsi="Times New Roman"/>
          <w:sz w:val="28"/>
          <w:szCs w:val="28"/>
        </w:rPr>
        <w:t xml:space="preserve"> а капелла, мы ее стали исполнять под фонограмму. Конечно, дошкольникам трудно одновременно петь и танцевать под аудиозапись, ведь это они под нее подстраиваются, а не музыкальный руководитель под детей, когда сам исполняет музыку. Но, в результате, под ансамбль русских народных инструментов ребята исполнили хоровод «На горе-то калина» весело, задорно, с воодушевлением. Было видно, что это им нравится, а значит, запомнится надолго. </w:t>
      </w:r>
    </w:p>
    <w:p w:rsidR="00791E8E" w:rsidRDefault="00791E8E" w:rsidP="00791E8E">
      <w:pPr>
        <w:rPr>
          <w:rFonts w:eastAsia="Lucida Sans Unicode"/>
          <w:sz w:val="20"/>
          <w:szCs w:val="24"/>
        </w:rPr>
      </w:pPr>
    </w:p>
    <w:p w:rsidR="00791E8E" w:rsidRDefault="00791E8E" w:rsidP="00791E8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533775" cy="2355850"/>
            <wp:effectExtent l="0" t="0" r="0" b="0"/>
            <wp:docPr id="2" name="Рисунок 2" descr="IMG_3964. 1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3964. 1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91E8E" w:rsidRDefault="00791E8E" w:rsidP="00791E8E"/>
    <w:p w:rsidR="00791E8E" w:rsidRDefault="00791E8E" w:rsidP="00791E8E">
      <w:pPr>
        <w:spacing w:line="360" w:lineRule="auto"/>
      </w:pPr>
      <w:r>
        <w:t xml:space="preserve">    Песню «</w:t>
      </w:r>
      <w:proofErr w:type="gramStart"/>
      <w:r>
        <w:t>Во</w:t>
      </w:r>
      <w:proofErr w:type="gramEnd"/>
      <w:r>
        <w:t xml:space="preserve"> кузнице» дети прослушали в аудиозаписи. Важно было разобрать с ними, сколько куплетов в песне, о чем поется в каждом. </w:t>
      </w:r>
    </w:p>
    <w:p w:rsidR="00791E8E" w:rsidRDefault="00791E8E" w:rsidP="00791E8E">
      <w:pPr>
        <w:spacing w:line="360" w:lineRule="auto"/>
      </w:pPr>
      <w:r>
        <w:t xml:space="preserve">    </w:t>
      </w:r>
      <w:proofErr w:type="gramStart"/>
      <w:r>
        <w:t xml:space="preserve">Оркестр наш состоял из четырех подгрупп: в первую входили три ксилофона, во вторую – деревянные копытца, коробочка, палочки, в третью – </w:t>
      </w:r>
      <w:r>
        <w:lastRenderedPageBreak/>
        <w:t>тамбурины, четвертую – бубенцы.</w:t>
      </w:r>
      <w:proofErr w:type="gramEnd"/>
      <w:r>
        <w:t xml:space="preserve"> Несколько занятий мы разучивали ритмическую цепочку (та–та–та–та–ти–ти - та (2 раза), </w:t>
      </w:r>
      <w:proofErr w:type="spellStart"/>
      <w:r>
        <w:t>ти</w:t>
      </w:r>
      <w:proofErr w:type="spellEnd"/>
      <w:r>
        <w:t xml:space="preserve"> – </w:t>
      </w:r>
      <w:proofErr w:type="spellStart"/>
      <w:r>
        <w:t>ти</w:t>
      </w:r>
      <w:proofErr w:type="spellEnd"/>
      <w:r>
        <w:t xml:space="preserve"> – </w:t>
      </w:r>
      <w:proofErr w:type="spellStart"/>
      <w:r>
        <w:t>ти</w:t>
      </w:r>
      <w:proofErr w:type="spellEnd"/>
      <w:r>
        <w:t xml:space="preserve"> – </w:t>
      </w:r>
      <w:proofErr w:type="spellStart"/>
      <w:r>
        <w:t>ти</w:t>
      </w:r>
      <w:proofErr w:type="spellEnd"/>
      <w:r>
        <w:t xml:space="preserve"> – </w:t>
      </w:r>
      <w:proofErr w:type="spellStart"/>
      <w:r>
        <w:t>ти</w:t>
      </w:r>
      <w:proofErr w:type="spellEnd"/>
      <w:r>
        <w:t xml:space="preserve"> – </w:t>
      </w:r>
      <w:proofErr w:type="spellStart"/>
      <w:r>
        <w:t>ти</w:t>
      </w:r>
      <w:proofErr w:type="spellEnd"/>
      <w:r>
        <w:t xml:space="preserve"> – </w:t>
      </w:r>
      <w:proofErr w:type="gramStart"/>
      <w:r>
        <w:t xml:space="preserve">та – </w:t>
      </w:r>
      <w:proofErr w:type="spellStart"/>
      <w:r>
        <w:t>ти</w:t>
      </w:r>
      <w:proofErr w:type="spellEnd"/>
      <w:proofErr w:type="gramEnd"/>
      <w:r>
        <w:t xml:space="preserve"> – </w:t>
      </w:r>
      <w:proofErr w:type="spellStart"/>
      <w:r>
        <w:t>ти</w:t>
      </w:r>
      <w:proofErr w:type="spellEnd"/>
      <w:r>
        <w:t xml:space="preserve"> – та (2 раза)). Прохлопывали ее, проговаривали, также проигрывали на деревянных ложках. Когда хорошо было это усвоено, перешли к разучиванию своих партий. Детям я рассказала, на какой куплет песни звучит какой инструмент. Каждая подгруппа пела свой куплет и проигрывала на музыкальных инструментах. Приемы игры на бубенцах, тамбуринах и деревянных инструментах были уже детям знакомы, так как они на них играют с младшего возраста. А партии на ксилофонах разучила с ребятами на индивидуальных занятиях из-за их сложности.</w:t>
      </w:r>
    </w:p>
    <w:p w:rsidR="00791E8E" w:rsidRDefault="00791E8E" w:rsidP="00791E8E">
      <w:pPr>
        <w:spacing w:line="360" w:lineRule="auto"/>
      </w:pPr>
      <w:r>
        <w:t xml:space="preserve">    Когда партии были выучены, под фонограмму работали над тем, чтобы каждая подгруппа вовремя начинала и заканчивала исполнение. А последний куплет дети играли вместе. Над последним аккордом в оркестре пришлось потрудиться несколько занятий, так как не все дети слышали конец записи, увлекались игрой. Но когда у них все получилось, они сами остались довольны. И на праздниках («Хорошо осенью в России» и «День народного единства») произвели впечатление и на родителей, и на детей детского сада.</w:t>
      </w:r>
    </w:p>
    <w:p w:rsidR="00791E8E" w:rsidRDefault="00791E8E" w:rsidP="00791E8E">
      <w:r>
        <w:t>Я надеюсь, что русские народные песни, которые мы разучиваем в детском саду разными методами и приемами, останутся в памяти  детей, и они с ними пойдут дальше по жизни.</w:t>
      </w:r>
    </w:p>
    <w:p w:rsidR="007327DF" w:rsidRDefault="00791E8E" w:rsidP="00084DEE">
      <w:pPr>
        <w:jc w:val="center"/>
      </w:pPr>
      <w:r>
        <w:br/>
      </w:r>
      <w:r w:rsidRPr="00791E8E">
        <w:rPr>
          <w:noProof/>
          <w:lang w:eastAsia="ru-RU"/>
        </w:rPr>
        <w:drawing>
          <wp:inline distT="0" distB="0" distL="0" distR="0">
            <wp:extent cx="4067175" cy="2343150"/>
            <wp:effectExtent l="0" t="0" r="0" b="0"/>
            <wp:docPr id="1" name="Рисунок 1" descr="C:\Users\эксперт\Desktop\фото, видео осень 2016\орестр подг.березка 20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сперт\Desktop\фото, видео осень 2016\орестр подг.березка 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7DF" w:rsidSect="0073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E8E"/>
    <w:rsid w:val="00084DEE"/>
    <w:rsid w:val="004437B2"/>
    <w:rsid w:val="00545E01"/>
    <w:rsid w:val="007327DF"/>
    <w:rsid w:val="0079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E8E"/>
    <w:rPr>
      <w:rFonts w:ascii="Tahoma" w:hAnsi="Tahoma" w:cs="Tahoma"/>
      <w:sz w:val="16"/>
      <w:szCs w:val="16"/>
    </w:rPr>
  </w:style>
  <w:style w:type="paragraph" w:styleId="a5">
    <w:name w:val="Body Text Indent"/>
    <w:basedOn w:val="a6"/>
    <w:link w:val="a7"/>
    <w:semiHidden/>
    <w:unhideWhenUsed/>
    <w:rsid w:val="00791E8E"/>
    <w:pPr>
      <w:widowControl w:val="0"/>
      <w:suppressAutoHyphens/>
      <w:spacing w:line="240" w:lineRule="auto"/>
      <w:ind w:left="283"/>
    </w:pPr>
    <w:rPr>
      <w:rFonts w:ascii="Arial" w:eastAsia="Lucida Sans Unicode" w:hAnsi="Arial"/>
      <w:kern w:val="2"/>
      <w:sz w:val="20"/>
      <w:szCs w:val="24"/>
    </w:rPr>
  </w:style>
  <w:style w:type="character" w:customStyle="1" w:styleId="a7">
    <w:name w:val="Основной текст с отступом Знак"/>
    <w:basedOn w:val="a0"/>
    <w:link w:val="a5"/>
    <w:semiHidden/>
    <w:rsid w:val="00791E8E"/>
    <w:rPr>
      <w:rFonts w:ascii="Arial" w:eastAsia="Lucida Sans Unicode" w:hAnsi="Arial"/>
      <w:kern w:val="2"/>
      <w:sz w:val="20"/>
      <w:szCs w:val="24"/>
    </w:rPr>
  </w:style>
  <w:style w:type="character" w:customStyle="1" w:styleId="FontStyle22">
    <w:name w:val="Font Style22"/>
    <w:rsid w:val="00791E8E"/>
    <w:rPr>
      <w:rFonts w:ascii="Arial" w:eastAsia="Arial" w:hAnsi="Arial" w:cs="Arial" w:hint="default"/>
      <w:sz w:val="20"/>
      <w:szCs w:val="20"/>
    </w:rPr>
  </w:style>
  <w:style w:type="paragraph" w:styleId="a6">
    <w:name w:val="Body Text"/>
    <w:basedOn w:val="a"/>
    <w:link w:val="a8"/>
    <w:uiPriority w:val="99"/>
    <w:semiHidden/>
    <w:unhideWhenUsed/>
    <w:rsid w:val="00791E8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791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1</cp:lastModifiedBy>
  <cp:revision>3</cp:revision>
  <dcterms:created xsi:type="dcterms:W3CDTF">2018-12-10T15:41:00Z</dcterms:created>
  <dcterms:modified xsi:type="dcterms:W3CDTF">2018-12-10T16:43:00Z</dcterms:modified>
</cp:coreProperties>
</file>