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C9" w:rsidRPr="00DF5DC9" w:rsidRDefault="00DF5DC9" w:rsidP="00DF5DC9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5DC9">
        <w:rPr>
          <w:rFonts w:ascii="Times New Roman" w:hAnsi="Times New Roman" w:cs="Times New Roman"/>
          <w:sz w:val="28"/>
          <w:szCs w:val="28"/>
          <w:shd w:val="clear" w:color="auto" w:fill="FFFFFF"/>
        </w:rPr>
        <w:t>Лапа Елена Анатольевна</w:t>
      </w:r>
    </w:p>
    <w:p w:rsidR="00DF5DC9" w:rsidRPr="00DF5DC9" w:rsidRDefault="00DF5DC9" w:rsidP="00DF5DC9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5DC9">
        <w:rPr>
          <w:rFonts w:ascii="Times New Roman" w:hAnsi="Times New Roman" w:cs="Times New Roman"/>
          <w:sz w:val="28"/>
          <w:szCs w:val="28"/>
          <w:shd w:val="clear" w:color="auto" w:fill="FFFFFF"/>
        </w:rPr>
        <w:t>МБДОУ "Иланский детский сад №7"</w:t>
      </w:r>
    </w:p>
    <w:p w:rsidR="00DF5DC9" w:rsidRPr="00DF5DC9" w:rsidRDefault="00DF5DC9" w:rsidP="00DF5DC9">
      <w:pPr>
        <w:jc w:val="right"/>
        <w:rPr>
          <w:rFonts w:ascii="Times New Roman" w:eastAsiaTheme="majorEastAsia" w:hAnsi="Times New Roman" w:cs="Times New Roman"/>
          <w:sz w:val="28"/>
          <w:szCs w:val="28"/>
        </w:rPr>
      </w:pPr>
      <w:r w:rsidRPr="00DF5DC9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</w:p>
    <w:p w:rsidR="009C681C" w:rsidRPr="00DF5DC9" w:rsidRDefault="009C681C" w:rsidP="00B23A79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DF5DC9">
        <w:rPr>
          <w:rFonts w:ascii="Times New Roman" w:eastAsiaTheme="majorEastAsia" w:hAnsi="Times New Roman" w:cs="Times New Roman"/>
          <w:b/>
          <w:sz w:val="28"/>
          <w:szCs w:val="28"/>
        </w:rPr>
        <w:t>Проект</w:t>
      </w:r>
      <w:r w:rsidR="00DF5DC9" w:rsidRPr="00DF5DC9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="00593237" w:rsidRPr="00DF5DC9">
        <w:rPr>
          <w:rFonts w:ascii="Times New Roman" w:eastAsiaTheme="majorEastAsia" w:hAnsi="Times New Roman" w:cs="Times New Roman"/>
          <w:b/>
          <w:sz w:val="28"/>
          <w:szCs w:val="28"/>
        </w:rPr>
        <w:t>«Зимующие птицы</w:t>
      </w:r>
      <w:r w:rsidRPr="00DF5DC9">
        <w:rPr>
          <w:rFonts w:ascii="Times New Roman" w:eastAsiaTheme="majorEastAsia" w:hAnsi="Times New Roman" w:cs="Times New Roman"/>
          <w:b/>
          <w:sz w:val="28"/>
          <w:szCs w:val="28"/>
        </w:rPr>
        <w:t>»</w:t>
      </w:r>
    </w:p>
    <w:p w:rsidR="009C681C" w:rsidRPr="00DF5DC9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C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  Актуальность:</w:t>
      </w:r>
      <w:bookmarkStart w:id="0" w:name="_GoBack"/>
      <w:bookmarkEnd w:id="0"/>
      <w:r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Экологическое и патриотическое воспитание находится в тесной взаимосвязи друг с другом. Недаром слово «экология» в переводе </w:t>
      </w:r>
    </w:p>
    <w:p w:rsidR="009C681C" w:rsidRPr="00DF5DC9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греческого</w:t>
      </w:r>
      <w:proofErr w:type="gramEnd"/>
      <w:r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обозначает - наука о Доме-Родине. Уже несколько лет многие дошкольники вместе со своими педагогами и родителями занимаются вопросами экологического воспитания и природоохранной деятельностью.</w:t>
      </w:r>
    </w:p>
    <w:p w:rsidR="009C681C" w:rsidRPr="00DF5DC9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Исходя из основных задач экологического воспитания таких как:</w:t>
      </w:r>
    </w:p>
    <w:p w:rsidR="009C681C" w:rsidRPr="00DF5DC9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элементарных экологических представлений о природе (о животных и растениях как живых существах, о единстве организма и среды, о сущности взаимодействия человека и природы)</w:t>
      </w:r>
      <w:proofErr w:type="gramStart"/>
      <w:r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C681C" w:rsidRPr="00DF5DC9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понимание важности охраны окружающей природы;</w:t>
      </w:r>
    </w:p>
    <w:p w:rsidR="009D7B5E" w:rsidRPr="00DF5DC9" w:rsidRDefault="009D7B5E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проекта – декабрь 2019г.</w:t>
      </w:r>
    </w:p>
    <w:p w:rsidR="009C681C" w:rsidRPr="00DF5DC9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B23A79"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онимание важности охраны окружающей природы.</w:t>
      </w:r>
    </w:p>
    <w:p w:rsidR="009C681C" w:rsidRPr="00DF5DC9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 проекта:</w:t>
      </w:r>
    </w:p>
    <w:p w:rsidR="009C681C" w:rsidRPr="00DF5DC9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Формировать представления детей о зимующих и перелетных птицах.</w:t>
      </w:r>
    </w:p>
    <w:p w:rsidR="009C681C" w:rsidRPr="00DF5DC9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Расширить знания детей и представления об особенностях внешнего вида, повадках птиц и приспособлении их к среде обитания.</w:t>
      </w:r>
    </w:p>
    <w:p w:rsidR="009F1C68" w:rsidRPr="00DF5DC9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Воспитывать у детей природоохранное мировоззрение, способствовать появлению у них и их родителей желание участвовать в акциях помощи природе  (изготовить кормушк</w:t>
      </w:r>
      <w:r w:rsidR="009F1C68"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>и, организовать кормление птиц)</w:t>
      </w:r>
    </w:p>
    <w:p w:rsidR="009C681C" w:rsidRPr="00DF5DC9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81C" w:rsidRPr="00DF5DC9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начале проведения проекта определили перечень зимующих птиц, с которыми можно познакомить дошкольников: ворона, воробей, голуби, синица, снегирь, сорока, свиристель.</w:t>
      </w:r>
    </w:p>
    <w:p w:rsidR="009C681C" w:rsidRPr="00DF5DC9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работы</w:t>
      </w:r>
      <w:r w:rsidRPr="00DF5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ознакомлению с вышеперечисленными птицами:</w:t>
      </w:r>
    </w:p>
    <w:p w:rsidR="009C681C" w:rsidRPr="00DF5DC9" w:rsidRDefault="009C681C" w:rsidP="009C681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Продолжать вызывать интерес к пернатым. Знакомить с характерными особенностями зимующих птиц (повадки, среда обитания, особенности внешнего вида).</w:t>
      </w:r>
    </w:p>
    <w:p w:rsidR="009C681C" w:rsidRPr="00DF5DC9" w:rsidRDefault="009C681C" w:rsidP="009C681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наблюдение за птицами, прилетающими на участок, подкармливать их зимой.</w:t>
      </w:r>
    </w:p>
    <w:p w:rsidR="009C681C" w:rsidRPr="00DF5DC9" w:rsidRDefault="009C681C" w:rsidP="009C681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и сравнивать следы птиц на снегу,  закреплять умение распознавать птичьи следы на снегу. Сравнивать птиц по отличительным признакам (внешний вид, голос, повадки)</w:t>
      </w:r>
    </w:p>
    <w:p w:rsidR="009C681C" w:rsidRPr="00DF5DC9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современной методической литературы позволил участникам проекта выявить основные </w:t>
      </w:r>
      <w:r w:rsidRPr="00DF5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с детьми</w:t>
      </w:r>
      <w:r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681C" w:rsidRPr="00DF5DC9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DF5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Непосредственно образовательная деятельность</w:t>
      </w:r>
      <w:r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681C" w:rsidRPr="00DF5DC9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и обсуждение программных произведений о птицах;</w:t>
      </w:r>
    </w:p>
    <w:p w:rsidR="009C681C" w:rsidRPr="00DF5DC9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Заучивание стихотворений;</w:t>
      </w:r>
    </w:p>
    <w:p w:rsidR="009C681C" w:rsidRPr="00DF5DC9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 о зимующих птицах;</w:t>
      </w:r>
    </w:p>
    <w:p w:rsidR="009C681C" w:rsidRPr="00DF5DC9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Продуктивная деятельност</w:t>
      </w:r>
      <w:r w:rsidR="002D0F24"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>ь: аппликация «Снегири ».</w:t>
      </w:r>
    </w:p>
    <w:p w:rsidR="009C681C" w:rsidRPr="00DF5DC9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DF5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Совместная образовательная деятельность</w:t>
      </w:r>
      <w:r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681C" w:rsidRPr="00DF5DC9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Наблюдения (за птицами);</w:t>
      </w:r>
    </w:p>
    <w:p w:rsidR="009C681C" w:rsidRPr="00DF5DC9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Отгадывание и составление загадок;</w:t>
      </w:r>
    </w:p>
    <w:p w:rsidR="009C681C" w:rsidRPr="00DF5DC9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художественной литературы;</w:t>
      </w:r>
    </w:p>
    <w:p w:rsidR="009C681C" w:rsidRPr="00DF5DC9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хлеба для кормления птиц;</w:t>
      </w:r>
    </w:p>
    <w:p w:rsidR="009C681C" w:rsidRPr="00DF5DC9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DF5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Создание условий</w:t>
      </w:r>
      <w:r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самостоятельной деятельности детей:</w:t>
      </w:r>
    </w:p>
    <w:p w:rsidR="009C681C" w:rsidRPr="00DF5DC9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Дидактические, настольные игры «Птички на кормушках», «Птицы в природе»</w:t>
      </w:r>
    </w:p>
    <w:p w:rsidR="009C681C" w:rsidRPr="00DF5DC9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Подвижные игры «Воробушки и кошка» и др.</w:t>
      </w:r>
      <w:proofErr w:type="gramStart"/>
      <w:r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C681C" w:rsidRPr="00DF5DC9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Рассматриван</w:t>
      </w:r>
      <w:r w:rsidR="00B23A79"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энциклопедий по темам: «Зимующие птицы»</w:t>
      </w:r>
    </w:p>
    <w:p w:rsidR="009C681C" w:rsidRPr="00DF5DC9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Самостоятельное рисование и раскрашивание птиц.</w:t>
      </w:r>
    </w:p>
    <w:p w:rsidR="009C681C" w:rsidRPr="00DF5DC9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DF5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Взаимодействие с родителями</w:t>
      </w:r>
      <w:r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детей:</w:t>
      </w:r>
    </w:p>
    <w:p w:rsidR="009C681C" w:rsidRPr="00DF5DC9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кормушек;</w:t>
      </w:r>
    </w:p>
    <w:p w:rsidR="00B23A79" w:rsidRPr="00DF5DC9" w:rsidRDefault="00B23A79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во </w:t>
      </w:r>
      <w:proofErr w:type="spellStart"/>
      <w:r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внутрисадо</w:t>
      </w:r>
      <w:r w:rsidR="00B34584"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вском</w:t>
      </w:r>
      <w:proofErr w:type="spellEnd"/>
      <w:r w:rsidR="00B34584"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 «Птичья столовая</w:t>
      </w:r>
      <w:r w:rsidR="009C681C"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3A79" w:rsidRPr="00DF5DC9" w:rsidRDefault="00B23A79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организовать на территории детского  сада  «Птичий дворик», разместит</w:t>
      </w:r>
      <w:r w:rsidR="009D7B5E"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proofErr w:type="gramStart"/>
      <w:r w:rsidR="009D7B5E"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кормушки</w:t>
      </w:r>
      <w:proofErr w:type="gramEnd"/>
      <w:r w:rsidR="009D7B5E"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сделанные к конкурсу на территории «Огород, где все растет!».</w:t>
      </w:r>
    </w:p>
    <w:p w:rsidR="009D7B5E" w:rsidRPr="00DF5DC9" w:rsidRDefault="009D7B5E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в акции «Накорми зимующих птиц».</w:t>
      </w:r>
    </w:p>
    <w:p w:rsidR="0046080E" w:rsidRPr="00DF5DC9" w:rsidRDefault="0046080E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6080E" w:rsidRPr="00DF5DC9" w:rsidRDefault="0046080E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46564" w:rsidRPr="00DF5DC9" w:rsidRDefault="00246564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C681C" w:rsidRPr="00DF5DC9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F5D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Результаты проекта:</w:t>
      </w:r>
    </w:p>
    <w:p w:rsidR="0046080E" w:rsidRPr="00DF5DC9" w:rsidRDefault="0046080E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81C" w:rsidRPr="00DF5DC9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 детей сформировалось представления о зимующих и перелетных птицах. Дети стали узнавать зимующих птиц, научились их различать по внешнему виду; активно готовили корм для пернатых. Проведена викторина «Знаешь ли ты зимующих птиц», дети показали высокий уровень знаний. </w:t>
      </w:r>
      <w:r w:rsidR="00B23A79"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Родители с детьми (10</w:t>
      </w:r>
      <w:r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участников) смастерили разные</w:t>
      </w:r>
      <w:r w:rsidR="00B23A79"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кормушки. </w:t>
      </w:r>
      <w:r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дете</w:t>
      </w:r>
      <w:proofErr w:type="gramStart"/>
      <w:r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–родителей сплотила участников проекта. </w:t>
      </w:r>
    </w:p>
    <w:p w:rsidR="0046080E" w:rsidRPr="00DF5DC9" w:rsidRDefault="0046080E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80E" w:rsidRPr="00DF5DC9" w:rsidRDefault="0046080E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проекта. Изготовление кормушек.</w:t>
      </w:r>
    </w:p>
    <w:p w:rsidR="009C681C" w:rsidRPr="00DF5DC9" w:rsidRDefault="009C681C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681C" w:rsidRPr="00DF5DC9" w:rsidRDefault="0046080E" w:rsidP="009C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F0B6F3" wp14:editId="69A78C39">
            <wp:extent cx="2140527" cy="1600200"/>
            <wp:effectExtent l="19050" t="0" r="0" b="0"/>
            <wp:docPr id="2" name="Рисунок 2" descr="C:\Users\321\Desktop\IMG_20191205_173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21\Desktop\IMG_20191205_1737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27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0F24" w:rsidRPr="00DF5D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Pr="00DF5D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BB61F6" wp14:editId="3EAA12DA">
            <wp:extent cx="2124075" cy="1592673"/>
            <wp:effectExtent l="19050" t="0" r="9525" b="0"/>
            <wp:docPr id="3" name="Рисунок 3" descr="C:\Users\321\Desktop\IMG_20191205_173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21\Desktop\IMG_20191205_1737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2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81C" w:rsidRPr="00DF5DC9" w:rsidRDefault="009C681C" w:rsidP="009C68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080E" w:rsidRPr="00DF5DC9" w:rsidRDefault="0046080E" w:rsidP="004608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Продуктивная деятельность:  аппликация </w:t>
      </w:r>
      <w:r w:rsidR="00447B97"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«Снегири</w:t>
      </w:r>
      <w:r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47B97" w:rsidRPr="00DF5DC9" w:rsidRDefault="00447B97" w:rsidP="004608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A21209" wp14:editId="6D9A98C4">
            <wp:extent cx="1450272" cy="1087443"/>
            <wp:effectExtent l="0" t="190500" r="0" b="169857"/>
            <wp:docPr id="1" name="Рисунок 6" descr="C:\Users\321\Desktop\IMG_20191208_143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321\Desktop\IMG_20191208_1437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49965" cy="1087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5DC9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="002D0F24" w:rsidRPr="00DF5D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DF5D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E38B91" wp14:editId="5A6E16F6">
            <wp:extent cx="1076387" cy="1435527"/>
            <wp:effectExtent l="19050" t="0" r="9463" b="0"/>
            <wp:docPr id="7" name="Рисунок 7" descr="C:\Users\321\Desktop\IMG_20191208_143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321\Desktop\IMG_20191208_1439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76646" cy="1435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5DC9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="002D0F24" w:rsidRPr="00DF5D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Pr="00DF5D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73BAAD" wp14:editId="0ECD5A7D">
            <wp:extent cx="1076318" cy="1435437"/>
            <wp:effectExtent l="19050" t="0" r="0" b="0"/>
            <wp:docPr id="5" name="Рисунок 9" descr="C:\Users\321\Desktop\IMG_20191208_143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321\Desktop\IMG_20191208_1438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74318" cy="143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1AB" w:rsidRPr="00DF5DC9" w:rsidRDefault="003761AB">
      <w:pPr>
        <w:rPr>
          <w:rFonts w:ascii="Times New Roman" w:hAnsi="Times New Roman" w:cs="Times New Roman"/>
          <w:sz w:val="28"/>
          <w:szCs w:val="28"/>
        </w:rPr>
      </w:pPr>
    </w:p>
    <w:p w:rsidR="00447B97" w:rsidRPr="00DF5DC9" w:rsidRDefault="002D0F24">
      <w:pPr>
        <w:rPr>
          <w:rFonts w:ascii="Times New Roman" w:hAnsi="Times New Roman" w:cs="Times New Roman"/>
          <w:sz w:val="28"/>
          <w:szCs w:val="28"/>
        </w:rPr>
      </w:pPr>
      <w:r w:rsidRPr="00DF5DC9">
        <w:rPr>
          <w:rFonts w:ascii="Times New Roman" w:eastAsia="Times New Roman" w:hAnsi="Times New Roman" w:cs="Times New Roman"/>
          <w:noProof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7152681" wp14:editId="01730C71">
            <wp:extent cx="1128441" cy="1504950"/>
            <wp:effectExtent l="19050" t="0" r="0" b="0"/>
            <wp:docPr id="12" name="Рисунок 8" descr="C:\Users\321\Desktop\IMG_20191208_143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321\Desktop\IMG_20191208_1437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25" cy="151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5D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B0FBFB" wp14:editId="61BF971C">
            <wp:extent cx="1532172" cy="1148851"/>
            <wp:effectExtent l="0" t="190500" r="0" b="165599"/>
            <wp:docPr id="13" name="Рисунок 10" descr="C:\Users\321\Desktop\IMG_20191208_143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321\Desktop\IMG_20191208_1438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31586" cy="1148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F24" w:rsidRPr="00DF5DC9" w:rsidRDefault="002D0F24" w:rsidP="002D0F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картин о зимующих птицах.</w:t>
      </w:r>
    </w:p>
    <w:p w:rsidR="00246564" w:rsidRPr="00DF5DC9" w:rsidRDefault="00246564" w:rsidP="002D0F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97" w:rsidRPr="00DF5DC9" w:rsidRDefault="00447B97">
      <w:pPr>
        <w:rPr>
          <w:rFonts w:ascii="Times New Roman" w:hAnsi="Times New Roman" w:cs="Times New Roman"/>
          <w:sz w:val="28"/>
          <w:szCs w:val="28"/>
        </w:rPr>
      </w:pPr>
    </w:p>
    <w:p w:rsidR="00447B97" w:rsidRPr="00DF5DC9" w:rsidRDefault="00246564">
      <w:pPr>
        <w:rPr>
          <w:rFonts w:ascii="Times New Roman" w:hAnsi="Times New Roman" w:cs="Times New Roman"/>
          <w:sz w:val="28"/>
          <w:szCs w:val="28"/>
        </w:rPr>
      </w:pPr>
      <w:r w:rsidRPr="00DF5D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150B0E" wp14:editId="5855D18E">
            <wp:extent cx="2185462" cy="2914650"/>
            <wp:effectExtent l="19050" t="0" r="5288" b="0"/>
            <wp:docPr id="4" name="Рисунок 1" descr="C:\Users\321\Downloads\IMG_20191211_07322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1\Downloads\IMG_20191211_073221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8" cy="2920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4584" w:rsidRPr="00DF5D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</w:t>
      </w:r>
      <w:r w:rsidRPr="00DF5D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551AA3" wp14:editId="2EEBC831">
            <wp:extent cx="2185462" cy="2914650"/>
            <wp:effectExtent l="19050" t="0" r="5288" b="0"/>
            <wp:docPr id="6" name="Рисунок 2" descr="C:\Users\321\Desktop\IMG_20191211_073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21\Desktop\IMG_20191211_0732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461" cy="2914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7B97" w:rsidRPr="00DF5DC9" w:rsidSect="00790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D21B7"/>
    <w:multiLevelType w:val="hybridMultilevel"/>
    <w:tmpl w:val="66204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BDC"/>
    <w:rsid w:val="0009768B"/>
    <w:rsid w:val="00246564"/>
    <w:rsid w:val="002D0F24"/>
    <w:rsid w:val="003761AB"/>
    <w:rsid w:val="00447B97"/>
    <w:rsid w:val="0046080E"/>
    <w:rsid w:val="00531BDC"/>
    <w:rsid w:val="00593237"/>
    <w:rsid w:val="00790787"/>
    <w:rsid w:val="008445C9"/>
    <w:rsid w:val="009C681C"/>
    <w:rsid w:val="009D7B5E"/>
    <w:rsid w:val="009F1C68"/>
    <w:rsid w:val="00A075CA"/>
    <w:rsid w:val="00B23A79"/>
    <w:rsid w:val="00B34584"/>
    <w:rsid w:val="00C100BF"/>
    <w:rsid w:val="00C36D34"/>
    <w:rsid w:val="00DF5DC9"/>
    <w:rsid w:val="00E651C5"/>
    <w:rsid w:val="00FA5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81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81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2014-11-15T09:26:00Z</dcterms:created>
  <dcterms:modified xsi:type="dcterms:W3CDTF">2020-01-12T06:15:00Z</dcterms:modified>
</cp:coreProperties>
</file>