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8AC" w:rsidRPr="00BD18AC" w:rsidRDefault="00BD18AC" w:rsidP="00BD18AC">
      <w:pPr>
        <w:spacing w:after="0" w:line="240" w:lineRule="auto"/>
        <w:jc w:val="right"/>
        <w:rPr>
          <w:rFonts w:asciiTheme="minorHAnsi" w:eastAsia="Times New Roman" w:hAnsiTheme="minorHAnsi" w:cstheme="minorHAnsi"/>
          <w:bCs/>
          <w:sz w:val="28"/>
          <w:szCs w:val="28"/>
          <w:lang w:eastAsia="ru-RU"/>
        </w:rPr>
      </w:pPr>
      <w:proofErr w:type="spellStart"/>
      <w:r w:rsidRPr="00BD18AC">
        <w:rPr>
          <w:rFonts w:asciiTheme="minorHAnsi" w:eastAsia="Times New Roman" w:hAnsiTheme="minorHAnsi" w:cstheme="minorHAnsi"/>
          <w:bCs/>
          <w:sz w:val="28"/>
          <w:szCs w:val="28"/>
          <w:lang w:eastAsia="ru-RU"/>
        </w:rPr>
        <w:t>Жеребцова</w:t>
      </w:r>
      <w:proofErr w:type="spellEnd"/>
      <w:r w:rsidRPr="00BD18AC">
        <w:rPr>
          <w:rFonts w:asciiTheme="minorHAnsi" w:eastAsia="Times New Roman" w:hAnsiTheme="minorHAnsi" w:cstheme="minorHAnsi"/>
          <w:bCs/>
          <w:sz w:val="28"/>
          <w:szCs w:val="28"/>
          <w:lang w:eastAsia="ru-RU"/>
        </w:rPr>
        <w:t xml:space="preserve"> Татьяна Михайловна</w:t>
      </w:r>
    </w:p>
    <w:p w:rsidR="00BD18AC" w:rsidRPr="00BD18AC" w:rsidRDefault="0028462C" w:rsidP="00BD18AC">
      <w:pPr>
        <w:tabs>
          <w:tab w:val="left" w:pos="0"/>
        </w:tabs>
        <w:spacing w:after="0" w:line="240" w:lineRule="auto"/>
        <w:jc w:val="right"/>
        <w:rPr>
          <w:rFonts w:asciiTheme="minorHAnsi" w:hAnsiTheme="minorHAnsi" w:cstheme="minorHAnsi"/>
          <w:sz w:val="28"/>
          <w:szCs w:val="28"/>
        </w:rPr>
      </w:pPr>
      <w:r w:rsidRPr="00BD18AC">
        <w:rPr>
          <w:rFonts w:asciiTheme="minorHAnsi" w:hAnsiTheme="minorHAnsi" w:cstheme="minorHAnsi"/>
          <w:sz w:val="28"/>
          <w:szCs w:val="28"/>
        </w:rPr>
        <w:t xml:space="preserve">   </w:t>
      </w:r>
      <w:r w:rsidR="00BD18AC" w:rsidRPr="00BD18AC">
        <w:rPr>
          <w:rFonts w:asciiTheme="minorHAnsi" w:hAnsiTheme="minorHAnsi" w:cstheme="minorHAnsi"/>
          <w:sz w:val="28"/>
          <w:szCs w:val="28"/>
        </w:rPr>
        <w:t xml:space="preserve">МДОУ </w:t>
      </w:r>
      <w:r w:rsidR="00085432" w:rsidRPr="00BD18AC">
        <w:rPr>
          <w:rFonts w:asciiTheme="minorHAnsi" w:hAnsiTheme="minorHAnsi" w:cstheme="minorHAnsi"/>
          <w:sz w:val="28"/>
          <w:szCs w:val="28"/>
        </w:rPr>
        <w:t xml:space="preserve">детский сад № 6  </w:t>
      </w:r>
    </w:p>
    <w:p w:rsidR="00BD18AC" w:rsidRDefault="00085432" w:rsidP="00BD18AC">
      <w:pPr>
        <w:tabs>
          <w:tab w:val="left" w:pos="0"/>
        </w:tabs>
        <w:spacing w:after="0" w:line="240" w:lineRule="auto"/>
        <w:jc w:val="right"/>
        <w:rPr>
          <w:rFonts w:asciiTheme="minorHAnsi" w:hAnsiTheme="minorHAnsi" w:cstheme="minorHAnsi"/>
          <w:sz w:val="28"/>
          <w:szCs w:val="28"/>
        </w:rPr>
      </w:pPr>
      <w:r w:rsidRPr="00BD18AC">
        <w:rPr>
          <w:rFonts w:asciiTheme="minorHAnsi" w:hAnsiTheme="minorHAnsi" w:cstheme="minorHAnsi"/>
          <w:sz w:val="28"/>
          <w:szCs w:val="28"/>
        </w:rPr>
        <w:t>город Галич Костромской области</w:t>
      </w:r>
    </w:p>
    <w:p w:rsidR="00BD18AC" w:rsidRPr="00BD18AC" w:rsidRDefault="00BD18AC" w:rsidP="00BD18AC">
      <w:pPr>
        <w:tabs>
          <w:tab w:val="left" w:pos="0"/>
        </w:tabs>
        <w:spacing w:after="0" w:line="240" w:lineRule="auto"/>
        <w:jc w:val="right"/>
        <w:rPr>
          <w:rFonts w:asciiTheme="minorHAnsi" w:eastAsia="Times New Roman" w:hAnsiTheme="minorHAnsi" w:cstheme="minorHAnsi"/>
          <w:bCs/>
          <w:sz w:val="28"/>
          <w:szCs w:val="28"/>
          <w:lang w:eastAsia="ru-RU"/>
        </w:rPr>
      </w:pPr>
      <w:r w:rsidRPr="00BD18AC">
        <w:rPr>
          <w:rFonts w:asciiTheme="minorHAnsi" w:eastAsia="Times New Roman" w:hAnsiTheme="minorHAnsi" w:cstheme="minorHAnsi"/>
          <w:bCs/>
          <w:sz w:val="28"/>
          <w:szCs w:val="28"/>
          <w:lang w:eastAsia="ru-RU"/>
        </w:rPr>
        <w:t xml:space="preserve">                                                Воспитатель  </w:t>
      </w:r>
    </w:p>
    <w:p w:rsidR="004F5E4C" w:rsidRPr="00BD18AC" w:rsidRDefault="004F5E4C" w:rsidP="004F5E4C">
      <w:pPr>
        <w:spacing w:before="100" w:beforeAutospacing="1" w:after="100" w:afterAutospacing="1" w:line="240" w:lineRule="auto"/>
        <w:rPr>
          <w:rFonts w:asciiTheme="minorHAnsi" w:eastAsia="Times New Roman" w:hAnsiTheme="minorHAnsi" w:cstheme="minorHAnsi"/>
          <w:bCs/>
          <w:sz w:val="28"/>
          <w:szCs w:val="28"/>
          <w:lang w:eastAsia="ru-RU"/>
        </w:rPr>
      </w:pPr>
    </w:p>
    <w:p w:rsidR="00BD18AC" w:rsidRPr="00BD18AC" w:rsidRDefault="00BD18AC" w:rsidP="00BD18AC">
      <w:pPr>
        <w:spacing w:after="0"/>
        <w:jc w:val="center"/>
        <w:rPr>
          <w:rFonts w:ascii="Times New Roman" w:hAnsi="Times New Roman"/>
          <w:b/>
          <w:sz w:val="28"/>
          <w:szCs w:val="28"/>
        </w:rPr>
      </w:pPr>
      <w:r w:rsidRPr="00BD18AC">
        <w:rPr>
          <w:rFonts w:ascii="Times New Roman" w:hAnsi="Times New Roman"/>
          <w:b/>
          <w:sz w:val="28"/>
          <w:szCs w:val="28"/>
        </w:rPr>
        <w:t>Проект «Знакомство с деревом»</w:t>
      </w:r>
    </w:p>
    <w:p w:rsidR="00BD18AC" w:rsidRPr="00BD18AC" w:rsidRDefault="00BD18AC" w:rsidP="00BD18AC">
      <w:pPr>
        <w:spacing w:after="0"/>
        <w:jc w:val="center"/>
        <w:rPr>
          <w:rFonts w:asciiTheme="minorHAnsi" w:hAnsiTheme="minorHAnsi" w:cstheme="minorHAnsi"/>
          <w:b/>
          <w:sz w:val="28"/>
          <w:szCs w:val="28"/>
        </w:rPr>
      </w:pPr>
      <w:r w:rsidRPr="00BD18AC">
        <w:rPr>
          <w:rFonts w:asciiTheme="minorHAnsi" w:hAnsiTheme="minorHAnsi" w:cstheme="minorHAnsi"/>
          <w:b/>
          <w:sz w:val="28"/>
          <w:szCs w:val="28"/>
        </w:rPr>
        <w:t>Вторая младшая группа</w:t>
      </w:r>
    </w:p>
    <w:p w:rsidR="00BD18AC" w:rsidRPr="00BD18AC" w:rsidRDefault="00BD18AC" w:rsidP="00BD18AC"/>
    <w:p w:rsidR="004F5E4C" w:rsidRPr="00BD18AC" w:rsidRDefault="004F5E4C" w:rsidP="004F5E4C">
      <w:pPr>
        <w:spacing w:before="100" w:beforeAutospacing="1" w:after="100" w:afterAutospacing="1" w:line="240" w:lineRule="auto"/>
        <w:rPr>
          <w:rFonts w:asciiTheme="minorHAnsi" w:eastAsia="Times New Roman" w:hAnsiTheme="minorHAnsi" w:cstheme="minorHAnsi"/>
          <w:b/>
          <w:bCs/>
          <w:sz w:val="28"/>
          <w:szCs w:val="28"/>
          <w:lang w:eastAsia="ru-RU"/>
        </w:rPr>
      </w:pPr>
      <w:r w:rsidRPr="00BD18AC">
        <w:rPr>
          <w:rFonts w:asciiTheme="minorHAnsi" w:eastAsia="Times New Roman" w:hAnsiTheme="minorHAnsi" w:cstheme="minorHAnsi"/>
          <w:b/>
          <w:bCs/>
          <w:sz w:val="28"/>
          <w:szCs w:val="28"/>
          <w:lang w:eastAsia="ru-RU"/>
        </w:rPr>
        <w:t>Предварительная работа</w:t>
      </w:r>
    </w:p>
    <w:p w:rsidR="004F5E4C" w:rsidRPr="00BD18AC" w:rsidRDefault="004F5E4C" w:rsidP="004F5E4C">
      <w:pPr>
        <w:spacing w:before="100" w:beforeAutospacing="1" w:after="100" w:afterAutospacing="1" w:line="240" w:lineRule="auto"/>
        <w:rPr>
          <w:rFonts w:asciiTheme="minorHAnsi" w:eastAsia="Times New Roman" w:hAnsiTheme="minorHAnsi" w:cstheme="minorHAnsi"/>
          <w:b/>
          <w:sz w:val="28"/>
          <w:szCs w:val="28"/>
          <w:lang w:eastAsia="ru-RU"/>
        </w:rPr>
      </w:pPr>
      <w:r w:rsidRPr="00BD18AC">
        <w:rPr>
          <w:rFonts w:asciiTheme="minorHAnsi" w:eastAsia="Times New Roman" w:hAnsiTheme="minorHAnsi" w:cstheme="minorHAnsi"/>
          <w:bCs/>
          <w:sz w:val="28"/>
          <w:szCs w:val="28"/>
          <w:lang w:eastAsia="ru-RU"/>
        </w:rPr>
        <w:t xml:space="preserve">Заучивание стихотворения И. Бунин </w:t>
      </w:r>
      <w:r w:rsidRPr="00BD18AC">
        <w:rPr>
          <w:rFonts w:asciiTheme="minorHAnsi" w:eastAsia="Times New Roman" w:hAnsiTheme="minorHAnsi" w:cstheme="minorHAnsi"/>
          <w:b/>
          <w:bCs/>
          <w:sz w:val="28"/>
          <w:szCs w:val="28"/>
          <w:lang w:eastAsia="ru-RU"/>
        </w:rPr>
        <w:t>«Листопад».</w:t>
      </w:r>
    </w:p>
    <w:p w:rsidR="004F5E4C" w:rsidRPr="00BD18AC" w:rsidRDefault="004F5E4C" w:rsidP="004F5E4C">
      <w:p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b/>
          <w:bCs/>
          <w:sz w:val="28"/>
          <w:szCs w:val="28"/>
          <w:lang w:eastAsia="ru-RU"/>
        </w:rPr>
        <w:t>Цель:</w:t>
      </w:r>
      <w:r w:rsidRPr="00BD18AC">
        <w:rPr>
          <w:rFonts w:asciiTheme="minorHAnsi" w:eastAsia="Times New Roman" w:hAnsiTheme="minorHAnsi" w:cstheme="minorHAnsi"/>
          <w:bCs/>
          <w:sz w:val="28"/>
          <w:szCs w:val="28"/>
          <w:lang w:eastAsia="ru-RU"/>
        </w:rPr>
        <w:t> </w:t>
      </w:r>
      <w:r w:rsidRPr="00BD18AC">
        <w:rPr>
          <w:rFonts w:asciiTheme="minorHAnsi" w:eastAsia="Times New Roman" w:hAnsiTheme="minorHAnsi" w:cstheme="minorHAnsi"/>
          <w:sz w:val="28"/>
          <w:szCs w:val="28"/>
          <w:lang w:eastAsia="ru-RU"/>
        </w:rPr>
        <w:t>учить детей выразительно читать наизусть стихотворение И. Бунина «Листопад», учить детей понимать, а затем воспроизводить образный язык стихотворения, упражнять в подборе эпитетов, сравнений, воспитывать любовь к природе, деревьям.</w:t>
      </w:r>
    </w:p>
    <w:p w:rsidR="004F5E4C" w:rsidRPr="00BD18AC" w:rsidRDefault="004F5E4C" w:rsidP="004F5E4C">
      <w:pPr>
        <w:spacing w:before="100" w:beforeAutospacing="1" w:after="100" w:afterAutospacing="1" w:line="240" w:lineRule="auto"/>
        <w:rPr>
          <w:rFonts w:asciiTheme="minorHAnsi" w:eastAsia="Times New Roman" w:hAnsiTheme="minorHAnsi" w:cstheme="minorHAnsi"/>
          <w:b/>
          <w:sz w:val="28"/>
          <w:szCs w:val="28"/>
          <w:lang w:eastAsia="ru-RU"/>
        </w:rPr>
      </w:pPr>
      <w:r w:rsidRPr="00BD18AC">
        <w:rPr>
          <w:rFonts w:asciiTheme="minorHAnsi" w:eastAsia="Times New Roman" w:hAnsiTheme="minorHAnsi" w:cstheme="minorHAnsi"/>
          <w:bCs/>
          <w:sz w:val="28"/>
          <w:szCs w:val="28"/>
          <w:lang w:eastAsia="ru-RU"/>
        </w:rPr>
        <w:t xml:space="preserve"> </w:t>
      </w:r>
      <w:r w:rsidRPr="00BD18AC">
        <w:rPr>
          <w:rFonts w:asciiTheme="minorHAnsi" w:eastAsia="Times New Roman" w:hAnsiTheme="minorHAnsi" w:cstheme="minorHAnsi"/>
          <w:b/>
          <w:bCs/>
          <w:sz w:val="28"/>
          <w:szCs w:val="28"/>
          <w:lang w:eastAsia="ru-RU"/>
        </w:rPr>
        <w:t>«Деревья нашего двора».</w:t>
      </w:r>
    </w:p>
    <w:p w:rsidR="004F5E4C" w:rsidRPr="00BD18AC" w:rsidRDefault="004F5E4C" w:rsidP="004F5E4C">
      <w:p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b/>
          <w:bCs/>
          <w:sz w:val="28"/>
          <w:szCs w:val="28"/>
          <w:lang w:eastAsia="ru-RU"/>
        </w:rPr>
        <w:t>Цель:</w:t>
      </w:r>
      <w:r w:rsidRPr="00BD18AC">
        <w:rPr>
          <w:rFonts w:asciiTheme="minorHAnsi" w:eastAsia="Times New Roman" w:hAnsiTheme="minorHAnsi" w:cstheme="minorHAnsi"/>
          <w:sz w:val="28"/>
          <w:szCs w:val="28"/>
          <w:lang w:eastAsia="ru-RU"/>
        </w:rPr>
        <w:t> закрепить знания детей о деревьях как представителях флоры Земли, их красоте и пользе, воспитывать бережное отношение к «зеленому другу», учить беречь природу.</w:t>
      </w:r>
    </w:p>
    <w:p w:rsidR="004F5E4C" w:rsidRPr="00BD18AC" w:rsidRDefault="004F5E4C" w:rsidP="004F5E4C">
      <w:p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bCs/>
          <w:sz w:val="28"/>
          <w:szCs w:val="28"/>
          <w:lang w:eastAsia="ru-RU"/>
        </w:rPr>
        <w:t xml:space="preserve"> «</w:t>
      </w:r>
      <w:r w:rsidRPr="00BD18AC">
        <w:rPr>
          <w:rFonts w:asciiTheme="minorHAnsi" w:eastAsia="Times New Roman" w:hAnsiTheme="minorHAnsi" w:cstheme="minorHAnsi"/>
          <w:b/>
          <w:bCs/>
          <w:sz w:val="28"/>
          <w:szCs w:val="28"/>
          <w:lang w:eastAsia="ru-RU"/>
        </w:rPr>
        <w:t>Осень золото роняет»</w:t>
      </w:r>
      <w:r w:rsidRPr="00BD18AC">
        <w:rPr>
          <w:rFonts w:asciiTheme="minorHAnsi" w:eastAsia="Times New Roman" w:hAnsiTheme="minorHAnsi" w:cstheme="minorHAnsi"/>
          <w:bCs/>
          <w:sz w:val="28"/>
          <w:szCs w:val="28"/>
          <w:lang w:eastAsia="ru-RU"/>
        </w:rPr>
        <w:t xml:space="preserve"> – экскурсия по территории детского сада.</w:t>
      </w:r>
    </w:p>
    <w:p w:rsidR="004F5E4C" w:rsidRPr="00BD18AC" w:rsidRDefault="004F5E4C" w:rsidP="004F5E4C">
      <w:p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b/>
          <w:bCs/>
          <w:sz w:val="28"/>
          <w:szCs w:val="28"/>
          <w:lang w:eastAsia="ru-RU"/>
        </w:rPr>
        <w:t>Цель:</w:t>
      </w:r>
      <w:r w:rsidRPr="00BD18AC">
        <w:rPr>
          <w:rFonts w:asciiTheme="minorHAnsi" w:eastAsia="Times New Roman" w:hAnsiTheme="minorHAnsi" w:cstheme="minorHAnsi"/>
          <w:sz w:val="28"/>
          <w:szCs w:val="28"/>
          <w:lang w:eastAsia="ru-RU"/>
        </w:rPr>
        <w:t> расширить представления детей о характерных признаках осени, уточнить представления об изменениях, происходящих осенью в жизни деревьев.</w:t>
      </w:r>
    </w:p>
    <w:p w:rsidR="004F5E4C" w:rsidRPr="00BD18AC" w:rsidRDefault="004F5E4C" w:rsidP="004F5E4C">
      <w:pPr>
        <w:spacing w:before="100" w:beforeAutospacing="1" w:after="100" w:afterAutospacing="1" w:line="240" w:lineRule="auto"/>
        <w:outlineLvl w:val="2"/>
        <w:rPr>
          <w:rFonts w:asciiTheme="minorHAnsi" w:eastAsia="Times New Roman" w:hAnsiTheme="minorHAnsi" w:cstheme="minorHAnsi"/>
          <w:b/>
          <w:bCs/>
          <w:sz w:val="28"/>
          <w:szCs w:val="28"/>
          <w:lang w:eastAsia="ru-RU"/>
        </w:rPr>
      </w:pPr>
      <w:r w:rsidRPr="00BD18AC">
        <w:rPr>
          <w:rFonts w:asciiTheme="minorHAnsi" w:eastAsia="Times New Roman" w:hAnsiTheme="minorHAnsi" w:cstheme="minorHAnsi"/>
          <w:b/>
          <w:bCs/>
          <w:sz w:val="28"/>
          <w:szCs w:val="28"/>
          <w:lang w:eastAsia="ru-RU"/>
        </w:rPr>
        <w:t>Игровая деятельность.</w:t>
      </w:r>
    </w:p>
    <w:p w:rsidR="004F5E4C" w:rsidRPr="00BD18AC" w:rsidRDefault="004F5E4C" w:rsidP="004F5E4C">
      <w:pPr>
        <w:spacing w:before="100" w:beforeAutospacing="1" w:after="100" w:afterAutospacing="1" w:line="240" w:lineRule="auto"/>
        <w:rPr>
          <w:rFonts w:asciiTheme="minorHAnsi" w:eastAsia="Times New Roman" w:hAnsiTheme="minorHAnsi" w:cstheme="minorHAnsi"/>
          <w:b/>
          <w:sz w:val="28"/>
          <w:szCs w:val="28"/>
          <w:lang w:eastAsia="ru-RU"/>
        </w:rPr>
      </w:pPr>
      <w:r w:rsidRPr="00BD18AC">
        <w:rPr>
          <w:rFonts w:asciiTheme="minorHAnsi" w:eastAsia="Times New Roman" w:hAnsiTheme="minorHAnsi" w:cstheme="minorHAnsi"/>
          <w:b/>
          <w:bCs/>
          <w:sz w:val="28"/>
          <w:szCs w:val="28"/>
          <w:lang w:eastAsia="ru-RU"/>
        </w:rPr>
        <w:t>Дидактические игры:</w:t>
      </w:r>
    </w:p>
    <w:p w:rsidR="004F5E4C" w:rsidRPr="00BD18AC" w:rsidRDefault="004F5E4C" w:rsidP="004F5E4C">
      <w:pPr>
        <w:numPr>
          <w:ilvl w:val="0"/>
          <w:numId w:val="1"/>
        </w:num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«Сравни». Цель: каждый ребенок рассказывает о своем дереве, и сравнивает его </w:t>
      </w:r>
      <w:proofErr w:type="gramStart"/>
      <w:r w:rsidRPr="00BD18AC">
        <w:rPr>
          <w:rFonts w:asciiTheme="minorHAnsi" w:eastAsia="Times New Roman" w:hAnsiTheme="minorHAnsi" w:cstheme="minorHAnsi"/>
          <w:sz w:val="28"/>
          <w:szCs w:val="28"/>
          <w:lang w:eastAsia="ru-RU"/>
        </w:rPr>
        <w:t>с</w:t>
      </w:r>
      <w:proofErr w:type="gramEnd"/>
      <w:r w:rsidRPr="00BD18AC">
        <w:rPr>
          <w:rFonts w:asciiTheme="minorHAnsi" w:eastAsia="Times New Roman" w:hAnsiTheme="minorHAnsi" w:cstheme="minorHAnsi"/>
          <w:sz w:val="28"/>
          <w:szCs w:val="28"/>
          <w:lang w:eastAsia="ru-RU"/>
        </w:rPr>
        <w:t xml:space="preserve"> другим.</w:t>
      </w:r>
    </w:p>
    <w:p w:rsidR="004F5E4C" w:rsidRPr="00BD18AC" w:rsidRDefault="004F5E4C" w:rsidP="004F5E4C">
      <w:pPr>
        <w:numPr>
          <w:ilvl w:val="0"/>
          <w:numId w:val="1"/>
        </w:num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«Что лишнее». </w:t>
      </w:r>
      <w:proofErr w:type="gramStart"/>
      <w:r w:rsidRPr="00BD18AC">
        <w:rPr>
          <w:rFonts w:asciiTheme="minorHAnsi" w:eastAsia="Times New Roman" w:hAnsiTheme="minorHAnsi" w:cstheme="minorHAnsi"/>
          <w:sz w:val="28"/>
          <w:szCs w:val="28"/>
          <w:lang w:eastAsia="ru-RU"/>
        </w:rPr>
        <w:t>Цель: дети должны определить лишний предмет (дуб, осина, клен, ель, ромашка).</w:t>
      </w:r>
      <w:proofErr w:type="gramEnd"/>
    </w:p>
    <w:p w:rsidR="004F5E4C" w:rsidRPr="00BD18AC" w:rsidRDefault="004F5E4C" w:rsidP="004F5E4C">
      <w:pPr>
        <w:numPr>
          <w:ilvl w:val="0"/>
          <w:numId w:val="1"/>
        </w:num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«Назови плод». Цель: дети должны правильно указать плод этого растения.</w:t>
      </w:r>
    </w:p>
    <w:p w:rsidR="004F5E4C" w:rsidRPr="00BD18AC" w:rsidRDefault="004F5E4C" w:rsidP="004F5E4C">
      <w:pPr>
        <w:numPr>
          <w:ilvl w:val="0"/>
          <w:numId w:val="1"/>
        </w:num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«Определи дерево по листочку». Цель: дети по листочку должны назвать дерево.</w:t>
      </w:r>
    </w:p>
    <w:p w:rsidR="004F5E4C" w:rsidRPr="00BD18AC" w:rsidRDefault="004F5E4C" w:rsidP="004F5E4C">
      <w:pPr>
        <w:numPr>
          <w:ilvl w:val="0"/>
          <w:numId w:val="1"/>
        </w:num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«Скажи по-другому». Цель: назвать листья по-другому (лист клена кленовый, осины – осиновый и т.д.).</w:t>
      </w:r>
    </w:p>
    <w:p w:rsidR="004F5E4C" w:rsidRPr="00BD18AC" w:rsidRDefault="004F5E4C" w:rsidP="004F5E4C">
      <w:pPr>
        <w:numPr>
          <w:ilvl w:val="0"/>
          <w:numId w:val="1"/>
        </w:num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lastRenderedPageBreak/>
        <w:t>«Найди свое дерево». Цель: учить находить дерево по описанию.</w:t>
      </w:r>
    </w:p>
    <w:p w:rsidR="004F5E4C" w:rsidRPr="00BD18AC" w:rsidRDefault="004F5E4C" w:rsidP="00BD18AC">
      <w:pPr>
        <w:spacing w:before="100" w:beforeAutospacing="1" w:after="100" w:afterAutospacing="1" w:line="240" w:lineRule="auto"/>
        <w:jc w:val="center"/>
        <w:outlineLvl w:val="2"/>
        <w:rPr>
          <w:rFonts w:asciiTheme="minorHAnsi" w:eastAsia="Times New Roman" w:hAnsiTheme="minorHAnsi" w:cstheme="minorHAnsi"/>
          <w:b/>
          <w:bCs/>
          <w:sz w:val="28"/>
          <w:szCs w:val="28"/>
          <w:lang w:eastAsia="ru-RU"/>
        </w:rPr>
      </w:pPr>
      <w:r w:rsidRPr="00BD18AC">
        <w:rPr>
          <w:rFonts w:asciiTheme="minorHAnsi" w:eastAsia="Times New Roman" w:hAnsiTheme="minorHAnsi" w:cstheme="minorHAnsi"/>
          <w:b/>
          <w:bCs/>
          <w:sz w:val="28"/>
          <w:szCs w:val="28"/>
          <w:lang w:eastAsia="ru-RU"/>
        </w:rPr>
        <w:t>Наблюдения и исследовательская деятельность.</w:t>
      </w:r>
    </w:p>
    <w:p w:rsidR="004F5E4C" w:rsidRPr="00BD18AC" w:rsidRDefault="004F5E4C" w:rsidP="004F5E4C">
      <w:pPr>
        <w:numPr>
          <w:ilvl w:val="0"/>
          <w:numId w:val="2"/>
        </w:num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Исследование дерева. Цель: детей называть строение дерева.</w:t>
      </w:r>
    </w:p>
    <w:p w:rsidR="004F5E4C" w:rsidRPr="00BD18AC" w:rsidRDefault="004F5E4C" w:rsidP="004F5E4C">
      <w:pPr>
        <w:spacing w:before="100" w:beforeAutospacing="1" w:after="100" w:afterAutospacing="1" w:line="240" w:lineRule="auto"/>
        <w:outlineLvl w:val="2"/>
        <w:rPr>
          <w:rFonts w:asciiTheme="minorHAnsi" w:eastAsia="Times New Roman" w:hAnsiTheme="minorHAnsi" w:cstheme="minorHAnsi"/>
          <w:bCs/>
          <w:sz w:val="28"/>
          <w:szCs w:val="28"/>
          <w:lang w:eastAsia="ru-RU"/>
        </w:rPr>
      </w:pPr>
      <w:r w:rsidRPr="00BD18AC">
        <w:rPr>
          <w:rFonts w:asciiTheme="minorHAnsi" w:eastAsia="Times New Roman" w:hAnsiTheme="minorHAnsi" w:cstheme="minorHAnsi"/>
          <w:bCs/>
          <w:sz w:val="28"/>
          <w:szCs w:val="28"/>
          <w:lang w:eastAsia="ru-RU"/>
        </w:rPr>
        <w:t>Художественно-продуктивная деятельность.</w:t>
      </w:r>
    </w:p>
    <w:p w:rsidR="004F5E4C" w:rsidRPr="00BD18AC" w:rsidRDefault="004F5E4C" w:rsidP="004F5E4C">
      <w:p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bCs/>
          <w:sz w:val="28"/>
          <w:szCs w:val="28"/>
          <w:lang w:eastAsia="ru-RU"/>
        </w:rPr>
        <w:t>Выставка:</w:t>
      </w:r>
      <w:r w:rsidRPr="00BD18AC">
        <w:rPr>
          <w:rFonts w:asciiTheme="minorHAnsi" w:eastAsia="Times New Roman" w:hAnsiTheme="minorHAnsi" w:cstheme="minorHAnsi"/>
          <w:sz w:val="28"/>
          <w:szCs w:val="28"/>
          <w:lang w:eastAsia="ru-RU"/>
        </w:rPr>
        <w:t> «Лесные скульпторы», «Деревце за деревце», «Соседи дерева», «Осенняя березка» – рисование, аппликация: «Декоративное панно из осенних листьев», панно «Дерево жизни», лепка: «Кисть рябины».</w:t>
      </w:r>
    </w:p>
    <w:p w:rsidR="004F5E4C" w:rsidRPr="00BD18AC" w:rsidRDefault="004F5E4C" w:rsidP="004F5E4C">
      <w:p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bCs/>
          <w:sz w:val="28"/>
          <w:szCs w:val="28"/>
          <w:lang w:eastAsia="ru-RU"/>
        </w:rPr>
        <w:t>Чтение художественной литературы:</w:t>
      </w:r>
    </w:p>
    <w:p w:rsidR="004F5E4C" w:rsidRPr="00BD18AC" w:rsidRDefault="004F5E4C" w:rsidP="004F5E4C">
      <w:pPr>
        <w:numPr>
          <w:ilvl w:val="0"/>
          <w:numId w:val="3"/>
        </w:num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«Зеленая страна» Е. Серова. Цель: прививать любовь к зеленым братьям и сестрам.</w:t>
      </w:r>
    </w:p>
    <w:p w:rsidR="004F5E4C" w:rsidRPr="00BD18AC" w:rsidRDefault="004F5E4C" w:rsidP="004F5E4C">
      <w:pPr>
        <w:numPr>
          <w:ilvl w:val="0"/>
          <w:numId w:val="3"/>
        </w:num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«Мудрость дерева» А. Лопатина. Цель: воспитывать уважение и любовь к деревьям, что многому можно научиться у них.</w:t>
      </w:r>
    </w:p>
    <w:p w:rsidR="004F5E4C" w:rsidRPr="00BD18AC" w:rsidRDefault="004F5E4C" w:rsidP="004F5E4C">
      <w:pPr>
        <w:numPr>
          <w:ilvl w:val="0"/>
          <w:numId w:val="3"/>
        </w:num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«Жизнь дерева» А. Лопатина. Цель: воспитывать бережное отношение к деревьям.</w:t>
      </w:r>
    </w:p>
    <w:p w:rsidR="004F5E4C" w:rsidRPr="00BD18AC" w:rsidRDefault="004F5E4C" w:rsidP="004F5E4C">
      <w:pPr>
        <w:numPr>
          <w:ilvl w:val="0"/>
          <w:numId w:val="3"/>
        </w:numPr>
        <w:spacing w:before="100" w:beforeAutospacing="1" w:after="100" w:afterAutospacing="1"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«Липкины дары» А. Лопатина. Цель: объяснить детям, что деревья имеют целебные свойства.</w:t>
      </w:r>
    </w:p>
    <w:p w:rsidR="004F5E4C" w:rsidRPr="00BD18AC" w:rsidRDefault="004F5E4C" w:rsidP="004F5E4C">
      <w:pPr>
        <w:spacing w:before="100" w:beforeAutospacing="1" w:after="100" w:afterAutospacing="1" w:line="240" w:lineRule="auto"/>
        <w:outlineLvl w:val="2"/>
        <w:rPr>
          <w:rFonts w:asciiTheme="minorHAnsi" w:eastAsia="Times New Roman" w:hAnsiTheme="minorHAnsi" w:cstheme="minorHAnsi"/>
          <w:bCs/>
          <w:sz w:val="28"/>
          <w:szCs w:val="28"/>
          <w:lang w:eastAsia="ru-RU"/>
        </w:rPr>
      </w:pPr>
      <w:r w:rsidRPr="00BD18AC">
        <w:rPr>
          <w:rFonts w:asciiTheme="minorHAnsi" w:eastAsia="Times New Roman" w:hAnsiTheme="minorHAnsi" w:cstheme="minorHAnsi"/>
          <w:bCs/>
          <w:sz w:val="28"/>
          <w:szCs w:val="28"/>
          <w:lang w:eastAsia="ru-RU"/>
        </w:rPr>
        <w:t>Заключительный, обобщающий этап.</w:t>
      </w:r>
    </w:p>
    <w:p w:rsidR="004F5E4C" w:rsidRPr="00BD18AC" w:rsidRDefault="004F5E4C" w:rsidP="00625726">
      <w:pPr>
        <w:spacing w:after="0" w:line="240" w:lineRule="auto"/>
        <w:rPr>
          <w:rFonts w:asciiTheme="minorHAnsi" w:eastAsia="Times New Roman" w:hAnsiTheme="minorHAnsi" w:cstheme="minorHAnsi"/>
          <w:bCs/>
          <w:sz w:val="28"/>
          <w:szCs w:val="28"/>
          <w:lang w:eastAsia="ru-RU"/>
        </w:rPr>
      </w:pPr>
    </w:p>
    <w:p w:rsidR="00625726" w:rsidRPr="00BD18AC" w:rsidRDefault="00625726" w:rsidP="00BD18AC">
      <w:pPr>
        <w:spacing w:after="0" w:line="240" w:lineRule="auto"/>
        <w:jc w:val="center"/>
        <w:rPr>
          <w:rFonts w:asciiTheme="minorHAnsi" w:eastAsia="Times New Roman" w:hAnsiTheme="minorHAnsi" w:cstheme="minorHAnsi"/>
          <w:b/>
          <w:sz w:val="28"/>
          <w:szCs w:val="28"/>
          <w:lang w:eastAsia="ru-RU"/>
        </w:rPr>
      </w:pPr>
      <w:r w:rsidRPr="00BD18AC">
        <w:rPr>
          <w:rFonts w:asciiTheme="minorHAnsi" w:eastAsia="Times New Roman" w:hAnsiTheme="minorHAnsi" w:cstheme="minorHAnsi"/>
          <w:b/>
          <w:bCs/>
          <w:sz w:val="28"/>
          <w:szCs w:val="28"/>
          <w:lang w:eastAsia="ru-RU"/>
        </w:rPr>
        <w:t>Ход занятия.</w:t>
      </w:r>
    </w:p>
    <w:p w:rsidR="00625726" w:rsidRPr="00BD18AC" w:rsidRDefault="00625726" w:rsidP="00625726">
      <w:pPr>
        <w:spacing w:before="100" w:beforeAutospacing="1" w:after="0" w:line="240" w:lineRule="auto"/>
        <w:ind w:firstLine="540"/>
        <w:rPr>
          <w:rFonts w:asciiTheme="minorHAnsi" w:eastAsia="Times New Roman" w:hAnsiTheme="minorHAnsi" w:cstheme="minorHAnsi"/>
          <w:sz w:val="28"/>
          <w:szCs w:val="28"/>
          <w:lang w:eastAsia="ru-RU"/>
        </w:rPr>
      </w:pPr>
      <w:r w:rsidRPr="00BD18AC">
        <w:rPr>
          <w:rFonts w:asciiTheme="minorHAnsi" w:eastAsia="Times New Roman" w:hAnsiTheme="minorHAnsi" w:cstheme="minorHAnsi"/>
          <w:bCs/>
          <w:sz w:val="28"/>
          <w:szCs w:val="28"/>
          <w:lang w:eastAsia="ru-RU"/>
        </w:rPr>
        <w:t>Организационный момент</w:t>
      </w:r>
      <w:r w:rsidRPr="00BD18AC">
        <w:rPr>
          <w:rFonts w:asciiTheme="minorHAnsi" w:eastAsia="Times New Roman" w:hAnsiTheme="minorHAnsi" w:cstheme="minorHAnsi"/>
          <w:sz w:val="28"/>
          <w:szCs w:val="28"/>
          <w:lang w:eastAsia="ru-RU"/>
        </w:rPr>
        <w:t>:</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Воспитатель</w:t>
      </w:r>
      <w:r w:rsidRPr="00BD18AC">
        <w:rPr>
          <w:rFonts w:asciiTheme="minorHAnsi" w:eastAsia="Times New Roman" w:hAnsiTheme="minorHAnsi" w:cstheme="minorHAnsi"/>
          <w:bCs/>
          <w:sz w:val="28"/>
          <w:szCs w:val="28"/>
          <w:lang w:eastAsia="ru-RU"/>
        </w:rPr>
        <w:t xml:space="preserve"> загадывает загадки</w:t>
      </w:r>
      <w:r w:rsidRPr="00BD18AC">
        <w:rPr>
          <w:rFonts w:asciiTheme="minorHAnsi" w:eastAsia="Times New Roman" w:hAnsiTheme="minorHAnsi" w:cstheme="minorHAnsi"/>
          <w:sz w:val="28"/>
          <w:szCs w:val="28"/>
          <w:lang w:eastAsia="ru-RU"/>
        </w:rPr>
        <w:t>: 1.     Разбежались по лужайке беззаботной легкой стайкой, словно девочки-подростки белоствольные…(Березки).</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 2.     К речке дерево склонилось, а склонившись, удивилось: как же я красива! Мое имя (Ива).</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 3.     Ее всегда в лесу найдешь. Пойдем гулять и встретим. Стоит колючая как еж зимою в платье летнем (Ель). </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4.     А теперь мы с вами поиграем -  вспомним названия деревьев.  </w:t>
      </w:r>
    </w:p>
    <w:p w:rsidR="00FB5463" w:rsidRPr="00BD18AC" w:rsidRDefault="00625726" w:rsidP="00625726">
      <w:pPr>
        <w:spacing w:after="0" w:line="240" w:lineRule="auto"/>
        <w:rPr>
          <w:rFonts w:asciiTheme="minorHAnsi" w:eastAsia="Times New Roman" w:hAnsiTheme="minorHAnsi" w:cstheme="minorHAnsi"/>
          <w:bCs/>
          <w:sz w:val="28"/>
          <w:szCs w:val="28"/>
          <w:lang w:eastAsia="ru-RU"/>
        </w:rPr>
      </w:pPr>
      <w:r w:rsidRPr="00BD18AC">
        <w:rPr>
          <w:rFonts w:asciiTheme="minorHAnsi" w:eastAsia="Times New Roman" w:hAnsiTheme="minorHAnsi" w:cstheme="minorHAnsi"/>
          <w:sz w:val="28"/>
          <w:szCs w:val="28"/>
          <w:u w:val="single"/>
          <w:lang w:eastAsia="ru-RU"/>
        </w:rPr>
        <w:t> Воспитатель</w:t>
      </w:r>
      <w:r w:rsidRPr="00BD18AC">
        <w:rPr>
          <w:rFonts w:asciiTheme="minorHAnsi" w:eastAsia="Times New Roman" w:hAnsiTheme="minorHAnsi" w:cstheme="minorHAnsi"/>
          <w:sz w:val="28"/>
          <w:szCs w:val="28"/>
          <w:lang w:eastAsia="ru-RU"/>
        </w:rPr>
        <w:t xml:space="preserve"> предлагает детям  </w:t>
      </w:r>
      <w:r w:rsidRPr="00BD18AC">
        <w:rPr>
          <w:rFonts w:asciiTheme="minorHAnsi" w:eastAsia="Times New Roman" w:hAnsiTheme="minorHAnsi" w:cstheme="minorHAnsi"/>
          <w:bCs/>
          <w:sz w:val="28"/>
          <w:szCs w:val="28"/>
          <w:lang w:eastAsia="ru-RU"/>
        </w:rPr>
        <w:t>Игра с мячом «Назови дерево»</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proofErr w:type="gramStart"/>
      <w:r w:rsidRPr="00BD18AC">
        <w:rPr>
          <w:rFonts w:asciiTheme="minorHAnsi" w:eastAsia="Times New Roman" w:hAnsiTheme="minorHAnsi" w:cstheme="minorHAnsi"/>
          <w:bCs/>
          <w:sz w:val="28"/>
          <w:szCs w:val="28"/>
          <w:lang w:eastAsia="ru-RU"/>
        </w:rPr>
        <w:t>(</w:t>
      </w:r>
      <w:r w:rsidRPr="00BD18AC">
        <w:rPr>
          <w:rFonts w:asciiTheme="minorHAnsi" w:eastAsia="Times New Roman" w:hAnsiTheme="minorHAnsi" w:cstheme="minorHAnsi"/>
          <w:sz w:val="28"/>
          <w:szCs w:val="28"/>
          <w:lang w:eastAsia="ru-RU"/>
        </w:rPr>
        <w:t xml:space="preserve"> Дети выходят на ковер и встают в круг.</w:t>
      </w:r>
      <w:proofErr w:type="gramEnd"/>
      <w:r w:rsidRPr="00BD18AC">
        <w:rPr>
          <w:rFonts w:asciiTheme="minorHAnsi" w:eastAsia="Times New Roman" w:hAnsiTheme="minorHAnsi" w:cstheme="minorHAnsi"/>
          <w:sz w:val="28"/>
          <w:szCs w:val="28"/>
          <w:lang w:eastAsia="ru-RU"/>
        </w:rPr>
        <w:t xml:space="preserve"> Воспитатель бросает мяч ребенку. Ребенок ловит мяч и называет дерево, передает мяч по кругу. Следующий ребенок называет следующее дерево. </w:t>
      </w:r>
      <w:proofErr w:type="gramStart"/>
      <w:r w:rsidRPr="00BD18AC">
        <w:rPr>
          <w:rFonts w:asciiTheme="minorHAnsi" w:eastAsia="Times New Roman" w:hAnsiTheme="minorHAnsi" w:cstheme="minorHAnsi"/>
          <w:sz w:val="28"/>
          <w:szCs w:val="28"/>
          <w:lang w:eastAsia="ru-RU"/>
        </w:rPr>
        <w:t>И так далее.)</w:t>
      </w:r>
      <w:proofErr w:type="gramEnd"/>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u w:val="single"/>
          <w:lang w:eastAsia="ru-RU"/>
        </w:rPr>
        <w:t>Воспитатель</w:t>
      </w:r>
      <w:r w:rsidRPr="00BD18AC">
        <w:rPr>
          <w:rFonts w:asciiTheme="minorHAnsi" w:eastAsia="Times New Roman" w:hAnsiTheme="minorHAnsi" w:cstheme="minorHAnsi"/>
          <w:sz w:val="28"/>
          <w:szCs w:val="28"/>
          <w:lang w:eastAsia="ru-RU"/>
        </w:rPr>
        <w:t>: Дети, давайте покажем и расскажем, из каких частей состоят деревья? (Выкладывается модель.)</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 Для чего нужны деревьям корни? (чтобы удерживать дерево в земле, забирать из почвы питательные вещества). </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-Чем покрыт ствол деревьев? (Корой). </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lastRenderedPageBreak/>
        <w:t xml:space="preserve">-Зачем деревьям такая толстая кора? (Защищает от морозов и жарких солнечных лучей). </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-Одинаковые ли у всех деревьев листья, цветы? </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Пройдемте к столу и рассмотрим. Дети как вы думаете, деревья живые? (Ответы детей). Да. Живые. Они растут, питаются, размножаются, дышат. Чем дышат деревья? Листьями. </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bCs/>
          <w:sz w:val="28"/>
          <w:szCs w:val="28"/>
          <w:lang w:eastAsia="ru-RU"/>
        </w:rPr>
        <w:t>Физкультминутка.</w:t>
      </w:r>
      <w:r w:rsidRPr="00BD18AC">
        <w:rPr>
          <w:rFonts w:asciiTheme="minorHAnsi" w:eastAsia="Times New Roman" w:hAnsiTheme="minorHAnsi" w:cstheme="minorHAnsi"/>
          <w:sz w:val="28"/>
          <w:szCs w:val="28"/>
          <w:lang w:eastAsia="ru-RU"/>
        </w:rPr>
        <w:t xml:space="preserve"> </w:t>
      </w:r>
      <w:proofErr w:type="spellStart"/>
      <w:r w:rsidRPr="00BD18AC">
        <w:rPr>
          <w:rFonts w:asciiTheme="minorHAnsi" w:eastAsia="Times New Roman" w:hAnsiTheme="minorHAnsi" w:cstheme="minorHAnsi"/>
          <w:sz w:val="28"/>
          <w:szCs w:val="28"/>
          <w:lang w:eastAsia="ru-RU"/>
        </w:rPr>
        <w:t>Чики-чики-чикалочка</w:t>
      </w:r>
      <w:proofErr w:type="spellEnd"/>
      <w:r w:rsidRPr="00BD18AC">
        <w:rPr>
          <w:rFonts w:asciiTheme="minorHAnsi" w:eastAsia="Times New Roman" w:hAnsiTheme="minorHAnsi" w:cstheme="minorHAnsi"/>
          <w:sz w:val="28"/>
          <w:szCs w:val="28"/>
          <w:lang w:eastAsia="ru-RU"/>
        </w:rPr>
        <w:t xml:space="preserve">,  </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                                       Игра – </w:t>
      </w:r>
      <w:proofErr w:type="spellStart"/>
      <w:r w:rsidRPr="00BD18AC">
        <w:rPr>
          <w:rFonts w:asciiTheme="minorHAnsi" w:eastAsia="Times New Roman" w:hAnsiTheme="minorHAnsi" w:cstheme="minorHAnsi"/>
          <w:sz w:val="28"/>
          <w:szCs w:val="28"/>
          <w:lang w:eastAsia="ru-RU"/>
        </w:rPr>
        <w:t>превращалочка</w:t>
      </w:r>
      <w:proofErr w:type="spellEnd"/>
      <w:r w:rsidRPr="00BD18AC">
        <w:rPr>
          <w:rFonts w:asciiTheme="minorHAnsi" w:eastAsia="Times New Roman" w:hAnsiTheme="minorHAnsi" w:cstheme="minorHAnsi"/>
          <w:sz w:val="28"/>
          <w:szCs w:val="28"/>
          <w:lang w:eastAsia="ru-RU"/>
        </w:rPr>
        <w:t xml:space="preserve">.  </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                                   Вокруг себя повернитесь</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                                       И в деревья превратитесь!</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 (Дети «превращаются» в деревья.) </w:t>
      </w:r>
      <w:r w:rsidRPr="00BD18AC">
        <w:rPr>
          <w:rFonts w:asciiTheme="minorHAnsi" w:eastAsia="Times New Roman" w:hAnsiTheme="minorHAnsi" w:cstheme="minorHAnsi"/>
          <w:bCs/>
          <w:i/>
          <w:sz w:val="28"/>
          <w:szCs w:val="28"/>
          <w:u w:val="single"/>
          <w:lang w:eastAsia="ru-RU"/>
        </w:rPr>
        <w:t>Имитационная игра «Дерево»</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Наши ноги – это корни, Наше туловище – ствол. </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Наши руки – это ветви, Наши пальцы – это листья!</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 Воспитатель предлагает детям выполнить  </w:t>
      </w:r>
      <w:r w:rsidRPr="00BD18AC">
        <w:rPr>
          <w:rFonts w:asciiTheme="minorHAnsi" w:eastAsia="Times New Roman" w:hAnsiTheme="minorHAnsi" w:cstheme="minorHAnsi"/>
          <w:i/>
          <w:sz w:val="28"/>
          <w:szCs w:val="28"/>
          <w:u w:val="single"/>
          <w:lang w:eastAsia="ru-RU"/>
        </w:rPr>
        <w:t>Дыхательную гимнастику</w:t>
      </w:r>
      <w:r w:rsidRPr="00BD18AC">
        <w:rPr>
          <w:rFonts w:asciiTheme="minorHAnsi" w:eastAsia="Times New Roman" w:hAnsiTheme="minorHAnsi" w:cstheme="minorHAnsi"/>
          <w:sz w:val="28"/>
          <w:szCs w:val="28"/>
          <w:lang w:eastAsia="ru-RU"/>
        </w:rPr>
        <w:t>.    </w:t>
      </w:r>
    </w:p>
    <w:p w:rsidR="00625726" w:rsidRPr="00BD18AC" w:rsidRDefault="00625726" w:rsidP="00625726">
      <w:pPr>
        <w:spacing w:after="0" w:line="240" w:lineRule="auto"/>
        <w:rPr>
          <w:rFonts w:asciiTheme="minorHAnsi" w:eastAsia="Times New Roman" w:hAnsiTheme="minorHAnsi" w:cstheme="minorHAnsi"/>
          <w:bCs/>
          <w:sz w:val="28"/>
          <w:szCs w:val="28"/>
          <w:lang w:eastAsia="ru-RU"/>
        </w:rPr>
      </w:pPr>
      <w:r w:rsidRPr="00BD18AC">
        <w:rPr>
          <w:rFonts w:asciiTheme="minorHAnsi" w:eastAsia="Times New Roman" w:hAnsiTheme="minorHAnsi" w:cstheme="minorHAnsi"/>
          <w:sz w:val="28"/>
          <w:szCs w:val="28"/>
          <w:lang w:eastAsia="ru-RU"/>
        </w:rPr>
        <w:t xml:space="preserve"> Подул легкий ветерок - зашелестели листочки на деревьях (шевелят пальчиками). Усилился ветер, затрепетали, закачались веточки (дети шевелят кистями рук). Совсем испортилась погода. Сильный ветер раскачивает ветви деревьев, гнет их стволы (дети раскачивают руками, наклоняются из стороны в сторону). Но вот ветер стих. Отдыхают деревья от бури. Протяните правую руку. На нее падают семена березы. Подул легкий ветерок. Дуйте – щеки не надувайте. Дуйте слабо. Семена зашевелились, подул сильный  ветер. Дуйте сильнее. Щеки не надувайте и все семена разлетелись</w:t>
      </w:r>
    </w:p>
    <w:p w:rsidR="00625726" w:rsidRPr="00BD18AC" w:rsidRDefault="00625726" w:rsidP="00625726">
      <w:pPr>
        <w:spacing w:after="0" w:line="240" w:lineRule="auto"/>
        <w:rPr>
          <w:rFonts w:asciiTheme="minorHAnsi" w:eastAsia="Times New Roman" w:hAnsiTheme="minorHAnsi" w:cstheme="minorHAnsi"/>
          <w:bCs/>
          <w:sz w:val="28"/>
          <w:szCs w:val="28"/>
          <w:lang w:eastAsia="ru-RU"/>
        </w:rPr>
      </w:pPr>
      <w:r w:rsidRPr="00BD18AC">
        <w:rPr>
          <w:rFonts w:asciiTheme="minorHAnsi" w:eastAsia="Times New Roman" w:hAnsiTheme="minorHAnsi" w:cstheme="minorHAnsi"/>
          <w:bCs/>
          <w:sz w:val="28"/>
          <w:szCs w:val="28"/>
          <w:lang w:eastAsia="ru-RU"/>
        </w:rPr>
        <w:t>Продуктивна я деятельность</w:t>
      </w:r>
      <w:r w:rsidRPr="00BD18AC">
        <w:rPr>
          <w:rFonts w:asciiTheme="minorHAnsi" w:eastAsia="Times New Roman" w:hAnsiTheme="minorHAnsi" w:cstheme="minorHAnsi"/>
          <w:sz w:val="28"/>
          <w:szCs w:val="28"/>
          <w:lang w:eastAsia="ru-RU"/>
        </w:rPr>
        <w:t xml:space="preserve">. Выполнение коллективной работы аппликация </w:t>
      </w:r>
      <w:r w:rsidRPr="00BD18AC">
        <w:rPr>
          <w:rFonts w:asciiTheme="minorHAnsi" w:eastAsia="Times New Roman" w:hAnsiTheme="minorHAnsi" w:cstheme="minorHAnsi"/>
          <w:i/>
          <w:sz w:val="28"/>
          <w:szCs w:val="28"/>
          <w:u w:val="single"/>
          <w:lang w:eastAsia="ru-RU"/>
        </w:rPr>
        <w:t>« Листопад»</w:t>
      </w:r>
      <w:r w:rsidR="004F5E4C" w:rsidRPr="00BD18AC">
        <w:rPr>
          <w:rFonts w:asciiTheme="minorHAnsi" w:eastAsia="Times New Roman" w:hAnsiTheme="minorHAnsi" w:cstheme="minorHAnsi"/>
          <w:i/>
          <w:sz w:val="28"/>
          <w:szCs w:val="28"/>
          <w:u w:val="single"/>
          <w:lang w:eastAsia="ru-RU"/>
        </w:rPr>
        <w:t>.</w:t>
      </w:r>
      <w:r w:rsidRPr="00BD18AC">
        <w:rPr>
          <w:rFonts w:asciiTheme="minorHAnsi" w:eastAsia="Times New Roman" w:hAnsiTheme="minorHAnsi" w:cstheme="minorHAnsi"/>
          <w:bCs/>
          <w:sz w:val="28"/>
          <w:szCs w:val="28"/>
          <w:lang w:eastAsia="ru-RU"/>
        </w:rPr>
        <w:t xml:space="preserve">  </w:t>
      </w:r>
      <w:r w:rsidR="004F5E4C" w:rsidRPr="00BD18AC">
        <w:rPr>
          <w:rFonts w:asciiTheme="minorHAnsi" w:eastAsia="Times New Roman" w:hAnsiTheme="minorHAnsi" w:cstheme="minorHAnsi"/>
          <w:bCs/>
          <w:sz w:val="28"/>
          <w:szCs w:val="28"/>
          <w:lang w:eastAsia="ru-RU"/>
        </w:rPr>
        <w:t>(см</w:t>
      </w:r>
      <w:proofErr w:type="gramStart"/>
      <w:r w:rsidR="004F5E4C" w:rsidRPr="00BD18AC">
        <w:rPr>
          <w:rFonts w:asciiTheme="minorHAnsi" w:eastAsia="Times New Roman" w:hAnsiTheme="minorHAnsi" w:cstheme="minorHAnsi"/>
          <w:bCs/>
          <w:sz w:val="28"/>
          <w:szCs w:val="28"/>
          <w:lang w:eastAsia="ru-RU"/>
        </w:rPr>
        <w:t>.п</w:t>
      </w:r>
      <w:proofErr w:type="gramEnd"/>
      <w:r w:rsidR="004F5E4C" w:rsidRPr="00BD18AC">
        <w:rPr>
          <w:rFonts w:asciiTheme="minorHAnsi" w:eastAsia="Times New Roman" w:hAnsiTheme="minorHAnsi" w:cstheme="minorHAnsi"/>
          <w:bCs/>
          <w:sz w:val="28"/>
          <w:szCs w:val="28"/>
          <w:lang w:eastAsia="ru-RU"/>
        </w:rPr>
        <w:t>риложение фото работ выполненных  детьми)</w:t>
      </w:r>
    </w:p>
    <w:p w:rsidR="004F5E4C" w:rsidRPr="00BD18AC" w:rsidRDefault="004F5E4C" w:rsidP="00625726">
      <w:pPr>
        <w:spacing w:after="0" w:line="240" w:lineRule="auto"/>
        <w:rPr>
          <w:rFonts w:asciiTheme="minorHAnsi" w:eastAsia="Times New Roman" w:hAnsiTheme="minorHAnsi" w:cstheme="minorHAnsi"/>
          <w:bCs/>
          <w:sz w:val="28"/>
          <w:szCs w:val="28"/>
          <w:lang w:eastAsia="ru-RU"/>
        </w:rPr>
      </w:pPr>
    </w:p>
    <w:p w:rsidR="004F5E4C" w:rsidRPr="00BD18AC" w:rsidRDefault="004F5E4C" w:rsidP="00625726">
      <w:pPr>
        <w:spacing w:after="0" w:line="240" w:lineRule="auto"/>
        <w:rPr>
          <w:rFonts w:asciiTheme="minorHAnsi" w:eastAsia="Times New Roman" w:hAnsiTheme="minorHAnsi" w:cstheme="minorHAnsi"/>
          <w:bCs/>
          <w:sz w:val="28"/>
          <w:szCs w:val="28"/>
          <w:lang w:eastAsia="ru-RU"/>
        </w:rPr>
      </w:pPr>
    </w:p>
    <w:p w:rsidR="00BD18AC" w:rsidRPr="00BD18AC" w:rsidRDefault="00625726" w:rsidP="00625726">
      <w:pPr>
        <w:spacing w:after="0" w:line="240" w:lineRule="auto"/>
        <w:rPr>
          <w:rFonts w:asciiTheme="minorHAnsi" w:eastAsia="Times New Roman" w:hAnsiTheme="minorHAnsi" w:cstheme="minorHAnsi"/>
          <w:b/>
          <w:sz w:val="28"/>
          <w:szCs w:val="28"/>
          <w:lang w:eastAsia="ru-RU"/>
        </w:rPr>
      </w:pPr>
      <w:r w:rsidRPr="00BD18AC">
        <w:rPr>
          <w:rFonts w:asciiTheme="minorHAnsi" w:eastAsia="Times New Roman" w:hAnsiTheme="minorHAnsi" w:cstheme="minorHAnsi"/>
          <w:b/>
          <w:bCs/>
          <w:sz w:val="28"/>
          <w:szCs w:val="28"/>
          <w:lang w:eastAsia="ru-RU"/>
        </w:rPr>
        <w:t>Литература.</w:t>
      </w:r>
      <w:r w:rsidRPr="00BD18AC">
        <w:rPr>
          <w:rFonts w:asciiTheme="minorHAnsi" w:eastAsia="Times New Roman" w:hAnsiTheme="minorHAnsi" w:cstheme="minorHAnsi"/>
          <w:b/>
          <w:sz w:val="28"/>
          <w:szCs w:val="28"/>
          <w:lang w:eastAsia="ru-RU"/>
        </w:rPr>
        <w:t xml:space="preserve"> </w:t>
      </w:r>
    </w:p>
    <w:p w:rsid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1. Николаева С.Н. Методика экологического воспитания в детском саду. – Москва: Просвещение, 2006.</w:t>
      </w:r>
    </w:p>
    <w:p w:rsid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 2. </w:t>
      </w:r>
      <w:proofErr w:type="spellStart"/>
      <w:r w:rsidRPr="00BD18AC">
        <w:rPr>
          <w:rFonts w:asciiTheme="minorHAnsi" w:eastAsia="Times New Roman" w:hAnsiTheme="minorHAnsi" w:cstheme="minorHAnsi"/>
          <w:sz w:val="28"/>
          <w:szCs w:val="28"/>
          <w:lang w:eastAsia="ru-RU"/>
        </w:rPr>
        <w:t>Горбатенко</w:t>
      </w:r>
      <w:proofErr w:type="spellEnd"/>
      <w:r w:rsidRPr="00BD18AC">
        <w:rPr>
          <w:rFonts w:asciiTheme="minorHAnsi" w:eastAsia="Times New Roman" w:hAnsiTheme="minorHAnsi" w:cstheme="minorHAnsi"/>
          <w:sz w:val="28"/>
          <w:szCs w:val="28"/>
          <w:lang w:eastAsia="ru-RU"/>
        </w:rPr>
        <w:t xml:space="preserve"> О.Ф. Система экологического воспитания в ДОУ. – Волгоград: Учитель, 2008. </w:t>
      </w:r>
    </w:p>
    <w:p w:rsidR="00625726" w:rsidRPr="00BD18AC" w:rsidRDefault="00625726" w:rsidP="00625726">
      <w:pPr>
        <w:spacing w:after="0" w:line="240" w:lineRule="auto"/>
        <w:rPr>
          <w:rFonts w:asciiTheme="minorHAnsi" w:eastAsia="Times New Roman" w:hAnsiTheme="minorHAnsi" w:cstheme="minorHAnsi"/>
          <w:sz w:val="28"/>
          <w:szCs w:val="28"/>
          <w:lang w:eastAsia="ru-RU"/>
        </w:rPr>
      </w:pPr>
      <w:r w:rsidRPr="00BD18AC">
        <w:rPr>
          <w:rFonts w:asciiTheme="minorHAnsi" w:eastAsia="Times New Roman" w:hAnsiTheme="minorHAnsi" w:cstheme="minorHAnsi"/>
          <w:sz w:val="28"/>
          <w:szCs w:val="28"/>
          <w:lang w:eastAsia="ru-RU"/>
        </w:rPr>
        <w:t xml:space="preserve">3. Мир природы и ребенок: Методика экологического воспитания дошкольников / Л.А. Каменева, Н.Н. Кондратьева, Л.М. </w:t>
      </w:r>
      <w:proofErr w:type="spellStart"/>
      <w:r w:rsidRPr="00BD18AC">
        <w:rPr>
          <w:rFonts w:asciiTheme="minorHAnsi" w:eastAsia="Times New Roman" w:hAnsiTheme="minorHAnsi" w:cstheme="minorHAnsi"/>
          <w:sz w:val="28"/>
          <w:szCs w:val="28"/>
          <w:lang w:eastAsia="ru-RU"/>
        </w:rPr>
        <w:t>Маневцева</w:t>
      </w:r>
      <w:proofErr w:type="spellEnd"/>
      <w:r w:rsidRPr="00BD18AC">
        <w:rPr>
          <w:rFonts w:asciiTheme="minorHAnsi" w:eastAsia="Times New Roman" w:hAnsiTheme="minorHAnsi" w:cstheme="minorHAnsi"/>
          <w:sz w:val="28"/>
          <w:szCs w:val="28"/>
          <w:lang w:eastAsia="ru-RU"/>
        </w:rPr>
        <w:t xml:space="preserve">,  Е.Ф. Терентьева; под ред. </w:t>
      </w:r>
      <w:proofErr w:type="spellStart"/>
      <w:r w:rsidRPr="00BD18AC">
        <w:rPr>
          <w:rFonts w:asciiTheme="minorHAnsi" w:eastAsia="Times New Roman" w:hAnsiTheme="minorHAnsi" w:cstheme="minorHAnsi"/>
          <w:sz w:val="28"/>
          <w:szCs w:val="28"/>
          <w:lang w:eastAsia="ru-RU"/>
        </w:rPr>
        <w:t>Маневцовой</w:t>
      </w:r>
      <w:proofErr w:type="spellEnd"/>
      <w:r w:rsidRPr="00BD18AC">
        <w:rPr>
          <w:rFonts w:asciiTheme="minorHAnsi" w:eastAsia="Times New Roman" w:hAnsiTheme="minorHAnsi" w:cstheme="minorHAnsi"/>
          <w:sz w:val="28"/>
          <w:szCs w:val="28"/>
          <w:lang w:eastAsia="ru-RU"/>
        </w:rPr>
        <w:t xml:space="preserve"> Л.М., </w:t>
      </w:r>
      <w:proofErr w:type="spellStart"/>
      <w:r w:rsidRPr="00BD18AC">
        <w:rPr>
          <w:rFonts w:asciiTheme="minorHAnsi" w:eastAsia="Times New Roman" w:hAnsiTheme="minorHAnsi" w:cstheme="minorHAnsi"/>
          <w:sz w:val="28"/>
          <w:szCs w:val="28"/>
          <w:lang w:eastAsia="ru-RU"/>
        </w:rPr>
        <w:t>Саморуковой</w:t>
      </w:r>
      <w:proofErr w:type="spellEnd"/>
      <w:r w:rsidRPr="00BD18AC">
        <w:rPr>
          <w:rFonts w:asciiTheme="minorHAnsi" w:eastAsia="Times New Roman" w:hAnsiTheme="minorHAnsi" w:cstheme="minorHAnsi"/>
          <w:sz w:val="28"/>
          <w:szCs w:val="28"/>
          <w:lang w:eastAsia="ru-RU"/>
        </w:rPr>
        <w:t xml:space="preserve"> П.Г. – </w:t>
      </w:r>
      <w:proofErr w:type="spellStart"/>
      <w:r w:rsidRPr="00BD18AC">
        <w:rPr>
          <w:rFonts w:asciiTheme="minorHAnsi" w:eastAsia="Times New Roman" w:hAnsiTheme="minorHAnsi" w:cstheme="minorHAnsi"/>
          <w:sz w:val="28"/>
          <w:szCs w:val="28"/>
          <w:lang w:eastAsia="ru-RU"/>
        </w:rPr>
        <w:t>Спб</w:t>
      </w:r>
      <w:proofErr w:type="spellEnd"/>
      <w:r w:rsidRPr="00BD18AC">
        <w:rPr>
          <w:rFonts w:asciiTheme="minorHAnsi" w:eastAsia="Times New Roman" w:hAnsiTheme="minorHAnsi" w:cstheme="minorHAnsi"/>
          <w:sz w:val="28"/>
          <w:szCs w:val="28"/>
          <w:lang w:eastAsia="ru-RU"/>
        </w:rPr>
        <w:t xml:space="preserve">.: Детство-пресс, 2003. </w:t>
      </w:r>
    </w:p>
    <w:p w:rsidR="00625726" w:rsidRPr="00BD18AC" w:rsidRDefault="00625726" w:rsidP="00625726">
      <w:pPr>
        <w:shd w:val="clear" w:color="auto" w:fill="FFFFFF"/>
        <w:spacing w:after="0" w:line="240" w:lineRule="auto"/>
        <w:ind w:firstLine="540"/>
        <w:outlineLvl w:val="1"/>
        <w:rPr>
          <w:rFonts w:asciiTheme="minorHAnsi" w:eastAsia="Times New Roman" w:hAnsiTheme="minorHAnsi" w:cstheme="minorHAnsi"/>
          <w:bCs/>
          <w:sz w:val="28"/>
          <w:szCs w:val="28"/>
          <w:lang w:eastAsia="ru-RU"/>
        </w:rPr>
      </w:pPr>
    </w:p>
    <w:p w:rsidR="002C09A5" w:rsidRPr="00BD18AC" w:rsidRDefault="002C09A5">
      <w:pPr>
        <w:rPr>
          <w:rFonts w:asciiTheme="minorHAnsi" w:hAnsiTheme="minorHAnsi" w:cstheme="minorHAnsi"/>
          <w:sz w:val="28"/>
          <w:szCs w:val="28"/>
        </w:rPr>
      </w:pPr>
    </w:p>
    <w:p w:rsidR="00085432" w:rsidRPr="00BD18AC" w:rsidRDefault="00085432">
      <w:pPr>
        <w:rPr>
          <w:rFonts w:asciiTheme="minorHAnsi" w:hAnsiTheme="minorHAnsi" w:cstheme="minorHAnsi"/>
          <w:sz w:val="28"/>
          <w:szCs w:val="28"/>
        </w:rPr>
      </w:pPr>
    </w:p>
    <w:p w:rsidR="00085432" w:rsidRPr="00BD18AC" w:rsidRDefault="00085432">
      <w:pPr>
        <w:rPr>
          <w:rFonts w:asciiTheme="minorHAnsi" w:hAnsiTheme="minorHAnsi" w:cstheme="minorHAnsi"/>
          <w:sz w:val="28"/>
          <w:szCs w:val="28"/>
        </w:rPr>
      </w:pPr>
    </w:p>
    <w:p w:rsidR="001B0FC7" w:rsidRPr="00BD18AC" w:rsidRDefault="00085432">
      <w:pPr>
        <w:rPr>
          <w:rFonts w:asciiTheme="minorHAnsi" w:hAnsiTheme="minorHAnsi" w:cstheme="minorHAnsi"/>
          <w:sz w:val="28"/>
          <w:szCs w:val="28"/>
        </w:rPr>
      </w:pPr>
      <w:r w:rsidRPr="00BD18AC">
        <w:rPr>
          <w:rFonts w:asciiTheme="minorHAnsi" w:hAnsiTheme="minorHAnsi" w:cstheme="minorHAnsi"/>
          <w:sz w:val="28"/>
          <w:szCs w:val="28"/>
        </w:rPr>
        <w:t xml:space="preserve">                                                                             </w:t>
      </w:r>
    </w:p>
    <w:p w:rsidR="001B0FC7" w:rsidRPr="00BD18AC" w:rsidRDefault="001B0FC7">
      <w:pPr>
        <w:rPr>
          <w:rFonts w:asciiTheme="minorHAnsi" w:hAnsiTheme="minorHAnsi" w:cstheme="minorHAnsi"/>
          <w:sz w:val="28"/>
          <w:szCs w:val="28"/>
        </w:rPr>
      </w:pPr>
    </w:p>
    <w:p w:rsidR="00085432" w:rsidRPr="00BD18AC" w:rsidRDefault="001B0FC7">
      <w:pPr>
        <w:rPr>
          <w:rFonts w:asciiTheme="minorHAnsi" w:hAnsiTheme="minorHAnsi" w:cstheme="minorHAnsi"/>
          <w:sz w:val="28"/>
          <w:szCs w:val="28"/>
        </w:rPr>
      </w:pPr>
      <w:r w:rsidRPr="00BD18AC">
        <w:rPr>
          <w:rFonts w:asciiTheme="minorHAnsi" w:hAnsiTheme="minorHAnsi" w:cstheme="minorHAnsi"/>
          <w:sz w:val="28"/>
          <w:szCs w:val="28"/>
        </w:rPr>
        <w:lastRenderedPageBreak/>
        <w:t xml:space="preserve">                                                                         </w:t>
      </w:r>
      <w:r w:rsidR="00085432" w:rsidRPr="00BD18AC">
        <w:rPr>
          <w:rFonts w:asciiTheme="minorHAnsi" w:hAnsiTheme="minorHAnsi" w:cstheme="minorHAnsi"/>
          <w:sz w:val="28"/>
          <w:szCs w:val="28"/>
        </w:rPr>
        <w:t xml:space="preserve">  Приложение№1</w:t>
      </w:r>
    </w:p>
    <w:p w:rsidR="00085432" w:rsidRPr="00BD18AC" w:rsidRDefault="00085432" w:rsidP="00085432">
      <w:pPr>
        <w:jc w:val="center"/>
        <w:rPr>
          <w:rFonts w:asciiTheme="minorHAnsi" w:hAnsiTheme="minorHAnsi" w:cstheme="minorHAnsi"/>
          <w:sz w:val="28"/>
          <w:szCs w:val="28"/>
        </w:rPr>
      </w:pPr>
      <w:r w:rsidRPr="00BD18AC">
        <w:rPr>
          <w:rFonts w:asciiTheme="minorHAnsi" w:hAnsiTheme="minorHAnsi" w:cstheme="minorHAnsi"/>
          <w:noProof/>
          <w:sz w:val="28"/>
          <w:szCs w:val="28"/>
          <w:lang w:eastAsia="ru-RU"/>
        </w:rPr>
        <w:drawing>
          <wp:inline distT="0" distB="0" distL="0" distR="0">
            <wp:extent cx="3781425" cy="3453944"/>
            <wp:effectExtent l="0" t="171450" r="0" b="146506"/>
            <wp:docPr id="2" name="Рисунок 2" descr="C:\Users\User\Desktop\папка мамы\РАБОТА НА КОНКУРСЫ\13102014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апка мамы\РАБОТА НА КОНКУРСЫ\13102014504.jpg"/>
                    <pic:cNvPicPr>
                      <a:picLocks noChangeAspect="1" noChangeArrowheads="1"/>
                    </pic:cNvPicPr>
                  </pic:nvPicPr>
                  <pic:blipFill>
                    <a:blip r:embed="rId5" cstate="print"/>
                    <a:srcRect/>
                    <a:stretch>
                      <a:fillRect/>
                    </a:stretch>
                  </pic:blipFill>
                  <pic:spPr bwMode="auto">
                    <a:xfrm rot="5400000">
                      <a:off x="0" y="0"/>
                      <a:ext cx="3781425" cy="3453944"/>
                    </a:xfrm>
                    <a:prstGeom prst="rect">
                      <a:avLst/>
                    </a:prstGeom>
                    <a:noFill/>
                    <a:ln w="9525">
                      <a:noFill/>
                      <a:miter lim="800000"/>
                      <a:headEnd/>
                      <a:tailEnd/>
                    </a:ln>
                  </pic:spPr>
                </pic:pic>
              </a:graphicData>
            </a:graphic>
          </wp:inline>
        </w:drawing>
      </w:r>
    </w:p>
    <w:p w:rsidR="00085432" w:rsidRPr="00BD18AC" w:rsidRDefault="00085432" w:rsidP="00085432">
      <w:pPr>
        <w:jc w:val="center"/>
        <w:rPr>
          <w:rFonts w:asciiTheme="minorHAnsi" w:hAnsiTheme="minorHAnsi" w:cstheme="minorHAnsi"/>
          <w:sz w:val="28"/>
          <w:szCs w:val="28"/>
        </w:rPr>
      </w:pPr>
      <w:r w:rsidRPr="00BD18AC">
        <w:rPr>
          <w:rFonts w:asciiTheme="minorHAnsi" w:hAnsiTheme="minorHAnsi" w:cstheme="minorHAnsi"/>
          <w:noProof/>
          <w:sz w:val="28"/>
          <w:szCs w:val="28"/>
          <w:lang w:eastAsia="ru-RU"/>
        </w:rPr>
        <w:drawing>
          <wp:inline distT="0" distB="0" distL="0" distR="0">
            <wp:extent cx="4151242" cy="3348549"/>
            <wp:effectExtent l="0" t="400050" r="0" b="385251"/>
            <wp:docPr id="1" name="Рисунок 1" descr="C:\Users\User\Desktop\папка мамы\РАБОТА НА КОНКУРСЫ\03102014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апка мамы\РАБОТА НА КОНКУРСЫ\03102014502.jpg"/>
                    <pic:cNvPicPr>
                      <a:picLocks noChangeAspect="1" noChangeArrowheads="1"/>
                    </pic:cNvPicPr>
                  </pic:nvPicPr>
                  <pic:blipFill>
                    <a:blip r:embed="rId6" cstate="print"/>
                    <a:srcRect/>
                    <a:stretch>
                      <a:fillRect/>
                    </a:stretch>
                  </pic:blipFill>
                  <pic:spPr bwMode="auto">
                    <a:xfrm rot="5400000">
                      <a:off x="0" y="0"/>
                      <a:ext cx="4147489" cy="3345521"/>
                    </a:xfrm>
                    <a:prstGeom prst="rect">
                      <a:avLst/>
                    </a:prstGeom>
                    <a:noFill/>
                    <a:ln w="9525">
                      <a:noFill/>
                      <a:miter lim="800000"/>
                      <a:headEnd/>
                      <a:tailEnd/>
                    </a:ln>
                  </pic:spPr>
                </pic:pic>
              </a:graphicData>
            </a:graphic>
          </wp:inline>
        </w:drawing>
      </w:r>
    </w:p>
    <w:sectPr w:rsidR="00085432" w:rsidRPr="00BD18AC" w:rsidSect="00BD18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B7548"/>
    <w:multiLevelType w:val="multilevel"/>
    <w:tmpl w:val="32DA6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2C76E1"/>
    <w:multiLevelType w:val="multilevel"/>
    <w:tmpl w:val="B232D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161E44"/>
    <w:multiLevelType w:val="multilevel"/>
    <w:tmpl w:val="86364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5726"/>
    <w:rsid w:val="00085432"/>
    <w:rsid w:val="001B0FC7"/>
    <w:rsid w:val="0028462C"/>
    <w:rsid w:val="002C09A5"/>
    <w:rsid w:val="00431FFD"/>
    <w:rsid w:val="004F5E4C"/>
    <w:rsid w:val="00625726"/>
    <w:rsid w:val="006E45E0"/>
    <w:rsid w:val="008A60C6"/>
    <w:rsid w:val="00902210"/>
    <w:rsid w:val="00902DB3"/>
    <w:rsid w:val="0093075D"/>
    <w:rsid w:val="009A67D1"/>
    <w:rsid w:val="00A92CA3"/>
    <w:rsid w:val="00BB4560"/>
    <w:rsid w:val="00BD18AC"/>
    <w:rsid w:val="00E14D4A"/>
    <w:rsid w:val="00E253BF"/>
    <w:rsid w:val="00E34F43"/>
    <w:rsid w:val="00FB54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726"/>
    <w:rPr>
      <w:rFonts w:ascii="Calibri" w:eastAsia="Calibri" w:hAnsi="Calibri" w:cs="Times New Roman"/>
    </w:rPr>
  </w:style>
  <w:style w:type="paragraph" w:styleId="1">
    <w:name w:val="heading 1"/>
    <w:basedOn w:val="a"/>
    <w:next w:val="a"/>
    <w:link w:val="10"/>
    <w:uiPriority w:val="9"/>
    <w:qFormat/>
    <w:rsid w:val="00E253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253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F5E4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02D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02DB3"/>
    <w:rPr>
      <w:rFonts w:asciiTheme="majorHAnsi" w:eastAsiaTheme="majorEastAsia" w:hAnsiTheme="majorHAnsi" w:cstheme="majorBidi"/>
      <w:color w:val="17365D" w:themeColor="text2" w:themeShade="BF"/>
      <w:spacing w:val="5"/>
      <w:kern w:val="28"/>
      <w:sz w:val="52"/>
      <w:szCs w:val="52"/>
    </w:rPr>
  </w:style>
  <w:style w:type="character" w:styleId="a5">
    <w:name w:val="Strong"/>
    <w:basedOn w:val="a0"/>
    <w:uiPriority w:val="22"/>
    <w:qFormat/>
    <w:rsid w:val="00902DB3"/>
    <w:rPr>
      <w:b/>
      <w:bCs/>
    </w:rPr>
  </w:style>
  <w:style w:type="character" w:styleId="a6">
    <w:name w:val="Emphasis"/>
    <w:basedOn w:val="a0"/>
    <w:uiPriority w:val="20"/>
    <w:qFormat/>
    <w:rsid w:val="00902DB3"/>
    <w:rPr>
      <w:i/>
      <w:iCs/>
    </w:rPr>
  </w:style>
  <w:style w:type="paragraph" w:styleId="21">
    <w:name w:val="Quote"/>
    <w:basedOn w:val="a"/>
    <w:next w:val="a"/>
    <w:link w:val="22"/>
    <w:uiPriority w:val="29"/>
    <w:qFormat/>
    <w:rsid w:val="00902DB3"/>
    <w:rPr>
      <w:i/>
      <w:iCs/>
      <w:color w:val="000000" w:themeColor="text1"/>
    </w:rPr>
  </w:style>
  <w:style w:type="character" w:customStyle="1" w:styleId="22">
    <w:name w:val="Цитата 2 Знак"/>
    <w:basedOn w:val="a0"/>
    <w:link w:val="21"/>
    <w:uiPriority w:val="29"/>
    <w:rsid w:val="00902DB3"/>
    <w:rPr>
      <w:i/>
      <w:iCs/>
      <w:color w:val="000000" w:themeColor="text1"/>
    </w:rPr>
  </w:style>
  <w:style w:type="paragraph" w:styleId="a7">
    <w:name w:val="Intense Quote"/>
    <w:basedOn w:val="a"/>
    <w:next w:val="a"/>
    <w:link w:val="a8"/>
    <w:uiPriority w:val="30"/>
    <w:qFormat/>
    <w:rsid w:val="00902DB3"/>
    <w:pPr>
      <w:pBdr>
        <w:bottom w:val="single" w:sz="4" w:space="4" w:color="4F81BD" w:themeColor="accent1"/>
      </w:pBdr>
      <w:spacing w:before="200" w:after="280"/>
      <w:ind w:left="936" w:right="936"/>
    </w:pPr>
    <w:rPr>
      <w:b/>
      <w:bCs/>
      <w:i/>
      <w:iCs/>
      <w:color w:val="4F81BD" w:themeColor="accent1"/>
    </w:rPr>
  </w:style>
  <w:style w:type="character" w:customStyle="1" w:styleId="a8">
    <w:name w:val="Выделенная цитата Знак"/>
    <w:basedOn w:val="a0"/>
    <w:link w:val="a7"/>
    <w:uiPriority w:val="30"/>
    <w:rsid w:val="00902DB3"/>
    <w:rPr>
      <w:b/>
      <w:bCs/>
      <w:i/>
      <w:iCs/>
      <w:color w:val="4F81BD" w:themeColor="accent1"/>
    </w:rPr>
  </w:style>
  <w:style w:type="character" w:styleId="a9">
    <w:name w:val="Intense Emphasis"/>
    <w:basedOn w:val="a0"/>
    <w:uiPriority w:val="21"/>
    <w:qFormat/>
    <w:rsid w:val="00902DB3"/>
    <w:rPr>
      <w:b/>
      <w:bCs/>
      <w:i/>
      <w:iCs/>
      <w:color w:val="4F81BD" w:themeColor="accent1"/>
    </w:rPr>
  </w:style>
  <w:style w:type="character" w:styleId="aa">
    <w:name w:val="Subtle Reference"/>
    <w:basedOn w:val="a0"/>
    <w:uiPriority w:val="31"/>
    <w:qFormat/>
    <w:rsid w:val="00902DB3"/>
    <w:rPr>
      <w:smallCaps/>
      <w:color w:val="C0504D" w:themeColor="accent2"/>
      <w:u w:val="single"/>
    </w:rPr>
  </w:style>
  <w:style w:type="character" w:styleId="ab">
    <w:name w:val="Intense Reference"/>
    <w:basedOn w:val="a0"/>
    <w:uiPriority w:val="32"/>
    <w:qFormat/>
    <w:rsid w:val="00902DB3"/>
    <w:rPr>
      <w:b/>
      <w:bCs/>
      <w:smallCaps/>
      <w:color w:val="C0504D" w:themeColor="accent2"/>
      <w:spacing w:val="5"/>
      <w:u w:val="single"/>
    </w:rPr>
  </w:style>
  <w:style w:type="character" w:customStyle="1" w:styleId="30">
    <w:name w:val="Заголовок 3 Знак"/>
    <w:basedOn w:val="a0"/>
    <w:link w:val="3"/>
    <w:uiPriority w:val="9"/>
    <w:rsid w:val="004F5E4C"/>
    <w:rPr>
      <w:rFonts w:ascii="Times New Roman" w:eastAsia="Times New Roman" w:hAnsi="Times New Roman" w:cs="Times New Roman"/>
      <w:b/>
      <w:bCs/>
      <w:sz w:val="27"/>
      <w:szCs w:val="27"/>
      <w:lang w:eastAsia="ru-RU"/>
    </w:rPr>
  </w:style>
  <w:style w:type="paragraph" w:styleId="ac">
    <w:name w:val="Normal (Web)"/>
    <w:basedOn w:val="a"/>
    <w:uiPriority w:val="99"/>
    <w:semiHidden/>
    <w:unhideWhenUsed/>
    <w:rsid w:val="004F5E4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F5E4C"/>
  </w:style>
  <w:style w:type="character" w:customStyle="1" w:styleId="10">
    <w:name w:val="Заголовок 1 Знак"/>
    <w:basedOn w:val="a0"/>
    <w:link w:val="1"/>
    <w:uiPriority w:val="9"/>
    <w:rsid w:val="00E253B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253BF"/>
    <w:rPr>
      <w:rFonts w:asciiTheme="majorHAnsi" w:eastAsiaTheme="majorEastAsia" w:hAnsiTheme="majorHAnsi" w:cstheme="majorBidi"/>
      <w:b/>
      <w:bCs/>
      <w:color w:val="4F81BD" w:themeColor="accent1"/>
      <w:sz w:val="26"/>
      <w:szCs w:val="26"/>
    </w:rPr>
  </w:style>
  <w:style w:type="character" w:styleId="ad">
    <w:name w:val="Hyperlink"/>
    <w:basedOn w:val="a0"/>
    <w:rsid w:val="00085432"/>
    <w:rPr>
      <w:color w:val="0000FF"/>
      <w:u w:val="single"/>
    </w:rPr>
  </w:style>
  <w:style w:type="paragraph" w:styleId="ae">
    <w:name w:val="Balloon Text"/>
    <w:basedOn w:val="a"/>
    <w:link w:val="af"/>
    <w:uiPriority w:val="99"/>
    <w:semiHidden/>
    <w:unhideWhenUsed/>
    <w:rsid w:val="00BD18A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D18A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325252">
      <w:bodyDiv w:val="1"/>
      <w:marLeft w:val="0"/>
      <w:marRight w:val="0"/>
      <w:marTop w:val="0"/>
      <w:marBottom w:val="0"/>
      <w:divBdr>
        <w:top w:val="none" w:sz="0" w:space="0" w:color="auto"/>
        <w:left w:val="none" w:sz="0" w:space="0" w:color="auto"/>
        <w:bottom w:val="none" w:sz="0" w:space="0" w:color="auto"/>
        <w:right w:val="none" w:sz="0" w:space="0" w:color="auto"/>
      </w:divBdr>
    </w:div>
    <w:div w:id="64809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776</Words>
  <Characters>4428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9</cp:revision>
  <cp:lastPrinted>2015-02-22T17:36:00Z</cp:lastPrinted>
  <dcterms:created xsi:type="dcterms:W3CDTF">2014-11-07T18:22:00Z</dcterms:created>
  <dcterms:modified xsi:type="dcterms:W3CDTF">2015-03-03T15:44:00Z</dcterms:modified>
</cp:coreProperties>
</file>