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E36D" w14:textId="77777777" w:rsidR="0021667B" w:rsidRDefault="0021667B" w:rsidP="00181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6C7960" w14:textId="77777777" w:rsidR="0021667B" w:rsidRDefault="0021667B" w:rsidP="002166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67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1667B">
        <w:rPr>
          <w:rFonts w:ascii="Times New Roman" w:eastAsia="Calibri" w:hAnsi="Times New Roman" w:cs="Times New Roman"/>
          <w:sz w:val="24"/>
          <w:szCs w:val="24"/>
        </w:rPr>
        <w:t>Суптеля</w:t>
      </w:r>
      <w:proofErr w:type="spellEnd"/>
      <w:r w:rsidRPr="0021667B">
        <w:rPr>
          <w:rFonts w:ascii="Times New Roman" w:eastAsia="Calibri" w:hAnsi="Times New Roman" w:cs="Times New Roman"/>
          <w:sz w:val="24"/>
          <w:szCs w:val="24"/>
        </w:rPr>
        <w:t xml:space="preserve"> Наталья Владимировна </w:t>
      </w:r>
    </w:p>
    <w:p w14:paraId="54D862DB" w14:textId="7EB64D3F" w:rsidR="0021667B" w:rsidRDefault="0021667B" w:rsidP="002166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67B">
        <w:rPr>
          <w:rFonts w:ascii="Times New Roman" w:eastAsia="Calibri" w:hAnsi="Times New Roman" w:cs="Times New Roman"/>
          <w:sz w:val="24"/>
          <w:szCs w:val="24"/>
        </w:rPr>
        <w:t>МКДОУ детский сад "Теремок"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667B">
        <w:rPr>
          <w:rFonts w:ascii="Times New Roman" w:eastAsia="Calibri" w:hAnsi="Times New Roman" w:cs="Times New Roman"/>
          <w:sz w:val="24"/>
          <w:szCs w:val="24"/>
        </w:rPr>
        <w:t>Керамкомбинат</w:t>
      </w:r>
      <w:proofErr w:type="spellEnd"/>
    </w:p>
    <w:p w14:paraId="32BE7242" w14:textId="73B98D19" w:rsidR="0021667B" w:rsidRDefault="0021667B" w:rsidP="002166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67B">
        <w:rPr>
          <w:rFonts w:ascii="Times New Roman" w:eastAsia="Calibri" w:hAnsi="Times New Roman" w:cs="Times New Roman"/>
          <w:sz w:val="24"/>
          <w:szCs w:val="24"/>
        </w:rPr>
        <w:t>Воспитатель</w:t>
      </w:r>
    </w:p>
    <w:p w14:paraId="40764F4E" w14:textId="77777777" w:rsidR="0021667B" w:rsidRDefault="0021667B" w:rsidP="002166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CA88D5" w14:textId="77777777" w:rsidR="00E265EF" w:rsidRPr="0021667B" w:rsidRDefault="00E265EF" w:rsidP="00E15E3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Перспективное планирование по речевому развитию детей средней группы (4–5 лет) посредством художественной литературы и фольклора</w:t>
      </w:r>
    </w:p>
    <w:p w14:paraId="14F019AA" w14:textId="77777777" w:rsidR="00017E90" w:rsidRPr="0021667B" w:rsidRDefault="00017E90" w:rsidP="00E15E3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67B5F9A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14:paraId="360F70A3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Планирование составлено с учётом возрастных особенностей детей средней группы, требований ФГОС ДО и направлено на развитие всех компонентов речи: словаря, грамматического строя, связной речи, звуковой культуры. В основе — интеграция художественной литературы, фольклора, игровой и театрализованной деятельности.</w:t>
      </w:r>
    </w:p>
    <w:p w14:paraId="0960E0F4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Основные направления работы</w:t>
      </w:r>
    </w:p>
    <w:p w14:paraId="64A2ABE8" w14:textId="77777777" w:rsidR="00E265EF" w:rsidRPr="0021667B" w:rsidRDefault="00E265EF" w:rsidP="00E265EF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Обогащение словаря</w:t>
      </w: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(имя существительное, глагол, прилагательное, наречия).</w:t>
      </w:r>
    </w:p>
    <w:p w14:paraId="4FA9D71F" w14:textId="77777777" w:rsidR="00E265EF" w:rsidRPr="0021667B" w:rsidRDefault="00E265EF" w:rsidP="00E265EF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Формирование грамматического строя речи</w:t>
      </w: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(согласование слов, образование форм, использование предлогов).</w:t>
      </w:r>
    </w:p>
    <w:p w14:paraId="41AE930F" w14:textId="77777777" w:rsidR="00E265EF" w:rsidRPr="0021667B" w:rsidRDefault="00E265EF" w:rsidP="00E265EF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Развитие связной речи</w:t>
      </w: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(диалог, пересказ, составление рассказов).</w:t>
      </w:r>
    </w:p>
    <w:p w14:paraId="614C7546" w14:textId="77777777" w:rsidR="00E265EF" w:rsidRPr="0021667B" w:rsidRDefault="00E265EF" w:rsidP="00E265EF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Воспитание звуковой культуры речи</w:t>
      </w: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(артикуляция, дикция, интонационная выразительность).</w:t>
      </w:r>
    </w:p>
    <w:p w14:paraId="4D3BDB91" w14:textId="77777777" w:rsidR="00E265EF" w:rsidRPr="0021667B" w:rsidRDefault="00E265EF" w:rsidP="00E265EF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Приобщение к книжной культуре и фольклору</w:t>
      </w: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0C631B0D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51117F3D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74B25DF" w14:textId="77777777" w:rsidR="00E265EF" w:rsidRPr="0021667B" w:rsidRDefault="00017E90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</w:t>
      </w:r>
      <w:r w:rsidR="00E265EF"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ерспективный план на учебный год</w:t>
      </w:r>
    </w:p>
    <w:tbl>
      <w:tblPr>
        <w:tblW w:w="10080" w:type="dxa"/>
        <w:tblInd w:w="-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596"/>
        <w:gridCol w:w="3966"/>
        <w:gridCol w:w="2392"/>
      </w:tblGrid>
      <w:tr w:rsidR="00E265EF" w:rsidRPr="00E265EF" w14:paraId="3A1C7EED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8F8A645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60F58C4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Тема/Произведение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5CD3DC7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Формы и методы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DC7EEAF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Задачи</w:t>
            </w:r>
          </w:p>
        </w:tc>
      </w:tr>
      <w:tr w:rsidR="00E265EF" w:rsidRPr="00E265EF" w14:paraId="4516D720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3E0B48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143CA68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«Осень в стихах и сказках» (А. Плещеев, И. Бунин, русские народные сказки)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B8DE5C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 стихов, беседа по иллюстрациям, дидактическая игра «Когда это бывает?».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373C73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Закреплять представления об осени, обогащать словарь по теме, учить отвечать на вопросы.</w:t>
            </w:r>
          </w:p>
        </w:tc>
      </w:tr>
      <w:tr w:rsidR="00E265EF" w:rsidRPr="00E265EF" w14:paraId="00B24561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847CE2E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5BD6F3D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«Овощи и фрукты» (потешки, загадки, сказки «Репка», «Вершки и корешки»)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F61374D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Чтение, отгадывание загадок, пальчиковая гимнастика «Мы капусту рубим», дидактическая игра «Чудесный мешочек».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F934B07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Обогащать словарь существительными и прилагательными, развивать мелкую моторику.</w:t>
            </w:r>
          </w:p>
        </w:tc>
      </w:tr>
      <w:tr w:rsidR="00E265EF" w:rsidRPr="00E265EF" w14:paraId="584119CA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1C5B33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4E39FE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«Домашние животные» (потешки, сказки «Кот, петух и лиса», «Зимовье зверей»)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792C57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 сказок, беседа о повадках животных, дидактическая игра «Кто где живёт?», звукоподражание.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2A6E8E4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Формировать умение составлять короткие рассказы о животных, развивать диалогическую речь.</w:t>
            </w:r>
          </w:p>
        </w:tc>
      </w:tr>
      <w:tr w:rsidR="00E265EF" w:rsidRPr="00E265EF" w14:paraId="7AA03C16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487459B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486396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«Зима. Зимние забавы» (стихи А. Барто, С. Маршака; колядки)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54119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 стихов о зиме, разучивание колядок, подвижные игры («Снежки»), рисование по мотивам.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327431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Развивать интонационную выразительность, учить выразительно читать стихи.</w:t>
            </w:r>
          </w:p>
        </w:tc>
      </w:tr>
      <w:tr w:rsidR="00E265EF" w:rsidRPr="00E265EF" w14:paraId="7D8348D4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2E1259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282D20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«Русские народные сказки» («Морозко», «Гуси-лебеди»)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FBF129B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 сказок, беседа о героях (положительные/отрицательные), театрализованная игра-драматизация.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0399E86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Учить пересказывать сказку по цепочке, развивать память и воображение.</w:t>
            </w:r>
          </w:p>
        </w:tc>
      </w:tr>
      <w:tr w:rsidR="00E265EF" w:rsidRPr="00E265EF" w14:paraId="21B0BB23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8DD82A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CAA9381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«Профессии» (стихи В. Маяковского, Б. </w:t>
            </w:r>
            <w:proofErr w:type="spellStart"/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Заходера</w:t>
            </w:r>
            <w:proofErr w:type="spellEnd"/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; пословицы о труде)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6E9AA4F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Чтение стихов о профессиях, дидактическая игра «Кому что нужно для работы?», беседа о труде взрослых.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D37688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Обогащать словарь по теме «Профессии», формировать уважение к труду.</w:t>
            </w:r>
          </w:p>
        </w:tc>
      </w:tr>
      <w:tr w:rsidR="00E265EF" w:rsidRPr="00E265EF" w14:paraId="1022C307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07EFE1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F8A4D21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«Мамин праздник» (стихи о маме, бабушке; потешки)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7BD9BEB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Разучивание стихов к 8 Марта, беседа о семье, составление рассказов «Моя мама самая...».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013514C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Развивать умение составлять описательные рассказы, воспитывать любовь к близким.</w:t>
            </w:r>
          </w:p>
        </w:tc>
      </w:tr>
      <w:tr w:rsidR="00E265EF" w:rsidRPr="00E265EF" w14:paraId="12CFEEC9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A0A508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DE7F44E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«Весна. Перелетные птицы» (стихи Ф. Тютчева, А. Плещеева; загадки)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6942A5A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Наблюдение за птицами на прогулке (по возможности), чтение стихов, дидактическая игра «Угадай по голосу».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D29AC9E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Обогащать словарь по теме «Весна», развивать слуховое внимание.</w:t>
            </w:r>
          </w:p>
        </w:tc>
      </w:tr>
      <w:tr w:rsidR="00E265EF" w:rsidRPr="00E265EF" w14:paraId="05B86706" w14:textId="77777777" w:rsidTr="00E265EF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085023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FF7349E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Итоговое занятие: «Путешествие в мир сказок»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AA6C70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Театрализованное представление по знакомым сказкам, викторина «Угадай сказку по предмету».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A0ED2C3" w14:textId="77777777" w:rsidR="00E265EF" w:rsidRPr="00E265EF" w:rsidRDefault="00E265EF" w:rsidP="00E265E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E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Закреплять знания о прочитанных произведениях, развивать связную речь и артистизм.</w:t>
            </w:r>
          </w:p>
        </w:tc>
      </w:tr>
    </w:tbl>
    <w:p w14:paraId="0E54FF0A" w14:textId="77777777" w:rsidR="00D03CA2" w:rsidRDefault="00D03CA2"/>
    <w:p w14:paraId="6DC8DC66" w14:textId="77777777" w:rsidR="00E265EF" w:rsidRDefault="00E265EF"/>
    <w:p w14:paraId="4DBC36FB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Ожидаемые результаты к концу года</w:t>
      </w:r>
    </w:p>
    <w:p w14:paraId="489613D3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Дети знают и называют 5–7 произведений детской литературы и фольклора.</w:t>
      </w:r>
    </w:p>
    <w:p w14:paraId="40835AEC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Умеют отвечать на вопросы по содержанию прочитанного.</w:t>
      </w:r>
    </w:p>
    <w:p w14:paraId="0A43DE56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Активно используют в речи прилагательные и глаголы.</w:t>
      </w:r>
    </w:p>
    <w:p w14:paraId="68B55179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Могут пересказывать короткие сказки с помощью взрослого.</w:t>
      </w:r>
    </w:p>
    <w:p w14:paraId="0F036CB2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Проявляют интерес к книгам и самостоятельному рассматриванию иллюстраций.</w:t>
      </w:r>
    </w:p>
    <w:p w14:paraId="116DA50F" w14:textId="77777777" w:rsidR="00E265EF" w:rsidRPr="0021667B" w:rsidRDefault="00E265EF" w:rsidP="00E265E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Умеют выразительно читать наизусть 2–3 стихотворения.</w:t>
      </w:r>
    </w:p>
    <w:p w14:paraId="3661F35C" w14:textId="77777777" w:rsidR="00E265EF" w:rsidRPr="0021667B" w:rsidRDefault="00E265EF" w:rsidP="00E265E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Формы взаимодействия с родителями</w:t>
      </w:r>
    </w:p>
    <w:p w14:paraId="66C1F220" w14:textId="77777777" w:rsidR="00E265EF" w:rsidRPr="0021667B" w:rsidRDefault="00E265EF" w:rsidP="00E265EF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Консультации: «Роль книги в жизни ребёнка», «Как читать детям».</w:t>
      </w:r>
    </w:p>
    <w:p w14:paraId="3972B06F" w14:textId="77777777" w:rsidR="00E265EF" w:rsidRPr="0021667B" w:rsidRDefault="00E265EF" w:rsidP="00E265EF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Выставки: «Наша любимая книга», «</w:t>
      </w:r>
      <w:proofErr w:type="spellStart"/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Книжкина</w:t>
      </w:r>
      <w:proofErr w:type="spellEnd"/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больница».</w:t>
      </w:r>
    </w:p>
    <w:p w14:paraId="7FE760FF" w14:textId="77777777" w:rsidR="00E265EF" w:rsidRPr="0021667B" w:rsidRDefault="00E265EF" w:rsidP="00E265EF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1667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Совместные праздники с инсценировками сказок.</w:t>
      </w:r>
    </w:p>
    <w:p w14:paraId="6A810C32" w14:textId="77777777" w:rsidR="00E265EF" w:rsidRDefault="00E265EF"/>
    <w:sectPr w:rsidR="00E2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E7009"/>
    <w:multiLevelType w:val="multilevel"/>
    <w:tmpl w:val="D300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7576D"/>
    <w:multiLevelType w:val="multilevel"/>
    <w:tmpl w:val="5C0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B17A2"/>
    <w:multiLevelType w:val="multilevel"/>
    <w:tmpl w:val="A0D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17E90"/>
    <w:rsid w:val="00181D92"/>
    <w:rsid w:val="0021667B"/>
    <w:rsid w:val="00797379"/>
    <w:rsid w:val="00D03CA2"/>
    <w:rsid w:val="00E15E31"/>
    <w:rsid w:val="00E2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5A14"/>
  <w15:chartTrackingRefBased/>
  <w15:docId w15:val="{A2A45CDE-05AA-4E4D-B90E-7ECD1B9A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72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2</cp:revision>
  <cp:lastPrinted>2026-04-12T15:18:00Z</cp:lastPrinted>
  <dcterms:created xsi:type="dcterms:W3CDTF">2026-04-17T16:55:00Z</dcterms:created>
  <dcterms:modified xsi:type="dcterms:W3CDTF">2026-04-17T16:55:00Z</dcterms:modified>
</cp:coreProperties>
</file>