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97799" w14:textId="0F501794" w:rsidR="00B5288A" w:rsidRDefault="00B5288A" w:rsidP="00E809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1E6B1BAA" w14:textId="77777777" w:rsidR="00673F48" w:rsidRDefault="00673F48" w:rsidP="00673F4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1667B">
        <w:rPr>
          <w:rFonts w:ascii="Times New Roman" w:eastAsia="Calibri" w:hAnsi="Times New Roman" w:cs="Times New Roman"/>
          <w:sz w:val="24"/>
          <w:szCs w:val="24"/>
        </w:rPr>
        <w:t>Суптеля</w:t>
      </w:r>
      <w:proofErr w:type="spellEnd"/>
      <w:r w:rsidRPr="0021667B">
        <w:rPr>
          <w:rFonts w:ascii="Times New Roman" w:eastAsia="Calibri" w:hAnsi="Times New Roman" w:cs="Times New Roman"/>
          <w:sz w:val="24"/>
          <w:szCs w:val="24"/>
        </w:rPr>
        <w:t xml:space="preserve"> Наталья Владимировна </w:t>
      </w:r>
    </w:p>
    <w:p w14:paraId="0E10F98A" w14:textId="77777777" w:rsidR="00673F48" w:rsidRDefault="00673F48" w:rsidP="00673F4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667B">
        <w:rPr>
          <w:rFonts w:ascii="Times New Roman" w:eastAsia="Calibri" w:hAnsi="Times New Roman" w:cs="Times New Roman"/>
          <w:sz w:val="24"/>
          <w:szCs w:val="24"/>
        </w:rPr>
        <w:t>МКДОУ детский сад "Теремок" 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667B">
        <w:rPr>
          <w:rFonts w:ascii="Times New Roman" w:eastAsia="Calibri" w:hAnsi="Times New Roman" w:cs="Times New Roman"/>
          <w:sz w:val="24"/>
          <w:szCs w:val="24"/>
        </w:rPr>
        <w:t>Керамкомбинат</w:t>
      </w:r>
      <w:proofErr w:type="spellEnd"/>
    </w:p>
    <w:p w14:paraId="3C41E020" w14:textId="77777777" w:rsidR="00673F48" w:rsidRDefault="00673F48" w:rsidP="00673F4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667B">
        <w:rPr>
          <w:rFonts w:ascii="Times New Roman" w:eastAsia="Calibri" w:hAnsi="Times New Roman" w:cs="Times New Roman"/>
          <w:sz w:val="24"/>
          <w:szCs w:val="24"/>
        </w:rPr>
        <w:t>Воспитатель</w:t>
      </w:r>
    </w:p>
    <w:p w14:paraId="0EA54BD4" w14:textId="77777777" w:rsidR="00673F48" w:rsidRPr="00B5288A" w:rsidRDefault="00673F48" w:rsidP="00673F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1A6E0798" w14:textId="77777777" w:rsidR="00E80952" w:rsidRPr="00673F48" w:rsidRDefault="00E80952" w:rsidP="0040307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  <w:t>Перспективное планирование по речевому развитию детей старшей группы (5–6 лет) посредством художественной литературы и фольклора</w:t>
      </w:r>
    </w:p>
    <w:p w14:paraId="0A2611FD" w14:textId="77777777" w:rsidR="00B5288A" w:rsidRPr="00673F48" w:rsidRDefault="00B5288A" w:rsidP="0053697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66F986DE" w14:textId="77777777" w:rsidR="00E80952" w:rsidRPr="00673F48" w:rsidRDefault="00E80952" w:rsidP="00E809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Общая характеристика возрастной группы</w:t>
      </w:r>
    </w:p>
    <w:p w14:paraId="0DB7DA47" w14:textId="77777777" w:rsidR="00E80952" w:rsidRPr="00673F48" w:rsidRDefault="00E80952" w:rsidP="00E809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Старшая группа (дети 5–6 лет) характеризуется активным развитием речи, расширением словарного запаса, совершенствованием грамматического строя и связной речи. Дети проявляют повышенный интерес к художественной литературе и фольклору, способны внимательно слушать длинные произведения, активно вступать в диалог, рассуждать и анализировать прочитанное.</w:t>
      </w:r>
    </w:p>
    <w:p w14:paraId="613D9149" w14:textId="77777777" w:rsidR="00E80952" w:rsidRPr="00673F48" w:rsidRDefault="00E80952" w:rsidP="00E809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Основная цель планирования:</w:t>
      </w:r>
    </w:p>
    <w:p w14:paraId="11FB7FE7" w14:textId="77777777" w:rsidR="00E80952" w:rsidRPr="00673F48" w:rsidRDefault="00E80952" w:rsidP="00E809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Создание педагогических условий для полноценного речевого развития детей старшего дошкольного возраста путем систематического использования художественной литературы и фольклора, обеспечивающих интеллектуальное, эмоциональное и духовно-нравственное развитие воспитанников.</w:t>
      </w:r>
    </w:p>
    <w:p w14:paraId="78668759" w14:textId="77777777" w:rsidR="00E80952" w:rsidRPr="00673F48" w:rsidRDefault="00E80952" w:rsidP="00E809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Задачи:</w:t>
      </w:r>
    </w:p>
    <w:p w14:paraId="106357A6" w14:textId="77777777" w:rsidR="00E80952" w:rsidRPr="00673F48" w:rsidRDefault="00E80952" w:rsidP="00E80952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Продолжить работу над обогащением и активизацией словаря детей.</w:t>
      </w:r>
    </w:p>
    <w:p w14:paraId="4E262796" w14:textId="77777777" w:rsidR="00E80952" w:rsidRPr="00673F48" w:rsidRDefault="00E80952" w:rsidP="00E80952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Совершенствовать грамматический строй речи, правильное согласование слов, употребление сложных предложений.</w:t>
      </w:r>
    </w:p>
    <w:p w14:paraId="28C98CBF" w14:textId="77777777" w:rsidR="00E80952" w:rsidRPr="00673F48" w:rsidRDefault="00E80952" w:rsidP="00E80952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Развивать связную монологическую и диалогическую речь, умение пересказывать, составлять рассказы по картине, серии картинок.</w:t>
      </w:r>
    </w:p>
    <w:p w14:paraId="57293A66" w14:textId="77777777" w:rsidR="00E80952" w:rsidRPr="00673F48" w:rsidRDefault="00E80952" w:rsidP="00E80952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Формировать навыки выразительного чтения, интонационной выразительности, правильного дыхания и дикции.</w:t>
      </w:r>
    </w:p>
    <w:p w14:paraId="63B2520A" w14:textId="463FFFEB" w:rsidR="00E80952" w:rsidRPr="00673F48" w:rsidRDefault="00E80952" w:rsidP="00E80952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Воспитывать интерес и любовь к художественной литературе и народному творчеству, способствовать осознанию ценности книги и чтения.</w:t>
      </w:r>
    </w:p>
    <w:p w14:paraId="2049C17A" w14:textId="77777777" w:rsidR="00673F48" w:rsidRPr="00673F48" w:rsidRDefault="00673F48" w:rsidP="00E80952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4B02348E" w14:textId="77777777" w:rsidR="00E80952" w:rsidRPr="00673F48" w:rsidRDefault="00E80952" w:rsidP="00E809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Перспективное планирование на учебный год</w:t>
      </w:r>
    </w:p>
    <w:p w14:paraId="2EA70D25" w14:textId="77777777" w:rsidR="000414E2" w:rsidRDefault="000414E2"/>
    <w:tbl>
      <w:tblPr>
        <w:tblW w:w="10080" w:type="dxa"/>
        <w:shd w:val="clear" w:color="auto" w:fill="FAF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102"/>
        <w:gridCol w:w="1586"/>
        <w:gridCol w:w="1927"/>
        <w:gridCol w:w="2159"/>
        <w:gridCol w:w="2013"/>
      </w:tblGrid>
      <w:tr w:rsidR="00E80952" w:rsidRPr="00E80952" w14:paraId="21856FCD" w14:textId="77777777" w:rsidTr="00E80952">
        <w:trPr>
          <w:gridAfter w:val="1"/>
        </w:trPr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59B00AF3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b/>
                <w:bCs/>
                <w:color w:val="222222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51A0E332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b/>
                <w:bCs/>
                <w:color w:val="222222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2438C39E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b/>
                <w:bCs/>
                <w:color w:val="222222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Произведения, авторы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30B53EB2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b/>
                <w:bCs/>
                <w:color w:val="222222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Методы и формы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3432F247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b/>
                <w:bCs/>
                <w:color w:val="222222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Планируемые результаты</w:t>
            </w:r>
          </w:p>
        </w:tc>
      </w:tr>
      <w:tr w:rsidR="00E80952" w:rsidRPr="00E80952" w14:paraId="7D8C2C2E" w14:textId="77777777" w:rsidTr="00E8095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71ED56E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4EE9B28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0C2F7DE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Осень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2ABCB2C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Русская народная сказка «Лиса и журавль»; К. Ушинский «Четыре желания»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39E5AC9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Чтение, беседа, пересказ по опорным картинкам, дидактическая игра «Подбери слово»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D0D97FA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Пополнение словаря по теме осень, совершенствование грамматического строя речи</w:t>
            </w:r>
          </w:p>
        </w:tc>
      </w:tr>
      <w:tr w:rsidR="00E80952" w:rsidRPr="00E80952" w14:paraId="233CE6A4" w14:textId="77777777" w:rsidTr="00E8095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587E32A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9227EE0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B6A2F31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Животные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3A14025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 xml:space="preserve">Русская народная сказка «Иван-царевич и Серый волк»; Э. </w:t>
            </w:r>
            <w:proofErr w:type="spellStart"/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Шим</w:t>
            </w:r>
            <w:proofErr w:type="spellEnd"/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 xml:space="preserve"> «Про медведя»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C26A103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Рассматривание иллюстраций, драматизация отрывков, составление сравнительных характеристик животных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0FBB434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Развитие связной речи, расширение представлений о диких животных</w:t>
            </w:r>
          </w:p>
        </w:tc>
      </w:tr>
      <w:tr w:rsidR="00E80952" w:rsidRPr="00E80952" w14:paraId="0888F07A" w14:textId="77777777" w:rsidTr="00E8095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268DA72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B914272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EAEF325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8B2A337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Е. Чарушин «Про Томку»; русская народная сказка «</w:t>
            </w:r>
            <w:proofErr w:type="spellStart"/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Хаврошечка</w:t>
            </w:r>
            <w:proofErr w:type="spellEnd"/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82C4779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Беседа по содержанию, придумывание продолжения сказки, создание коллективного панно «Труд в природе»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5BEECA4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Воспитание уважения к труду, развитие творческого воображения</w:t>
            </w:r>
          </w:p>
        </w:tc>
      </w:tr>
      <w:tr w:rsidR="00E80952" w:rsidRPr="00E80952" w14:paraId="62EF3A9F" w14:textId="77777777" w:rsidTr="00E8095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87E21D6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9E4B3FB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5D98897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Новый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559CB9F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С. Маршак «Двенадцать месяцев»; русская народная сказка «Морозко»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0E5402B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Инсценировка эпизодов сказки, изготовление новогодних открыток, конкурс загадок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5DB8E4E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Развитие выразительности речи, закрепление знаний о зимних праздниках</w:t>
            </w:r>
          </w:p>
        </w:tc>
      </w:tr>
      <w:tr w:rsidR="00E80952" w:rsidRPr="00E80952" w14:paraId="3F7BABBA" w14:textId="77777777" w:rsidTr="00E8095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EA8E25F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0010C9D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34D9C0E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Родная природа зимой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368A7B2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А.С. Пушкин «Зимняя дорога»; русская народная песня «Во поле берёза стояла»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0F61A80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Составление описательных рассказов по картинам зимы, музыкально-речевая игра «Зимний ветер»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C637B3C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Развитие восприятия красоты зимней природы, пополнение словаря природоведческой лексики</w:t>
            </w:r>
          </w:p>
        </w:tc>
      </w:tr>
      <w:tr w:rsidR="00E80952" w:rsidRPr="00E80952" w14:paraId="339A42E5" w14:textId="77777777" w:rsidTr="00E8095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677CD06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D011979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E3B1CEF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Герои нашей земли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CD1DED4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 xml:space="preserve">Былина «Илья Муромец и Соловей-разбойник»; </w:t>
            </w:r>
            <w:proofErr w:type="spellStart"/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В.Осеева</w:t>
            </w:r>
            <w:proofErr w:type="spellEnd"/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Васёк</w:t>
            </w:r>
            <w:proofErr w:type="spellEnd"/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 xml:space="preserve"> Трубачёв и его товарищи»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A5E5B55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Рассказ воспитателя о подвигах русских богатырей, выставка рисунков «Герои нашего Отечества»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0E2B083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Патриотическое воспитание, развитие связной монологической речи</w:t>
            </w:r>
          </w:p>
        </w:tc>
      </w:tr>
      <w:tr w:rsidR="00E80952" w:rsidRPr="00E80952" w14:paraId="71A18007" w14:textId="77777777" w:rsidTr="00E8095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0051299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DA75565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783C70E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Весна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57822E0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А.Н. Толстой «Детство Никиты»; русская народная песенка «Солнышко»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CDECD74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Экскурсия в природу весной, сочинение мини-рассказов «Весенние чудеса», дидактическая игра «Назови ласково»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A7CD26E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Развитие наблюдательности, формирование позитивного отношения к весенней природе</w:t>
            </w:r>
          </w:p>
        </w:tc>
      </w:tr>
      <w:tr w:rsidR="00E80952" w:rsidRPr="00E80952" w14:paraId="0D714B0C" w14:textId="77777777" w:rsidTr="00E8095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BB983FA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708FC56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EC56C60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Дружба и взаимопомощь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6DB5F89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В.А. Сухомлинский «Петя и оса»; русская народная сказка «Два жадных медвежонка»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8ED019C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Проблемная ситуация «Как поступить правильно?», этическая беседа «Что значит дружить?»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763744C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Воспитание доброжелательного отношения к сверстникам, развитие диалогической речи</w:t>
            </w:r>
          </w:p>
        </w:tc>
      </w:tr>
      <w:tr w:rsidR="00E80952" w:rsidRPr="00E80952" w14:paraId="6A80B0FB" w14:textId="77777777" w:rsidTr="00E8095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E58D11E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05B49DC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92D4E39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Лето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A1E9742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Л.Н. Толстой «Как мальчик рассказывал про то, как его в лесу застала гроза»; русская народная сказка «Сказка о рыбаке и рыбке»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29D7B71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Коллективное составление рассказа по серии картинок, выставка детских работ «Летние радости»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E958E4C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Развитие связной повествовательной речи, закрепление знаний о летних явлениях природы</w:t>
            </w:r>
          </w:p>
        </w:tc>
      </w:tr>
      <w:tr w:rsidR="00E80952" w:rsidRPr="00E80952" w14:paraId="1C1D09F5" w14:textId="77777777" w:rsidTr="00E80952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6126FF0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C5D3376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E8C1793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Итоговое мероприятие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F7136D8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Викторина «Любимые сказки и стихи»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551F181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Конкурс чтецов, театрализованный показ любимых сказок, выставка семейных фотографий «Наши семейные книжки»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AFCFF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3AAD794" w14:textId="77777777" w:rsidR="00E80952" w:rsidRPr="00E80952" w:rsidRDefault="00E80952" w:rsidP="00E80952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lang w:eastAsia="ru-RU"/>
              </w:rPr>
            </w:pPr>
            <w:r w:rsidRPr="00E80952">
              <w:rPr>
                <w:rFonts w:ascii="inherit" w:eastAsia="Times New Roman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  <w:lang w:eastAsia="ru-RU"/>
              </w:rPr>
              <w:t>Закрепление полученных знаний, обобщение опыта совместной деятельности педагогов, детей и родителей</w:t>
            </w:r>
          </w:p>
        </w:tc>
      </w:tr>
    </w:tbl>
    <w:p w14:paraId="2113B088" w14:textId="77777777" w:rsidR="00E80952" w:rsidRDefault="00E80952"/>
    <w:p w14:paraId="0B68118C" w14:textId="77777777" w:rsidR="00E80952" w:rsidRPr="00673F48" w:rsidRDefault="00E80952" w:rsidP="00E809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Дополнительные рекомендации:</w:t>
      </w:r>
    </w:p>
    <w:p w14:paraId="3275EDEB" w14:textId="77777777" w:rsidR="00E80952" w:rsidRPr="00673F48" w:rsidRDefault="00E80952" w:rsidP="00E80952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Проводить ежедневные минутки чтения вслух.</w:t>
      </w:r>
    </w:p>
    <w:p w14:paraId="713523D7" w14:textId="77777777" w:rsidR="00E80952" w:rsidRPr="00673F48" w:rsidRDefault="00E80952" w:rsidP="00E80952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Организовать книжный уголок с удобными полочками, мягкими креслами, настольной лампой.</w:t>
      </w:r>
    </w:p>
    <w:p w14:paraId="1EACD649" w14:textId="77777777" w:rsidR="00E80952" w:rsidRPr="00673F48" w:rsidRDefault="00E80952" w:rsidP="00E80952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Поощрять участие семей в совместных мероприятиях, конкурсах, выставках, посвящённых книге и чтению.</w:t>
      </w:r>
    </w:p>
    <w:p w14:paraId="67A566A4" w14:textId="77777777" w:rsidR="00E80952" w:rsidRPr="00673F48" w:rsidRDefault="00E80952" w:rsidP="00E80952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Использовать мультимедийные презентации, интерактивные игры, развивающие компьютерные приложения, соответствующие возрасту детей.</w:t>
      </w:r>
    </w:p>
    <w:p w14:paraId="4F5F7D4A" w14:textId="77777777" w:rsidR="00E80952" w:rsidRPr="00673F48" w:rsidRDefault="00E80952" w:rsidP="00E80952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Поддерживать тесное взаимодействие с библиотекой, организовывая экскурсии, встречи с авторами детских книг, поэтические вечера.</w:t>
      </w:r>
    </w:p>
    <w:p w14:paraId="1D566650" w14:textId="77777777" w:rsidR="00E80952" w:rsidRPr="00673F48" w:rsidRDefault="00E80952" w:rsidP="00E809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Ожидаемые результаты:</w:t>
      </w:r>
    </w:p>
    <w:p w14:paraId="169FCA28" w14:textId="77777777" w:rsidR="00E80952" w:rsidRPr="00673F48" w:rsidRDefault="00E80952" w:rsidP="00E80952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Высокий уровень речевого развития детей: богатый словарный запас, правильная грамматика, связная, последовательная и выразительная речь.</w:t>
      </w:r>
    </w:p>
    <w:p w14:paraId="0B1B11C3" w14:textId="77777777" w:rsidR="00E80952" w:rsidRPr="00673F48" w:rsidRDefault="00E80952" w:rsidP="00E80952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Положительное отношение к чтению, стремление самостоятельно обращаться к книгам, желание рассказывать о прочитанном окружающим.</w:t>
      </w:r>
    </w:p>
    <w:p w14:paraId="28852648" w14:textId="77777777" w:rsidR="00E80952" w:rsidRPr="00673F48" w:rsidRDefault="00E80952" w:rsidP="00E80952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Повышенный уровень общей осведомленности, эрудиции, культурной компетентности воспитанников.</w:t>
      </w:r>
    </w:p>
    <w:p w14:paraId="171A53BA" w14:textId="77777777" w:rsidR="00E80952" w:rsidRPr="00673F48" w:rsidRDefault="00E80952" w:rsidP="00E80952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Готовность детей к успешному переходу в подготовительную группу и последующему обучению в школе.</w:t>
      </w:r>
    </w:p>
    <w:p w14:paraId="680AC98E" w14:textId="77777777" w:rsidR="00E80952" w:rsidRPr="00673F48" w:rsidRDefault="00E80952" w:rsidP="00E809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73F4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Данный перспективный план обеспечивает комплексное воздействие на речевое развитие детей, создает оптимальные условия для раскрытия индивидуальных способностей каждого воспитанника и способствует успешной подготовке к школьной ступени образования.</w:t>
      </w:r>
    </w:p>
    <w:p w14:paraId="00E33544" w14:textId="77777777" w:rsidR="00E80952" w:rsidRPr="00673F48" w:rsidRDefault="00E80952">
      <w:pPr>
        <w:rPr>
          <w:rFonts w:ascii="Times New Roman" w:hAnsi="Times New Roman" w:cs="Times New Roman"/>
          <w:sz w:val="24"/>
          <w:szCs w:val="24"/>
        </w:rPr>
      </w:pPr>
    </w:p>
    <w:sectPr w:rsidR="00E80952" w:rsidRPr="00673F48" w:rsidSect="00B5288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100D0"/>
    <w:multiLevelType w:val="multilevel"/>
    <w:tmpl w:val="9BFA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F15AA"/>
    <w:multiLevelType w:val="multilevel"/>
    <w:tmpl w:val="AEE2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554C4"/>
    <w:multiLevelType w:val="multilevel"/>
    <w:tmpl w:val="6FD8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52"/>
    <w:rsid w:val="000414E2"/>
    <w:rsid w:val="0040307F"/>
    <w:rsid w:val="00536970"/>
    <w:rsid w:val="00673F48"/>
    <w:rsid w:val="00B5288A"/>
    <w:rsid w:val="00E80952"/>
    <w:rsid w:val="00E832F1"/>
    <w:rsid w:val="00EA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17CF"/>
  <w15:chartTrackingRefBased/>
  <w15:docId w15:val="{9D671F85-B7F9-4DD7-A522-45713362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Аркадий Русман</cp:lastModifiedBy>
  <cp:revision>2</cp:revision>
  <dcterms:created xsi:type="dcterms:W3CDTF">2026-04-17T16:58:00Z</dcterms:created>
  <dcterms:modified xsi:type="dcterms:W3CDTF">2026-04-17T16:58:00Z</dcterms:modified>
</cp:coreProperties>
</file>