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D4" w:rsidRDefault="00845ED4" w:rsidP="00845E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Митрофанова Наталья Владимировна </w:t>
      </w:r>
    </w:p>
    <w:p w:rsidR="00845ED4" w:rsidRDefault="00845ED4" w:rsidP="00845ED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"Снежинка"</w:t>
      </w:r>
    </w:p>
    <w:p w:rsidR="00845ED4" w:rsidRPr="00845ED4" w:rsidRDefault="00845ED4" w:rsidP="00845E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4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92764" w:rsidRDefault="00592764" w:rsidP="00845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4">
        <w:rPr>
          <w:rFonts w:ascii="Times New Roman" w:hAnsi="Times New Roman" w:cs="Times New Roman"/>
          <w:b/>
          <w:sz w:val="28"/>
          <w:szCs w:val="28"/>
        </w:rPr>
        <w:t>Маленькие  неудачники.   Почему они такие?</w:t>
      </w:r>
    </w:p>
    <w:p w:rsidR="00845ED4" w:rsidRPr="00592764" w:rsidRDefault="00845ED4" w:rsidP="00845E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«Современный учебно-воспитательный процесс: теория и практика»</w:t>
      </w:r>
    </w:p>
    <w:p w:rsidR="00845ED4" w:rsidRPr="00845ED4" w:rsidRDefault="00845ED4" w:rsidP="00845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«Скоро наш малыш пойдёт в школу, но ни читать, ни считать, ни писать он не хочет. Книги его не интересуют, он не может ничем заниматься долго, он несамостоятельный…» - сетуют многие мамы с тревогой и недоумением. Отсутствие у ребёнка явных успехов, достигнутых его ровесниками, в преддверии школы начинает беспокоить даже самых уравновешенных родителей, заставляя их искать выход.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И тут начинается! На ребёнка обрушиваются, бесконечны наставления, упрёки, угрозы: «Надо», «Ты должен», «В школе будешь двоечником», «Тебя вообще в школу не возьмут». Одни мамы обвиняют воспитателей детских сад в том, что с его ребёнком плохо занимались, спешат наверстать упущенное: например вводят жёсткий режим обязательного ежедневного чтения и счета. Другие более состоятельные берут репетитора для подготовки их чада к школе. Только самая маленькая часть родителей задумывается над вопросами: в чём причина отсутствия у ребёнка  желания познавать новое; откуда вялость, пассивность и даже леность ума у сына или у дочки; почему нет стремления, исследовать, искать; почему ребёнок так беспомощен, пассивен там, где его сверстник безудержно активен изобретателен?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То, что родители считают нежеланием познавать, нехотением открывать и исследовать, в психологии называется отсутствием у ребёнка мотивации к данному виду деятельности.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Термин  «мотивация» в научной литературе совокупность побуждений к жизненно значимым целями (явлениями, событиями, поступкам).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Мотивация не только то, что побуждает, но и то, что поддерживает стабильную направленность деятельности, если у ребёнка отсутствует  вовсе  познавательная мотивация, значить, надо ответить на вопросы; почему у детей, от природы наделённых потребностью  во всё вникать, ибо всем спрашивать, это потребность угасла что нужно сделать, чтобы она возродилась вновь?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lastRenderedPageBreak/>
        <w:t xml:space="preserve">Наличие познавательной мотивации (направленности, устремления, интереса) у ребёнка означает активную установку  на всё то, что несёт новизну и необычность: любопытство ко всему новому, активность в поиске взаимосвязей  между предметами  и ситуациями, не насыщенность в познании.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При отсутствии познавательной  мотивации картина  прямо противоположная: пассивное поведение, безучастность, равнодушие, уход от самой возможности умственного напряжения.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Что бы понять, </w:t>
      </w:r>
      <w:proofErr w:type="gramStart"/>
      <w:r w:rsidRPr="0059276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592764">
        <w:rPr>
          <w:rFonts w:ascii="Times New Roman" w:hAnsi="Times New Roman" w:cs="Times New Roman"/>
          <w:sz w:val="28"/>
          <w:szCs w:val="28"/>
        </w:rPr>
        <w:t xml:space="preserve"> эта проблема серьёзна, понаблюдайте за своими детьми, когда они сталкиваются с решением задач на сообразительность. Главное в этом процессе не количество решённых задач (решил, не решил, сколько решил), а само отношение ребёнка к такому виду деятельности; к процессу умственного напряжения, к творческому поиску, к получению результата. Эти наблюдения и лягут в основу характеристики уровня познавательной мотивации ребёнка.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Есть несколько типичных тактик поведения детей, соответствующих разному уровню познавательной мотивации ребёнка. Родители, зная своего ребёнка, могут отнести его к одному из описываемых здесь уровней.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Тактика активного преодоления необычных, задания и новизны ситуаций: дети активно включаются в работу, большинство задания выполняются с интересом и самостоятельно. Дети радуются успеху. Мобилизуют фантазию, воображение. 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Тактика зависимого и защитного поведения: поначалу дети проявляют интерес к заданиям. Но если возникают трудности с их выполнением, интерес пропадает. Поддержка,  оказываемая взрослым (подбадривание, советы, прямой показ) побуждает детей продолжить активный поиск.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Тактика активного ухода и избегания новизны, неуспеха, умственного напряжения: низкий уровень познавательной мотивации. Дети отказываются от работы, у них всегда готов ответ «Не могу!» и т.д.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К этому можно лишь добавить, что поведение таких детей, а именно: тактику избегания  и защиты, можно рассматривать как своеобразный психологический «барьер», который позволяет ребёнку «уходить» из ситуации не допуская ещё более травм и переживаний.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Итак, почему же многие дети так пассивны, робки и не уверены когда речь идёт об их особенности  к познавательной деятельности? Откуда эта </w:t>
      </w:r>
      <w:r w:rsidRPr="00592764">
        <w:rPr>
          <w:rFonts w:ascii="Times New Roman" w:hAnsi="Times New Roman" w:cs="Times New Roman"/>
          <w:sz w:val="28"/>
          <w:szCs w:val="28"/>
        </w:rPr>
        <w:lastRenderedPageBreak/>
        <w:t>тактика защиты, «ухода» избегания вместо ожидаемых попыток преодоления трудностей и активного поиска? Конечно, проще всего переложить вину на самого ребёнка («Ну что поделаешь, раз он такой?), на его недостатки, слабые стороны развития. Однако не будем торопиться  с обвинениями в адрес ребёнка, а обратимся снова к мотивации точнее – к самим истокам её становления.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Семья, разумеется, наиболее благоприятная среда для ухода за ребёнком и его воспитания. Её уникальный характер как воспитательной среды выражается  в том, что здесь происходит интенсивный контакт ребёнка с родителями и другими взрослыми членами семейной группы.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При доброжелательности, принимающие и поддерживающие отношения матери к ребёнку у него формируется активное отношение к миру. Отрицательной обстановки в семье в целом (конфликты, ссоры, проявление  взаимной неприязни). Когда у родителей недостаёт сил на ласковое терпеливое отношение угрозы недостаточной защищённости и неблагополучия переживания страха. В итоге эти переживания оставляют  аффективный след и составляют суть ранних психических травм ребёнка в виде готовности к пассивно-оборонительному поведению  в место  активно-поискового.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Рядом с мамой ребёнок, при её поддержке и под её защитой, ребенок</w:t>
      </w:r>
      <w:r w:rsidR="00677FFE">
        <w:rPr>
          <w:rFonts w:ascii="Times New Roman" w:hAnsi="Times New Roman" w:cs="Times New Roman"/>
          <w:sz w:val="28"/>
          <w:szCs w:val="28"/>
        </w:rPr>
        <w:t>,</w:t>
      </w:r>
      <w:r w:rsidRPr="00592764">
        <w:rPr>
          <w:rFonts w:ascii="Times New Roman" w:hAnsi="Times New Roman" w:cs="Times New Roman"/>
          <w:sz w:val="28"/>
          <w:szCs w:val="28"/>
        </w:rPr>
        <w:t xml:space="preserve">  сталкивая с новыми трудностями, благополучно преодолевает их, испытывая удовольствие, что и закрепляет в дальнейшем побуждения к исследованию, познанию, изучению.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При искаженных же отношениях с близкими взрослыми подобные ситуации мгновенно вызывают страх, оборонительное поведение, что в дальнейшем закрепляется как пассивное отношение  </w:t>
      </w:r>
      <w:proofErr w:type="gramStart"/>
      <w:r w:rsidRPr="005927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2764">
        <w:rPr>
          <w:rFonts w:ascii="Times New Roman" w:hAnsi="Times New Roman" w:cs="Times New Roman"/>
          <w:sz w:val="28"/>
          <w:szCs w:val="28"/>
        </w:rPr>
        <w:t xml:space="preserve"> окружающем. </w:t>
      </w:r>
      <w:bookmarkStart w:id="0" w:name="_GoBack"/>
      <w:bookmarkEnd w:id="0"/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Именно из этих двух противоположных стереотипов и формируются  разные стили познавательной активности, причем опыт зависимого беспомощного и пассивно-оборонительного поведения закрепляется настолько, прочно, что в дальнейшем требуется специальная работа по его преодолению.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Если низки уровень познавательной мотивации, значит, нарушены семейные взаимоотношения?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lastRenderedPageBreak/>
        <w:t>Нет, не всегда! У незначительной части детей, не отличающихся высокой познавательной мотивацией, внутрисемейные отношения благополучные.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И тогда причина сниженной познавательной мотивации здесь в другом – в своеобразии развития ребенка, наличии  у него слабых мест в развитии отдельных функции и сторон психики.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Так что неудачниками наши дети не рождаются; взрослые помогают им стать такими!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Поэтому сформировать у ребёнка интерес к познанию исследованию научить стать активным ищущим и жаждущим, познания могут и должны сами родители, прежде всего!  И начинать здесь надо с восстановления положительного эмоционального контакта матери с ребенком. Важно чтобы мать поняла никакие занятия с репетиторами или школьными педагогами не могут заменить ребёнку общения с ней. 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Внимательно анализируя свою стратегию воспитания, ищущие и стремящиеся помочь своему ребёнку, родители могут и сами найти уязвимые места в контактах с ребёнком и добиться их преодоления. Игровые моменты позволяют ненавязчиво вводить задачи познавательного характера и добиваться их решения ребенком, то есть контакт матери и ребёнка продолжается, поддержании матерью исследовательской (познавательной) активности одобрении попыток преодолеть трудности и т.д.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И ещё не забывайте что есть, познавательные, развивающие, воспитательные процессы, а мы воспитатели в этом поможем, когда ваши дети придут к нам в детский сад.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Надо особо подчеркнуть что, участвуя в такой работе мамы, получат огромное удовольствие от изменения своих взаимоотношений с ребёнком: радоваться  его  успехам, возникшим тёплым доверительным отношениям с малышом. 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>Семья - уникальная воспитательная среда, детский сад - специфический воспитательный феномен – это равнозначные, взаимно-дополняемые  «объединения», необходимые для правильного личностного и социального развития ребёнка.</w:t>
      </w: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2764" w:rsidRPr="00592764" w:rsidRDefault="00592764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276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53B1A" w:rsidRPr="00592764" w:rsidRDefault="00553B1A" w:rsidP="00845ED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53B1A" w:rsidRPr="00592764" w:rsidSect="0055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764"/>
    <w:rsid w:val="00004031"/>
    <w:rsid w:val="00010400"/>
    <w:rsid w:val="000478A5"/>
    <w:rsid w:val="00066F02"/>
    <w:rsid w:val="000E4A26"/>
    <w:rsid w:val="001538C3"/>
    <w:rsid w:val="00160B99"/>
    <w:rsid w:val="001644A7"/>
    <w:rsid w:val="001D37B6"/>
    <w:rsid w:val="001D4A40"/>
    <w:rsid w:val="001E3E69"/>
    <w:rsid w:val="002013B2"/>
    <w:rsid w:val="00230F86"/>
    <w:rsid w:val="002745AD"/>
    <w:rsid w:val="002F5B0F"/>
    <w:rsid w:val="00491F4C"/>
    <w:rsid w:val="004D4148"/>
    <w:rsid w:val="004D7389"/>
    <w:rsid w:val="004E6D28"/>
    <w:rsid w:val="00527AF1"/>
    <w:rsid w:val="00553B1A"/>
    <w:rsid w:val="00592764"/>
    <w:rsid w:val="00593727"/>
    <w:rsid w:val="005C1E3B"/>
    <w:rsid w:val="006337D4"/>
    <w:rsid w:val="00677FFE"/>
    <w:rsid w:val="006C4D73"/>
    <w:rsid w:val="00717B54"/>
    <w:rsid w:val="007465E8"/>
    <w:rsid w:val="00785E7C"/>
    <w:rsid w:val="00797736"/>
    <w:rsid w:val="0083766E"/>
    <w:rsid w:val="00845ED4"/>
    <w:rsid w:val="00873E5C"/>
    <w:rsid w:val="00890A18"/>
    <w:rsid w:val="008A36B6"/>
    <w:rsid w:val="008C1D84"/>
    <w:rsid w:val="009123D6"/>
    <w:rsid w:val="009210F9"/>
    <w:rsid w:val="00971404"/>
    <w:rsid w:val="009C05DA"/>
    <w:rsid w:val="009E1DC5"/>
    <w:rsid w:val="00A431C4"/>
    <w:rsid w:val="00A6039B"/>
    <w:rsid w:val="00A709A3"/>
    <w:rsid w:val="00AB6070"/>
    <w:rsid w:val="00AD17F5"/>
    <w:rsid w:val="00B1159B"/>
    <w:rsid w:val="00B50F04"/>
    <w:rsid w:val="00B53B4D"/>
    <w:rsid w:val="00BE6BB9"/>
    <w:rsid w:val="00C5708C"/>
    <w:rsid w:val="00C947AB"/>
    <w:rsid w:val="00DD2335"/>
    <w:rsid w:val="00DD7801"/>
    <w:rsid w:val="00DE1EA6"/>
    <w:rsid w:val="00DF3919"/>
    <w:rsid w:val="00E254AE"/>
    <w:rsid w:val="00E85103"/>
    <w:rsid w:val="00EA2459"/>
    <w:rsid w:val="00EC04DC"/>
    <w:rsid w:val="00EE165D"/>
    <w:rsid w:val="00F7507D"/>
    <w:rsid w:val="00F75E77"/>
    <w:rsid w:val="00FA70C6"/>
    <w:rsid w:val="00FE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1</cp:lastModifiedBy>
  <cp:revision>6</cp:revision>
  <dcterms:created xsi:type="dcterms:W3CDTF">2014-10-09T17:47:00Z</dcterms:created>
  <dcterms:modified xsi:type="dcterms:W3CDTF">2015-07-15T04:33:00Z</dcterms:modified>
</cp:coreProperties>
</file>