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97" w:rsidRPr="00176882" w:rsidRDefault="006B5467" w:rsidP="00176882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17688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Роль семьи в</w:t>
      </w:r>
      <w:r w:rsidR="00FA442F" w:rsidRPr="0017688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трудовом </w:t>
      </w:r>
      <w:r w:rsidRPr="0017688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воспитании </w:t>
      </w:r>
      <w:r w:rsidR="00EF3297" w:rsidRPr="0017688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дошкольников.</w:t>
      </w:r>
    </w:p>
    <w:p w:rsidR="00176882" w:rsidRDefault="00176882" w:rsidP="00176882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B5467" w:rsidRPr="00176882" w:rsidRDefault="006B5467" w:rsidP="001768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8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«Лучшая форма наследства, которую мы оставляем детям и которую не могут заменить ни деньги, ни вещи, ни даже образование, - это трудолюбие»</w:t>
      </w:r>
    </w:p>
    <w:p w:rsidR="006B5467" w:rsidRPr="00176882" w:rsidRDefault="006B5467" w:rsidP="0017688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8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                                                                               К.Д. Ушинский</w:t>
      </w:r>
    </w:p>
    <w:p w:rsidR="006B5467" w:rsidRPr="00176882" w:rsidRDefault="006B5467" w:rsidP="001768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Основы трудового воспитания закладываются в семье. Семья – дружный трудовой коллектив. Любовь к труду необходимо начинать воспитывать очень рано. Подражание, свойственное ребенку, является одним из важнейших мотивов, побуждающих детей к активной деятельности. Наблюдение за трудом взрослых рождает желание делать то же самое. Не погасить это желание, а развить и углубить его – основная задача родителей, если они хотят вырастить ребенка </w:t>
      </w:r>
      <w:proofErr w:type="gramStart"/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трудолюбивым</w:t>
      </w:r>
      <w:proofErr w:type="gramEnd"/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32CA" w:rsidRPr="00176882" w:rsidRDefault="006B5467" w:rsidP="00176882">
      <w:pPr>
        <w:rPr>
          <w:rFonts w:ascii="Times New Roman" w:hAnsi="Times New Roman" w:cs="Times New Roman"/>
          <w:sz w:val="28"/>
          <w:szCs w:val="28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Воспитание привычки к труду – самое хлопотное дело.</w:t>
      </w:r>
      <w:r w:rsidR="00FA442F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 оказывает существенное влияние на умственное развитие ребенка. </w:t>
      </w:r>
      <w:proofErr w:type="gramStart"/>
      <w:r w:rsidR="00FA442F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развивает сообразительность, </w:t>
      </w:r>
      <w:r w:rsidR="00EF3297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442F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любознательность, инициативу, активное восприятие, наблюдательность, внимание, сосредоточенность, тренирует память.</w:t>
      </w:r>
      <w:proofErr w:type="gramEnd"/>
      <w:r w:rsidR="00FA442F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 же труд развивает мышление - ребенку приходится сравнивать, сопоставлять предметы и явления, с которыми он имеет дело.</w:t>
      </w:r>
      <w:r w:rsidR="00FA442F" w:rsidRPr="001768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442F" w:rsidRPr="00176882">
        <w:rPr>
          <w:rFonts w:ascii="Times New Roman" w:hAnsi="Times New Roman" w:cs="Times New Roman"/>
          <w:sz w:val="28"/>
          <w:szCs w:val="28"/>
        </w:rPr>
        <w:t>Я предлагаю вам некоторые рекомендации для трудового воспитания в семье.</w:t>
      </w:r>
    </w:p>
    <w:p w:rsidR="00FA442F" w:rsidRPr="00176882" w:rsidRDefault="00FA442F" w:rsidP="00176882">
      <w:pPr>
        <w:rPr>
          <w:rFonts w:ascii="Times New Roman" w:hAnsi="Times New Roman" w:cs="Times New Roman"/>
          <w:sz w:val="28"/>
          <w:szCs w:val="28"/>
        </w:rPr>
      </w:pPr>
      <w:r w:rsidRPr="00176882">
        <w:rPr>
          <w:rFonts w:ascii="Times New Roman" w:hAnsi="Times New Roman" w:cs="Times New Roman"/>
          <w:sz w:val="28"/>
          <w:szCs w:val="28"/>
        </w:rPr>
        <w:t>Трудовая деятельность должна быть под силу малышу. Не нужно просить его убрать всю комнату, но вот игрушки сложить и обтереть пыль вполне можно. Помните</w:t>
      </w:r>
      <w:r w:rsidR="00176882" w:rsidRPr="00176882">
        <w:rPr>
          <w:rFonts w:ascii="Times New Roman" w:hAnsi="Times New Roman" w:cs="Times New Roman"/>
          <w:sz w:val="28"/>
          <w:szCs w:val="28"/>
        </w:rPr>
        <w:t>,</w:t>
      </w:r>
      <w:r w:rsidRPr="00176882">
        <w:rPr>
          <w:rFonts w:ascii="Times New Roman" w:hAnsi="Times New Roman" w:cs="Times New Roman"/>
          <w:sz w:val="28"/>
          <w:szCs w:val="28"/>
        </w:rPr>
        <w:t xml:space="preserve"> ему интересно все. Предложите ему пропылесосить комнату</w:t>
      </w:r>
      <w:r w:rsidR="00176882" w:rsidRPr="00176882">
        <w:rPr>
          <w:rFonts w:ascii="Times New Roman" w:hAnsi="Times New Roman" w:cs="Times New Roman"/>
          <w:sz w:val="28"/>
          <w:szCs w:val="28"/>
        </w:rPr>
        <w:t>, много конечно не наработает</w:t>
      </w:r>
      <w:r w:rsidRPr="00176882">
        <w:rPr>
          <w:rFonts w:ascii="Times New Roman" w:hAnsi="Times New Roman" w:cs="Times New Roman"/>
          <w:sz w:val="28"/>
          <w:szCs w:val="28"/>
        </w:rPr>
        <w:t>, но навык получит.</w:t>
      </w:r>
    </w:p>
    <w:p w:rsidR="00FA442F" w:rsidRPr="00176882" w:rsidRDefault="00FA442F" w:rsidP="00176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Связь между трудом и игрой важна в дошкольном возрасте – игровые образы помогают детям выполнять работу с большим интересом. За игрой ребенка проще приучить к труду.  Маленькие дети легко очеловечивают неодушевленные предметы – это качество можно эффективно использовать.</w:t>
      </w:r>
      <w:r w:rsidR="008901DC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 от имени игрушки</w:t>
      </w:r>
      <w:r w:rsidR="00176882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="008901DC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устал и хочу к себе в домик</w:t>
      </w:r>
      <w:r w:rsidR="008901DC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 и ребенок с удовольствием выполнит просьбу своей игрушки.</w:t>
      </w:r>
    </w:p>
    <w:p w:rsidR="008901DC" w:rsidRPr="00176882" w:rsidRDefault="008901DC" w:rsidP="00176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заставляйте насильно ребенка помогать вам. Лучше проявить хитрость и смекалку</w:t>
      </w:r>
      <w:r w:rsidR="00176882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тогда малыш поймет, что его помощь вам необходима.</w:t>
      </w:r>
    </w:p>
    <w:p w:rsidR="008901DC" w:rsidRPr="00176882" w:rsidRDefault="008901DC" w:rsidP="00176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просите ребенка,</w:t>
      </w:r>
      <w:r w:rsidR="00EF3297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что-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сделать</w:t>
      </w:r>
      <w:r w:rsidR="00176882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объясните алгоритм</w:t>
      </w:r>
      <w:r w:rsidR="00176882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действий. Ребенок должен знать</w:t>
      </w:r>
      <w:r w:rsidR="00EF3297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76882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сделать задания  и для чего это нужно.</w:t>
      </w:r>
    </w:p>
    <w:p w:rsidR="00AF2CD0" w:rsidRPr="00176882" w:rsidRDefault="00AF2CD0" w:rsidP="00176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Благодарите ребенка за любой т</w:t>
      </w:r>
      <w:r w:rsidR="00176882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руд. Он не должен оставаться не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замеченным. Деятельность взрослых</w:t>
      </w:r>
      <w:r w:rsidR="00EF3297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образец для ребенка. Учите ребенка доводить любой труд до конца.</w:t>
      </w:r>
    </w:p>
    <w:p w:rsidR="00E857E2" w:rsidRPr="00176882" w:rsidRDefault="00E857E2" w:rsidP="00176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самое главное! Воспитывайте уважение к труду взрослых, к его результатам.</w:t>
      </w:r>
      <w:r w:rsidR="008F6C0B" w:rsidRPr="00176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Никогда не заставляйте ребенка насильно помогать вам. Только постоянная трудовая деятельность будет способствовать у ребят организованности и ответственности, что так необходимо для подготовки  к  школе.</w:t>
      </w:r>
    </w:p>
    <w:p w:rsidR="00FA442F" w:rsidRPr="00176882" w:rsidRDefault="00FA442F" w:rsidP="00176882">
      <w:pPr>
        <w:rPr>
          <w:rFonts w:ascii="Times New Roman" w:hAnsi="Times New Roman" w:cs="Times New Roman"/>
          <w:sz w:val="28"/>
          <w:szCs w:val="28"/>
        </w:rPr>
      </w:pPr>
    </w:p>
    <w:sectPr w:rsidR="00FA442F" w:rsidRPr="00176882" w:rsidSect="00FC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6E3B"/>
    <w:multiLevelType w:val="hybridMultilevel"/>
    <w:tmpl w:val="AAD8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7D8"/>
    <w:multiLevelType w:val="multilevel"/>
    <w:tmpl w:val="E27C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B5467"/>
    <w:rsid w:val="00176882"/>
    <w:rsid w:val="006B5467"/>
    <w:rsid w:val="008901DC"/>
    <w:rsid w:val="008F6C0B"/>
    <w:rsid w:val="00AF2CD0"/>
    <w:rsid w:val="00E857E2"/>
    <w:rsid w:val="00EF3297"/>
    <w:rsid w:val="00FA442F"/>
    <w:rsid w:val="00FC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смит</cp:lastModifiedBy>
  <cp:revision>5</cp:revision>
  <dcterms:created xsi:type="dcterms:W3CDTF">2015-10-15T15:38:00Z</dcterms:created>
  <dcterms:modified xsi:type="dcterms:W3CDTF">2015-10-16T15:43:00Z</dcterms:modified>
</cp:coreProperties>
</file>