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D6" w:rsidRPr="00D42FD6" w:rsidRDefault="00D42FD6" w:rsidP="00D42FD6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D42FD6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Крюкова Наталья Вячеславовна</w:t>
      </w:r>
    </w:p>
    <w:p w:rsidR="00D42FD6" w:rsidRDefault="00D42FD6" w:rsidP="00D42FD6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D42FD6">
        <w:rPr>
          <w:rFonts w:ascii="Times New Roman" w:hAnsi="Times New Roman" w:cs="Times New Roman"/>
          <w:color w:val="333333"/>
          <w:sz w:val="24"/>
          <w:szCs w:val="24"/>
        </w:rPr>
        <w:t xml:space="preserve">СП "Детский сад №2" ГБОУ СОШ №2 "ОЦ" </w:t>
      </w:r>
    </w:p>
    <w:p w:rsidR="00D42FD6" w:rsidRPr="00D42FD6" w:rsidRDefault="00D42FD6" w:rsidP="00D42FD6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D42FD6">
        <w:rPr>
          <w:rFonts w:ascii="Times New Roman" w:hAnsi="Times New Roman" w:cs="Times New Roman"/>
          <w:color w:val="333333"/>
          <w:sz w:val="24"/>
          <w:szCs w:val="24"/>
        </w:rPr>
        <w:t>с.</w:t>
      </w:r>
      <w:r w:rsidR="004E431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42FD6">
        <w:rPr>
          <w:rFonts w:ascii="Times New Roman" w:hAnsi="Times New Roman" w:cs="Times New Roman"/>
          <w:color w:val="333333"/>
          <w:sz w:val="24"/>
          <w:szCs w:val="24"/>
        </w:rPr>
        <w:t>Большая Черниговка Самарской области Большечерниговского района</w:t>
      </w:r>
    </w:p>
    <w:p w:rsidR="00D42FD6" w:rsidRPr="00D42FD6" w:rsidRDefault="00D42FD6" w:rsidP="00D42FD6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D42FD6">
        <w:rPr>
          <w:rFonts w:ascii="Times New Roman" w:hAnsi="Times New Roman" w:cs="Times New Roman"/>
          <w:color w:val="333333"/>
          <w:sz w:val="24"/>
          <w:szCs w:val="24"/>
        </w:rPr>
        <w:t>Воспитатель</w:t>
      </w:r>
    </w:p>
    <w:p w:rsidR="00D42FD6" w:rsidRDefault="00D42FD6" w:rsidP="002319F5">
      <w:pPr>
        <w:shd w:val="clear" w:color="auto" w:fill="FFFFFF"/>
        <w:spacing w:before="180" w:after="8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</w:p>
    <w:p w:rsidR="00D43930" w:rsidRPr="00D43930" w:rsidRDefault="00D43930" w:rsidP="00D42FD6">
      <w:pPr>
        <w:shd w:val="clear" w:color="auto" w:fill="FFFFFF"/>
        <w:spacing w:before="180" w:after="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  <w:r w:rsidRPr="00D43930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Что такое дисциплина!</w:t>
      </w:r>
    </w:p>
    <w:p w:rsidR="003D2244" w:rsidRDefault="00D42FD6" w:rsidP="002319F5">
      <w:pPr>
        <w:shd w:val="clear" w:color="auto" w:fill="FFFFFF"/>
        <w:spacing w:before="60" w:after="180" w:line="235" w:lineRule="atLeast"/>
        <w:textAlignment w:val="baseline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</w:t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Прежде всего надо определить, что такое дисциплина. Что же это? В области воспитания детей дисциплина - это тренировка ума и характера ребенка, чтобы он стал самостоятельным, умеющим владеть собой, достойным и конструктивным членом общества. Что включает в себя дисциплина? Сюда входят: достойный пример взрослых, моделирование ситуации, словесные и письменные инструкции, письменные просьбы, обучение, обеспечение ребенку самому возможности учиться и набираться различного жизненного опыта, в том числе и умения отдыхать, - список достаточно длинный, и все это под разумным и благожелательным руководством взрослых.</w:t>
      </w:r>
    </w:p>
    <w:p w:rsidR="00D43930" w:rsidRPr="00D43930" w:rsidRDefault="003D2244" w:rsidP="002319F5">
      <w:pPr>
        <w:shd w:val="clear" w:color="auto" w:fill="FFFFFF"/>
        <w:spacing w:before="6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-1905</wp:posOffset>
            </wp:positionV>
            <wp:extent cx="1878330" cy="1615440"/>
            <wp:effectExtent l="19050" t="0" r="7620" b="0"/>
            <wp:wrapThrough wrapText="bothSides">
              <wp:wrapPolygon edited="0">
                <wp:start x="-219" y="0"/>
                <wp:lineTo x="-219" y="21396"/>
                <wp:lineTo x="21688" y="21396"/>
                <wp:lineTo x="21688" y="0"/>
                <wp:lineTo x="-219" y="0"/>
              </wp:wrapPolygon>
            </wp:wrapThrough>
            <wp:docPr id="5" name="Рисунок 4" descr="http://new.tlt.ru/uploads/2013/04/db7e86214290667e0763d4c6173baf24_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.tlt.ru/uploads/2013/04/db7e86214290667e0763d4c6173baf24_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615440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Конечно, наказание тоже есть в этом списке, но это только один из многих способов обеспечения дисциплины, причем наиболее отрицательный и примитивный. Дисциплины неизмеримо легче добиться, когда ребенок чувствует, что его искренне и глубоко любят, принимают таким, какой он есть. Тогда ребенок может примириться с руководящей ролью родителей без враждебности и обструкций.</w:t>
      </w:r>
    </w:p>
    <w:p w:rsidR="00D43930" w:rsidRPr="00D43930" w:rsidRDefault="00D43930" w:rsidP="002319F5">
      <w:pPr>
        <w:shd w:val="clear" w:color="auto" w:fill="FFFFFF"/>
        <w:spacing w:before="18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Если же он не чувствует, что родители стоят за него горой, то ему в самом деле трудно отождествить себя с ними и с их ценностями. Если же нет сильной, здоровой, основанной на искренней любви и привязанности связи с родителями, ребенок реагирует на диктат родителей с гневом, враждебностью, негодованием, обидой. Он рассматривает каждую просьбу (или требование) как навязанную ему повинность и активно учится сопротивляться. В самых тяжелых случаях ребенок научается рассматривать любую просьбу родителей с отвращением, все делать назло, прямо наоборот тому, что от него ожидают и требуют.</w:t>
      </w:r>
    </w:p>
    <w:p w:rsidR="00D43930" w:rsidRPr="00D43930" w:rsidRDefault="00D42FD6" w:rsidP="002319F5">
      <w:pPr>
        <w:shd w:val="clear" w:color="auto" w:fill="FFFFFF"/>
        <w:spacing w:before="18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</w:t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 надеюсь, что вы уже осознали, насколько принципиально важна безусловная любовь для хорошей дисциплины. Чем больше заполнен эмоциональный резервуар ребенка, тем более дисциплинированным он будет; чем более опустошен его эмоциональный резервуар, тем он хуже будет поддаваться требованиям дисциплины.</w:t>
      </w:r>
      <w:r w:rsidR="00696FB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                                                                        </w:t>
      </w:r>
      <w:r w:rsidR="00696FB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699770</wp:posOffset>
            </wp:positionV>
            <wp:extent cx="2366010" cy="1577340"/>
            <wp:effectExtent l="19050" t="0" r="0" b="0"/>
            <wp:wrapThrough wrapText="bothSides">
              <wp:wrapPolygon edited="0">
                <wp:start x="-174" y="0"/>
                <wp:lineTo x="-174" y="21391"/>
                <wp:lineTo x="21565" y="21391"/>
                <wp:lineTo x="21565" y="0"/>
                <wp:lineTo x="-174" y="0"/>
              </wp:wrapPolygon>
            </wp:wrapThrough>
            <wp:docPr id="16" name="Рисунок 16" descr="http://iloved.kg/uploads/posts/2012-11/1353189786_10768554054e1cea084c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loved.kg/uploads/posts/2012-11/1353189786_10768554054e1cea084cc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577340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FD6" w:rsidRDefault="00D42FD6" w:rsidP="002319F5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</w:t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Мы не упомянули еще об одном важном аспекте соответствующей любви: умении внимательно и сосредоточенно слушать ребенка. Он должен убедиться, что вы понимаете все, о чем он пытается вам рассказать. Когда ребенок уверен, что вы осознаете его чувства, мысли и желания, он гораздо охотнее будет положительно реагировать на ваши дисциплинарные требования, особенно если вы не согласны с ним.</w:t>
      </w:r>
      <w:r w:rsidR="00D43930" w:rsidRPr="00F94D04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D43930" w:rsidRPr="00D43930" w:rsidRDefault="00D42FD6" w:rsidP="002319F5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</w:t>
      </w:r>
      <w:r w:rsidR="00D43930" w:rsidRPr="00F94D0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lang w:eastAsia="ru-RU"/>
        </w:rPr>
        <w:t>Ничто в такой степени не озлобляет ребенка, как ваше требование сделать что-то, если при этом он чувствует, что родители не понимают его позиции. </w:t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Это не означает, что вы поддаетесь на требования или капризы ребенка, это означает, что вы должны полностью сосредоточиться на общении с ним в этот момент, чтобы у него не появилось ощущение, что вы просто настаиваете на своем, используя свой авторитет, и пренебрегаете его мыслями и чувствами. Если вы так думаете, то вы не считаете своего ребенка личностью, отдельной от вас.</w:t>
      </w:r>
    </w:p>
    <w:p w:rsidR="00D43930" w:rsidRPr="00D43930" w:rsidRDefault="002611C7" w:rsidP="002319F5">
      <w:pPr>
        <w:shd w:val="clear" w:color="auto" w:fill="FFFFFF"/>
        <w:spacing w:before="18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113030</wp:posOffset>
            </wp:positionV>
            <wp:extent cx="1657350" cy="1348740"/>
            <wp:effectExtent l="19050" t="0" r="0" b="0"/>
            <wp:wrapThrough wrapText="bothSides">
              <wp:wrapPolygon edited="0">
                <wp:start x="-248" y="0"/>
                <wp:lineTo x="-248" y="21356"/>
                <wp:lineTo x="21600" y="21356"/>
                <wp:lineTo x="21600" y="0"/>
                <wp:lineTo x="-248" y="0"/>
              </wp:wrapPolygon>
            </wp:wrapThrough>
            <wp:docPr id="10" name="Рисунок 10" descr="http://veslo.org/images/stories/Novyny/17_10_05/059_09/8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eslo.org/images/stories/Novyny/17_10_05/059_09/85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8740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930" w:rsidRPr="00D4393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Когда вы сосредоточенно слушаете своего ребенка, то как минимум вы смотрите ему в глаза, а если возможно, еще лучше ласково дотронуться до него, подчеркивая свое пристальное внимание. Если вы признаете, что уяснили себе, что хочет ваш ребенок (даже если вы не согласны с ним), это обычно улучшает взаимопонимание. А если вы повторите его слова, то ребенок убедится, насколько вы правильно понимаете его мысли и чувства, это еще больше укрепит ваши отношения. К тому же прямо высказанное ребенком мнение может повлиять на ваше собственное понимание проблемы и даже заставить вас изменить что-то.</w:t>
      </w:r>
    </w:p>
    <w:p w:rsidR="00F94D04" w:rsidRPr="00F94D04" w:rsidRDefault="00696FB3" w:rsidP="002319F5">
      <w:pPr>
        <w:pStyle w:val="a3"/>
        <w:shd w:val="clear" w:color="auto" w:fill="FFFFFF"/>
        <w:spacing w:before="60" w:beforeAutospacing="0" w:after="60" w:afterAutospacing="0"/>
        <w:ind w:right="84"/>
        <w:textAlignment w:val="top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-70485</wp:posOffset>
            </wp:positionV>
            <wp:extent cx="1680210" cy="1699260"/>
            <wp:effectExtent l="19050" t="0" r="0" b="0"/>
            <wp:wrapThrough wrapText="bothSides">
              <wp:wrapPolygon edited="0">
                <wp:start x="-245" y="0"/>
                <wp:lineTo x="-245" y="21309"/>
                <wp:lineTo x="21551" y="21309"/>
                <wp:lineTo x="21551" y="0"/>
                <wp:lineTo x="-245" y="0"/>
              </wp:wrapPolygon>
            </wp:wrapThrough>
            <wp:docPr id="7" name="Рисунок 7" descr="http://www.bugaga.ru/uploads/posts/2012-10/1349160915_glu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ugaga.ru/uploads/posts/2012-10/1349160915_glup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99260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FD6">
        <w:rPr>
          <w:color w:val="000000"/>
        </w:rPr>
        <w:t xml:space="preserve">       </w:t>
      </w:r>
      <w:r w:rsidR="00F94D04" w:rsidRPr="00F94D04">
        <w:rPr>
          <w:color w:val="000000"/>
        </w:rPr>
        <w:t>Большинство родителей согласятся с тем, что в некоторых случаях требуются дисциплинарные меры воздействия. Но какие? Лучшим ли выходом будет накричать на ребёнка, поставить его в угол ли просто отшлёпать?</w:t>
      </w:r>
      <w:r w:rsidR="002611C7" w:rsidRPr="002611C7">
        <w:t xml:space="preserve"> </w:t>
      </w:r>
      <w:r w:rsidR="002611C7">
        <w:t xml:space="preserve">                                                                                                    </w:t>
      </w:r>
    </w:p>
    <w:p w:rsidR="00F94D04" w:rsidRPr="00F94D04" w:rsidRDefault="00D42FD6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</w:t>
      </w:r>
      <w:r w:rsidR="00F94D04" w:rsidRPr="00F94D04">
        <w:rPr>
          <w:color w:val="000000"/>
        </w:rPr>
        <w:t>Дисциплина - более широкое понятие, чем просто наказание в ответ на проступок. Этот термин происходит от греческого слова , обозначающего "учить". Дисциплина предполагает обучение детей правильному поведению. Маленькие дети не могут управлять своим поведением и держать под контролем внутренние побуждения. Они нуждаются в руководстве взрослых.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</w:t>
      </w:r>
      <w:r w:rsidR="00F94D04" w:rsidRPr="00F94D04">
        <w:rPr>
          <w:color w:val="000000"/>
        </w:rPr>
        <w:t>Трёхлетние дети должны подчиняться установленным правилам. Они пугаются, если их предоставляют сами себе. Дети считают, что правила - это форма защиты, созданная заботливыми родителями. Даже если они и нарушают одни правила, они учатся уважать другие. Это часть цикла их развития.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</w:t>
      </w:r>
      <w:r w:rsidR="00F94D04" w:rsidRPr="00F94D04">
        <w:rPr>
          <w:color w:val="000000"/>
        </w:rPr>
        <w:t>Приёмами дисциплины являются объятия, поцелуи, похвалы, объяснения, установление правил и моделирование правильного поведения. Все эти приёмы должны использоваться в комплексе, чтобы добиться желаемого результата. Цель же наказания состоит в том, чтобы дети неукоснительно выполняли запреты родителей.</w:t>
      </w:r>
    </w:p>
    <w:p w:rsidR="00F94D04" w:rsidRPr="00F94D04" w:rsidRDefault="00F94D04" w:rsidP="002319F5">
      <w:pPr>
        <w:pStyle w:val="4"/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94D04">
        <w:rPr>
          <w:rFonts w:ascii="Times New Roman" w:hAnsi="Times New Roman" w:cs="Times New Roman"/>
          <w:color w:val="000000"/>
          <w:sz w:val="24"/>
          <w:szCs w:val="24"/>
        </w:rPr>
        <w:t>Рассматривайте мотивы.</w:t>
      </w:r>
    </w:p>
    <w:p w:rsidR="00F94D04" w:rsidRPr="00F94D04" w:rsidRDefault="000450A9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10160</wp:posOffset>
            </wp:positionV>
            <wp:extent cx="2461260" cy="1706880"/>
            <wp:effectExtent l="38100" t="0" r="15240" b="521970"/>
            <wp:wrapThrough wrapText="bothSides">
              <wp:wrapPolygon edited="0">
                <wp:start x="-334" y="0"/>
                <wp:lineTo x="-334" y="28205"/>
                <wp:lineTo x="21734" y="28205"/>
                <wp:lineTo x="21734" y="0"/>
                <wp:lineTo x="-334" y="0"/>
              </wp:wrapPolygon>
            </wp:wrapThrough>
            <wp:docPr id="1" name="Рисунок 0" descr="Qu-est-ce-qu-une-bonne-punition_imagePanoramique500_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-est-ce-qu-une-bonne-punition_imagePanoramique500_2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706880"/>
                    </a:xfrm>
                    <a:prstGeom prst="bevel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94D04" w:rsidRPr="00F94D04">
        <w:rPr>
          <w:color w:val="000000"/>
        </w:rPr>
        <w:t>В жизни часто возникают ситуации, когда родители сердятся на своих детей. Но ребёнок редко имеет намерение поступить плохо. Нежелательное поведение детей часто является побочным продуктом их любознательности.</w:t>
      </w:r>
    </w:p>
    <w:p w:rsidR="00F94D04" w:rsidRP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Мышление трёхлетних детей ещё не настолько развито, чтобы они могли предвидеть последствия своих поступков. Главная забота родителей - принять меры предосторожности, чтобы избежать повторения необдуманных действий своих детей.</w:t>
      </w:r>
    </w:p>
    <w:p w:rsidR="009C5DFE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Обвинения и телесные наказания в конечном счёте не эффективны. Разумеется, родители, излив гнев, отведут душу, но не решат воспитательных проблем.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</w:t>
      </w:r>
      <w:r w:rsidR="00F94D04" w:rsidRPr="00F94D04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="00F94D04" w:rsidRPr="00F94D04">
        <w:rPr>
          <w:color w:val="000000"/>
        </w:rPr>
        <w:t>Ребёнок огорчается, поскольку его родители расстроены, но он не знает, что сделал не так. Разве плохо быть любознательным? Ребёнок не знает ответа на этот вопрос, и нет уверенности в том, что он не совершит тех же ошибок в дальнейшем.</w:t>
      </w:r>
    </w:p>
    <w:p w:rsid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rStyle w:val="apple-converted-space"/>
          <w:color w:val="000000"/>
        </w:rPr>
      </w:pPr>
      <w:r w:rsidRPr="00F94D04">
        <w:rPr>
          <w:color w:val="000000"/>
        </w:rPr>
        <w:t>Есть и другие последствия такого подхода. Когда на ребёнка кричат, когда его стыдят, страдает его самолюбие. Родители не назвали плохим его поведение. Они сказали, что плохой он сам. А если так, то нет смысла пытаться вести себя лучше. Кроме того, ребёнок будет считать, что в случае разногласий с другими людьми он может применить физическую силу.</w:t>
      </w:r>
      <w:r w:rsidRPr="00F94D04">
        <w:rPr>
          <w:rStyle w:val="apple-converted-space"/>
          <w:color w:val="000000"/>
        </w:rPr>
        <w:t> </w:t>
      </w:r>
    </w:p>
    <w:p w:rsidR="009E0491" w:rsidRPr="009E0491" w:rsidRDefault="009E0491" w:rsidP="002319F5">
      <w:pPr>
        <w:shd w:val="clear" w:color="auto" w:fill="FFFFFF"/>
        <w:spacing w:before="180" w:after="8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Контролируйте свой гнев</w:t>
      </w:r>
    </w:p>
    <w:p w:rsidR="009E0491" w:rsidRPr="009E0491" w:rsidRDefault="009E0491" w:rsidP="002319F5">
      <w:pPr>
        <w:shd w:val="clear" w:color="auto" w:fill="FFFFFF"/>
        <w:spacing w:before="6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Важно помнить, что при некоторых обстоятельствах гнев трудно сдерживать. Например:</w:t>
      </w:r>
    </w:p>
    <w:p w:rsidR="009E0491" w:rsidRPr="009E0491" w:rsidRDefault="000450A9" w:rsidP="002319F5">
      <w:pPr>
        <w:numPr>
          <w:ilvl w:val="0"/>
          <w:numId w:val="1"/>
        </w:numPr>
        <w:spacing w:before="60" w:after="60" w:line="235" w:lineRule="atLeast"/>
        <w:ind w:left="0" w:right="180" w:firstLine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75565</wp:posOffset>
            </wp:positionV>
            <wp:extent cx="1459230" cy="972820"/>
            <wp:effectExtent l="19050" t="0" r="7620" b="0"/>
            <wp:wrapThrough wrapText="bothSides">
              <wp:wrapPolygon edited="0">
                <wp:start x="-282" y="0"/>
                <wp:lineTo x="-282" y="21149"/>
                <wp:lineTo x="21713" y="21149"/>
                <wp:lineTo x="21713" y="0"/>
                <wp:lineTo x="-282" y="0"/>
              </wp:wrapPolygon>
            </wp:wrapThrough>
            <wp:docPr id="13" name="Рисунок 13" descr="http://www.niswan.net/online/images/articles/2011/08/28-08-11/2/9203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iswan.net/online/images/articles/2011/08/28-08-11/2/920346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72820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491"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:когда у человека депрессия;</w:t>
      </w:r>
    </w:p>
    <w:p w:rsidR="009E0491" w:rsidRPr="009E0491" w:rsidRDefault="009E0491" w:rsidP="002319F5">
      <w:pPr>
        <w:numPr>
          <w:ilvl w:val="0"/>
          <w:numId w:val="1"/>
        </w:numPr>
        <w:spacing w:before="60" w:after="60" w:line="235" w:lineRule="atLeast"/>
        <w:ind w:left="0" w:right="180" w:firstLine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:когда человек чего-то боится;</w:t>
      </w:r>
    </w:p>
    <w:p w:rsidR="009E0491" w:rsidRPr="009E0491" w:rsidRDefault="009E0491" w:rsidP="002319F5">
      <w:pPr>
        <w:numPr>
          <w:ilvl w:val="0"/>
          <w:numId w:val="1"/>
        </w:numPr>
        <w:spacing w:before="60" w:after="60" w:line="235" w:lineRule="atLeast"/>
        <w:ind w:left="0" w:right="180" w:firstLine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:когда человек плохо чувствует себя физически;</w:t>
      </w:r>
    </w:p>
    <w:p w:rsidR="009E0491" w:rsidRPr="009E0491" w:rsidRDefault="009E0491" w:rsidP="002319F5">
      <w:pPr>
        <w:numPr>
          <w:ilvl w:val="0"/>
          <w:numId w:val="1"/>
        </w:numPr>
        <w:spacing w:before="60" w:after="60" w:line="235" w:lineRule="atLeast"/>
        <w:ind w:left="0" w:right="180" w:firstLine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:когда человек переутомлен психически или физически;</w:t>
      </w:r>
    </w:p>
    <w:p w:rsidR="009E0491" w:rsidRPr="009E0491" w:rsidRDefault="009E0491" w:rsidP="002319F5">
      <w:pPr>
        <w:numPr>
          <w:ilvl w:val="0"/>
          <w:numId w:val="1"/>
        </w:numPr>
        <w:spacing w:before="60" w:after="60" w:line="235" w:lineRule="atLeast"/>
        <w:ind w:left="0" w:right="180" w:firstLine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:когда духовная жизнь человека не в порядке.</w:t>
      </w:r>
    </w:p>
    <w:p w:rsidR="009E0491" w:rsidRPr="009E0491" w:rsidRDefault="009C5DFE" w:rsidP="002319F5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</w:t>
      </w:r>
      <w:r w:rsidR="009E0491"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Можно написать целую книгу о том, как справиться с каждой из этих проблем. Для нас важно, чтобы каждый родитель помнил, что ему необходимо следить за своим благополучием: психическим, эмоциональным, физическим и духовным. Нездоровье в любом из этих аспектов может вызвать серьезные осложнения во взаимоотношениях родителей и детей, в супружеских отношениях, фактически во всех отношениях с людьми, главным образом тем, что мы не способны сдерживать взрывы своих отрицательных эмоций. Давайте приведем себя в норму. </w:t>
      </w:r>
      <w:r w:rsidR="009E0491" w:rsidRPr="009E0491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lang w:eastAsia="ru-RU"/>
        </w:rPr>
        <w:t>Необузданный гнев родителей подрывает крепкую дисциплину детей.</w:t>
      </w:r>
    </w:p>
    <w:p w:rsidR="009E0491" w:rsidRPr="009E0491" w:rsidRDefault="009E0491" w:rsidP="002319F5">
      <w:pPr>
        <w:shd w:val="clear" w:color="auto" w:fill="FFFFFF"/>
        <w:spacing w:before="180" w:after="8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  <w:r w:rsidRPr="009E049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Дисциплина и наказание</w:t>
      </w:r>
    </w:p>
    <w:p w:rsidR="009E0491" w:rsidRPr="009E0491" w:rsidRDefault="000450A9" w:rsidP="002319F5">
      <w:pPr>
        <w:shd w:val="clear" w:color="auto" w:fill="FFFFFF"/>
        <w:spacing w:before="6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-1905</wp:posOffset>
            </wp:positionV>
            <wp:extent cx="2007870" cy="1653540"/>
            <wp:effectExtent l="19050" t="0" r="0" b="0"/>
            <wp:wrapThrough wrapText="bothSides">
              <wp:wrapPolygon edited="0">
                <wp:start x="-205" y="0"/>
                <wp:lineTo x="-205" y="21401"/>
                <wp:lineTo x="21518" y="21401"/>
                <wp:lineTo x="21518" y="0"/>
                <wp:lineTo x="-205" y="0"/>
              </wp:wrapPolygon>
            </wp:wrapThrough>
            <wp:docPr id="2" name="Рисунок 1" descr="57172063_377237_9954x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172063_377237_9954x63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653540"/>
                    </a:xfrm>
                    <a:prstGeom prst="bevel">
                      <a:avLst/>
                    </a:prstGeom>
                  </pic:spPr>
                </pic:pic>
              </a:graphicData>
            </a:graphic>
          </wp:anchor>
        </w:drawing>
      </w:r>
      <w:r w:rsidR="009E0491"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 надеюсь, вы теперь уже понимаете, как много необходимо делать нам, родителям, прежде чем ожидать от ребенка, что он будет правильно реагировать на наше требование быть послушным и дисциплинированным. Высечь ребенка ремнем - это, грубо говоря, каждый дурак может, это самый примитивный способ контроля над поведением ребенка. Тут не требуется ни милосердия, ни понимания, ни размышлений, ни таланта, ни любви - ничего! Когда телесные наказания кладут в основу дисциплины, совершается ужасающая ошибка: дисциплину приравнивают к наказанию. Дисциплина - это тренировка ребенка, обучение его, чтобы он стал таким, каким он должен быть.</w:t>
      </w:r>
    </w:p>
    <w:p w:rsidR="009E0491" w:rsidRPr="009E0491" w:rsidRDefault="009C5DFE" w:rsidP="002319F5">
      <w:pPr>
        <w:shd w:val="clear" w:color="auto" w:fill="FFFFFF"/>
        <w:spacing w:before="180" w:after="180" w:line="235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      </w:t>
      </w:r>
      <w:r w:rsidR="009E0491" w:rsidRPr="009E049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Пожалуйста, запомните следующее: чем лучше дисциплинирован ребенок, тем меньше требуется наказаний. Как ребенок подчиняется требованиям дисциплины, зависит в основном от того, насколько он чувствует любовь, заботу и внимание к нему. Поэтому самая главная наша родительская задача - дать нашему ребенку почувствовать, что мы его любим, что мы всегда на его стороне</w:t>
      </w:r>
    </w:p>
    <w:p w:rsidR="009E0491" w:rsidRPr="00F94D04" w:rsidRDefault="009E0491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</w:p>
    <w:p w:rsidR="000450A9" w:rsidRPr="000450A9" w:rsidRDefault="00F94D04" w:rsidP="002319F5">
      <w:pPr>
        <w:pStyle w:val="4"/>
        <w:shd w:val="clear" w:color="auto" w:fill="FFFFFF"/>
        <w:spacing w:before="120" w:after="120"/>
      </w:pPr>
      <w:r w:rsidRPr="00F94D04">
        <w:rPr>
          <w:rFonts w:ascii="Times New Roman" w:hAnsi="Times New Roman" w:cs="Times New Roman"/>
          <w:color w:val="000000"/>
          <w:sz w:val="24"/>
          <w:szCs w:val="24"/>
        </w:rPr>
        <w:t>Установление правил.</w:t>
      </w:r>
      <w:r w:rsidR="000450A9">
        <w:t xml:space="preserve">                                                                                                                                                                                                     </w:t>
      </w:r>
      <w:r w:rsidR="000450A9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193040</wp:posOffset>
            </wp:positionV>
            <wp:extent cx="1714500" cy="1623060"/>
            <wp:effectExtent l="19050" t="0" r="0" b="0"/>
            <wp:wrapThrough wrapText="bothSides">
              <wp:wrapPolygon edited="0">
                <wp:start x="-240" y="0"/>
                <wp:lineTo x="-240" y="21296"/>
                <wp:lineTo x="21600" y="21296"/>
                <wp:lineTo x="21600" y="0"/>
                <wp:lineTo x="-240" y="0"/>
              </wp:wrapPolygon>
            </wp:wrapThrough>
            <wp:docPr id="3" name="Рисунок 2" descr="Depositphotos_13932634_s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3932634_s80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23060"/>
                    </a:xfrm>
                    <a:prstGeom prst="bevel">
                      <a:avLst/>
                    </a:prstGeom>
                  </pic:spPr>
                </pic:pic>
              </a:graphicData>
            </a:graphic>
          </wp:anchor>
        </w:drawing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Постоянная дисциплина не означает простого установления правил после того, как ребёнок сделал что-то недозволенное. Она предполагает воспитание у ребёнка чувства ответственности. Правила должны быть изложены чётко и определённо. Например: "Все должны мыть руки пред едой".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Правила надо последовательно проводить в жизнь. Если ребёнок знает, что ему положено руки мыть всегда, он безоговорочно подчиняется. Если он знает, что садиться за стол с чистыми руками можно не всегда, то будет стараться нарушить это правило каждый раз. Он пытается сам решить, в каком случае можно мыть руки, а в каком - необязательно.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Правила нужно объяснять: "Все моют руки перед едой, чтобы в организм не попали микробы". У родителей обычно есть веские причины для установления тех или иных правил. Трёхлетние дети уже начинают воспринимать разумные доводы. Это прекрасное время, когда родители могут что-то объяснить ребёнку. Он будет следовать правилам сознательно, а не по принуждению.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Правила должны соответствовать уровню развития ребёнка, например, за то, что он рассказывает выдуманную историю (немного воображения полезно) или плохо ведёт себя в магазине (ему трудно приспособиться к необычной обстановке).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="00F94D04" w:rsidRPr="00F94D04">
        <w:rPr>
          <w:color w:val="000000"/>
        </w:rPr>
        <w:t>Правила должны быть выполнимыми и разумными по количеству. Не все аспекты жизни трёхлетнего ребёнка требуют установления строгих правил. Главное - его безопасность и уважение им прав других людей. Можно спокойно игнорировать незначительные, неопасные отклонения в его поведении, например, нытьё и хвастовство. Как только ребёнок поймёт, что таким поведением он не привлечёт ничьего внимания, он прекратит это делать.</w:t>
      </w:r>
    </w:p>
    <w:p w:rsidR="00F94D04" w:rsidRPr="00F94D04" w:rsidRDefault="00F94D04" w:rsidP="002319F5">
      <w:pPr>
        <w:pStyle w:val="4"/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94D04">
        <w:rPr>
          <w:rFonts w:ascii="Times New Roman" w:hAnsi="Times New Roman" w:cs="Times New Roman"/>
          <w:color w:val="000000"/>
          <w:sz w:val="24"/>
          <w:szCs w:val="24"/>
        </w:rPr>
        <w:t>Избегайте конфликтов.</w:t>
      </w:r>
    </w:p>
    <w:p w:rsidR="00F94D04" w:rsidRPr="00F94D04" w:rsidRDefault="000450A9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4445</wp:posOffset>
            </wp:positionV>
            <wp:extent cx="1123950" cy="1143000"/>
            <wp:effectExtent l="19050" t="0" r="0" b="0"/>
            <wp:wrapThrough wrapText="bothSides">
              <wp:wrapPolygon edited="0">
                <wp:start x="-366" y="0"/>
                <wp:lineTo x="-366" y="21240"/>
                <wp:lineTo x="21600" y="21240"/>
                <wp:lineTo x="21600" y="0"/>
                <wp:lineTo x="-366" y="0"/>
              </wp:wrapPolygon>
            </wp:wrapThrough>
            <wp:docPr id="4" name="Рисунок 3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bevel">
                      <a:avLst/>
                    </a:prstGeom>
                  </pic:spPr>
                </pic:pic>
              </a:graphicData>
            </a:graphic>
          </wp:anchor>
        </w:drawing>
      </w:r>
      <w:r w:rsidR="00F94D04" w:rsidRPr="00F94D04">
        <w:rPr>
          <w:color w:val="000000"/>
        </w:rPr>
        <w:t>Разумеется, если ребёнок ведёт себя плохо, он нуждается в строгом воздействии. Однако родители могут предусмотреть возникновение многих конфликтов и избежать их.</w:t>
      </w:r>
    </w:p>
    <w:p w:rsidR="00F94D04" w:rsidRP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Если убрать хрупкие и опасные предметы подальше от ребёнка, то не будет необходимости весь день твердить ему: "Нет, не трогай это, положи на место".</w:t>
      </w:r>
    </w:p>
    <w:p w:rsidR="00F94D04" w:rsidRP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Родители должны признать, что иногда сами создают конфликтные ситуации. Это касается препирательств с ребёнком по поводу еды. Он уже достаточно созрел, чтобы иметь собственные желания. Если на него давить, это только усилит сопротивление. Лучше всего - похвалить ребёнка, когда он ест хорошо, и не сердиться на него, если он отказывается от какого-нибудь блюда.</w:t>
      </w:r>
    </w:p>
    <w:p w:rsidR="00F94D04" w:rsidRP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Если ребёнок собирается сделать что-нибудь запрещённое, вовремя отвлеките его.</w:t>
      </w:r>
    </w:p>
    <w:p w:rsidR="009C5DFE" w:rsidRDefault="009C5DFE" w:rsidP="002319F5">
      <w:pPr>
        <w:pStyle w:val="4"/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F94D04" w:rsidRDefault="00F94D04" w:rsidP="002319F5">
      <w:pPr>
        <w:pStyle w:val="4"/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94D04">
        <w:rPr>
          <w:rFonts w:ascii="Times New Roman" w:hAnsi="Times New Roman" w:cs="Times New Roman"/>
          <w:color w:val="000000"/>
          <w:sz w:val="24"/>
          <w:szCs w:val="24"/>
        </w:rPr>
        <w:t>Положительные эмоции.</w:t>
      </w:r>
      <w:r w:rsidR="006B4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B4607" w:rsidRPr="006B4607" w:rsidRDefault="006B4607" w:rsidP="002319F5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193040</wp:posOffset>
            </wp:positionV>
            <wp:extent cx="1832610" cy="1219200"/>
            <wp:effectExtent l="19050" t="0" r="0" b="0"/>
            <wp:wrapThrough wrapText="bothSides">
              <wp:wrapPolygon edited="0">
                <wp:start x="-225" y="0"/>
                <wp:lineTo x="-225" y="21263"/>
                <wp:lineTo x="21555" y="21263"/>
                <wp:lineTo x="21555" y="0"/>
                <wp:lineTo x="-225" y="0"/>
              </wp:wrapPolygon>
            </wp:wrapThrough>
            <wp:docPr id="6" name="Рисунок 5" descr="shutterstock_26505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650517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219200"/>
                    </a:xfrm>
                    <a:prstGeom prst="bevel">
                      <a:avLst/>
                    </a:prstGeom>
                  </pic:spPr>
                </pic:pic>
              </a:graphicData>
            </a:graphic>
          </wp:anchor>
        </w:drawing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Дети испытывают потребность в объятиях, поцелуях, похвалах и положительном к себе отношении. Они изо всех стараются добиться этого. Малыши нуждаются в постоянном внимании. Они даже могут нарочно плохо себя вести, чтобы только привлечь внимание взрослых. Вывод для родителей ясен: уделяйте внимание хорошему поведению и игнорируйте нежелательное.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Детям нужны положительные эмоции. Они должны получать их гораздо больше, чем отрицательных. Родителям поучительно было бы задуматься о том, что они говорят своим детям.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По меньшей мере раз 20 в день родителям следует сказать ребёнку, как он хорошо себя ведёт. Подойдите к нему, когда он тихо играет с игрушкой или смотрит видеофильм. Положите руку на плечо или поцелуйте и скажите: "Мне нравится, как ты играешь с кубиками". Своё положительное отношение можно выразить быстро, чтобы не нарушать игры ребёнка. Просто дайте понять, что хорошее поведение не осталось незамеченным.</w:t>
      </w:r>
    </w:p>
    <w:p w:rsidR="00F94D04" w:rsidRPr="00F94D04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>
        <w:rPr>
          <w:color w:val="000000"/>
        </w:rPr>
        <w:t xml:space="preserve">        </w:t>
      </w:r>
      <w:r w:rsidR="00F94D04" w:rsidRPr="00F94D04">
        <w:rPr>
          <w:color w:val="000000"/>
        </w:rPr>
        <w:t>Очень важно часто хвалить ребёнка. Похвала - это способ передачи ему ваших ожиданий. Похвала развивает у ребёнка чувство уверенности в своих силах. Уверенный в себе ребёнок легче переносит замечания. Он понимает, что они касаются его поведения, а не его лично.</w:t>
      </w:r>
    </w:p>
    <w:p w:rsidR="00F94D04" w:rsidRPr="00F94D04" w:rsidRDefault="00F94D04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  <w:rPr>
          <w:color w:val="000000"/>
        </w:rPr>
      </w:pPr>
      <w:r w:rsidRPr="00F94D04">
        <w:rPr>
          <w:color w:val="000000"/>
        </w:rPr>
        <w:t>Родители должны следить за своим поведением и показывать ребёнку хороший пример. Дети очень наблюдательны и копируют поведение родителей.</w:t>
      </w:r>
    </w:p>
    <w:p w:rsidR="006B4607" w:rsidRDefault="009C5DFE" w:rsidP="002319F5">
      <w:pPr>
        <w:pStyle w:val="a3"/>
        <w:shd w:val="clear" w:color="auto" w:fill="FFFFFF"/>
        <w:spacing w:before="60" w:beforeAutospacing="0" w:after="60" w:afterAutospacing="0"/>
        <w:ind w:right="84"/>
        <w:jc w:val="both"/>
        <w:textAlignment w:val="top"/>
      </w:pPr>
      <w:r>
        <w:rPr>
          <w:color w:val="000000"/>
        </w:rPr>
        <w:t xml:space="preserve">       </w:t>
      </w:r>
      <w:r w:rsidR="00F94D04" w:rsidRPr="00F94D04">
        <w:rPr>
          <w:color w:val="000000"/>
        </w:rPr>
        <w:t>Уважаемые родители! Помните, что дисциплина - это не просто слепое послушание. Чтобы из маленьких детей получились дисциплинированные взрослые, им нужны терпеливые и любящие учителя.</w:t>
      </w:r>
      <w:r w:rsidR="002319F5">
        <w:t xml:space="preserve"> </w:t>
      </w:r>
    </w:p>
    <w:sectPr w:rsidR="006B4607" w:rsidSect="002319F5">
      <w:pgSz w:w="11906" w:h="16838"/>
      <w:pgMar w:top="993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683"/>
    <w:multiLevelType w:val="multilevel"/>
    <w:tmpl w:val="AC6E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3930"/>
    <w:rsid w:val="000450A9"/>
    <w:rsid w:val="002319F5"/>
    <w:rsid w:val="002611C7"/>
    <w:rsid w:val="003C7057"/>
    <w:rsid w:val="003D2244"/>
    <w:rsid w:val="004E4316"/>
    <w:rsid w:val="00696FB3"/>
    <w:rsid w:val="006B4607"/>
    <w:rsid w:val="007426C7"/>
    <w:rsid w:val="007A6770"/>
    <w:rsid w:val="00983609"/>
    <w:rsid w:val="009C5DFE"/>
    <w:rsid w:val="009C5F4E"/>
    <w:rsid w:val="009E0491"/>
    <w:rsid w:val="009E59D8"/>
    <w:rsid w:val="00D42FD6"/>
    <w:rsid w:val="00D43930"/>
    <w:rsid w:val="00F94D04"/>
    <w:rsid w:val="00FA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E"/>
  </w:style>
  <w:style w:type="paragraph" w:styleId="1">
    <w:name w:val="heading 1"/>
    <w:basedOn w:val="a"/>
    <w:next w:val="a"/>
    <w:link w:val="10"/>
    <w:uiPriority w:val="9"/>
    <w:qFormat/>
    <w:rsid w:val="00D42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94D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3930"/>
  </w:style>
  <w:style w:type="character" w:styleId="a4">
    <w:name w:val="Emphasis"/>
    <w:basedOn w:val="a0"/>
    <w:uiPriority w:val="20"/>
    <w:qFormat/>
    <w:rsid w:val="00D4393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94D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9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2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EE353-0984-4062-922E-DA73746F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Аркадий Русман</cp:lastModifiedBy>
  <cp:revision>10</cp:revision>
  <dcterms:created xsi:type="dcterms:W3CDTF">2014-04-28T11:47:00Z</dcterms:created>
  <dcterms:modified xsi:type="dcterms:W3CDTF">2014-07-17T12:03:00Z</dcterms:modified>
</cp:coreProperties>
</file>