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90" w:rsidRDefault="00AB3D90" w:rsidP="00AB3D90">
      <w:pPr>
        <w:shd w:val="clear" w:color="auto" w:fill="FFFFFF"/>
        <w:jc w:val="right"/>
        <w:rPr>
          <w:color w:val="000000"/>
          <w:sz w:val="28"/>
          <w:szCs w:val="28"/>
          <w:shd w:val="clear" w:color="auto" w:fill="FFFFFF"/>
        </w:rPr>
      </w:pPr>
      <w:r w:rsidRPr="00AB3D90">
        <w:rPr>
          <w:color w:val="000000"/>
          <w:sz w:val="28"/>
          <w:szCs w:val="28"/>
          <w:shd w:val="clear" w:color="auto" w:fill="FFFFFF"/>
        </w:rPr>
        <w:t xml:space="preserve">Солопова Людмила Андреевна </w:t>
      </w:r>
    </w:p>
    <w:p w:rsidR="00AB3D90" w:rsidRDefault="00AB3D90" w:rsidP="00AB3D90">
      <w:pPr>
        <w:shd w:val="clear" w:color="auto" w:fill="FFFFFF"/>
        <w:jc w:val="right"/>
        <w:rPr>
          <w:color w:val="000000"/>
          <w:sz w:val="28"/>
          <w:szCs w:val="28"/>
          <w:shd w:val="clear" w:color="auto" w:fill="FFFFFF"/>
        </w:rPr>
      </w:pPr>
      <w:r w:rsidRPr="00AB3D90">
        <w:rPr>
          <w:color w:val="000000"/>
          <w:sz w:val="28"/>
          <w:szCs w:val="28"/>
          <w:shd w:val="clear" w:color="auto" w:fill="FFFFFF"/>
        </w:rPr>
        <w:t>МКДОУ детский сад № 5 «Сосенка»</w:t>
      </w:r>
    </w:p>
    <w:p w:rsidR="00AB3D90" w:rsidRDefault="00AB3D90" w:rsidP="00AB3D90">
      <w:pPr>
        <w:shd w:val="clear" w:color="auto" w:fill="FFFFFF"/>
        <w:jc w:val="right"/>
        <w:rPr>
          <w:color w:val="000000"/>
          <w:sz w:val="28"/>
          <w:szCs w:val="28"/>
          <w:shd w:val="clear" w:color="auto" w:fill="FFFFFF"/>
        </w:rPr>
      </w:pPr>
      <w:r w:rsidRPr="00AB3D90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AB3D90">
        <w:rPr>
          <w:color w:val="000000"/>
          <w:sz w:val="28"/>
          <w:szCs w:val="28"/>
          <w:shd w:val="clear" w:color="auto" w:fill="FFFFFF"/>
        </w:rPr>
        <w:t>Богучаны</w:t>
      </w:r>
      <w:proofErr w:type="spellEnd"/>
    </w:p>
    <w:p w:rsidR="00AB3D90" w:rsidRDefault="00AB3D90" w:rsidP="00AB3D90">
      <w:pPr>
        <w:shd w:val="clear" w:color="auto" w:fill="FFFFFF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Учитель-логопед</w:t>
      </w:r>
    </w:p>
    <w:p w:rsidR="00AB3D90" w:rsidRPr="00AB3D90" w:rsidRDefault="00AB3D90" w:rsidP="000E2232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B36973" w:rsidRPr="00AB3D90" w:rsidRDefault="00B36973" w:rsidP="000E2232">
      <w:pPr>
        <w:shd w:val="clear" w:color="auto" w:fill="FFFFFF"/>
        <w:jc w:val="center"/>
        <w:rPr>
          <w:color w:val="000000"/>
          <w:sz w:val="36"/>
          <w:szCs w:val="36"/>
        </w:rPr>
      </w:pPr>
      <w:r w:rsidRPr="00AB3D90">
        <w:rPr>
          <w:b/>
          <w:bCs/>
          <w:iCs/>
          <w:color w:val="000000"/>
          <w:sz w:val="28"/>
          <w:szCs w:val="28"/>
        </w:rPr>
        <w:t>Роль игр в развитии фонематического слуха</w:t>
      </w:r>
    </w:p>
    <w:p w:rsidR="00B36973" w:rsidRDefault="00B36973" w:rsidP="00A775F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>Фонематическое восприятие</w:t>
      </w:r>
      <w:r>
        <w:rPr>
          <w:color w:val="000000"/>
          <w:sz w:val="28"/>
          <w:szCs w:val="28"/>
        </w:rPr>
        <w:t xml:space="preserve"> - это различение на слух звуков речи. </w:t>
      </w:r>
    </w:p>
    <w:p w:rsidR="00B36973" w:rsidRDefault="00B36973" w:rsidP="00A775F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Фонематический слух является основой для понимания смысла сказанного. Родители часто жалуются – у моего ребёнка «каша во рту», он пропускает или заменяет звуки и слоги в словах – виновником подобных нарушений может быть неразвитый фонематический слух.  </w:t>
      </w:r>
    </w:p>
    <w:p w:rsidR="00B36973" w:rsidRDefault="00B36973" w:rsidP="00A775F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Сформированное фонематическое восприятие является залогом чёткого произнесения звуков, правильной слоговой структуры слов, основой лёгкости овладения грамматическим строем языка, успешного освоения письма и чтения. </w:t>
      </w:r>
    </w:p>
    <w:p w:rsidR="00B36973" w:rsidRDefault="00B36973" w:rsidP="00A775F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у вас возникли опасения по поводу недостаточной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фонематического восприятия у малыша, то первым шагом следует проверить физический слух ребёнка. </w:t>
      </w:r>
    </w:p>
    <w:p w:rsidR="00B36973" w:rsidRDefault="00B36973" w:rsidP="00A775F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Убедившись, что он не снижен, можно переходить к различным упражнениям для развития фонематического слуха.</w:t>
      </w:r>
    </w:p>
    <w:p w:rsidR="00B36973" w:rsidRDefault="00B36973" w:rsidP="00A775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1.Узнавание неречевых звуков. </w:t>
      </w:r>
      <w:r>
        <w:rPr>
          <w:color w:val="000000"/>
          <w:sz w:val="28"/>
          <w:szCs w:val="28"/>
        </w:rPr>
        <w:t>Различение на слух неречевых звуков является фундаментом и основой развития фонематического слуха. Игра: «Шумящие мешочки» Вместе с малышом насыпьте в мешочки или коробочки крупу, пуговицы, скрепки, деревянные брусочки, бусинки. Ребёнок должен угадать по звуку потряхиваемого мешочка, что у него внутри.</w:t>
      </w:r>
    </w:p>
    <w:p w:rsidR="00B36973" w:rsidRDefault="00B36973" w:rsidP="00A775F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Игра: «Волшебная палочка»</w:t>
      </w:r>
      <w:r>
        <w:rPr>
          <w:color w:val="000000"/>
          <w:sz w:val="28"/>
          <w:szCs w:val="28"/>
        </w:rPr>
        <w:t xml:space="preserve"> Взяв карандаш или палку любого назначения, постучите ею по разным предметам в доме. Волшебная палочка заставит звучать вазу, стол, стену, миску. Ребёнок должен угадать, какой предмет звучит.</w:t>
      </w:r>
    </w:p>
    <w:p w:rsidR="00B36973" w:rsidRDefault="00B36973" w:rsidP="00A775F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Игра: «Похлопаем»</w:t>
      </w:r>
      <w:r>
        <w:rPr>
          <w:color w:val="000000"/>
          <w:sz w:val="28"/>
          <w:szCs w:val="28"/>
        </w:rPr>
        <w:t xml:space="preserve"> Ребёнок повторяет ритмический рисунок хлопков. Например, два хлопка, пауза, один хлопок, пауза, два хлопка.</w:t>
      </w:r>
    </w:p>
    <w:p w:rsidR="00B36973" w:rsidRDefault="00B36973" w:rsidP="00A775F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усложнённом варианте малыш повторяет ритм с закрытыми глазами.</w:t>
      </w:r>
    </w:p>
    <w:p w:rsidR="00B36973" w:rsidRDefault="00B36973" w:rsidP="00A775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Различение звуков речи по тембру, силе, высоте. </w:t>
      </w:r>
    </w:p>
    <w:p w:rsidR="00B36973" w:rsidRDefault="00B36973" w:rsidP="00A775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Игра: «Три медведя»</w:t>
      </w:r>
      <w:r>
        <w:rPr>
          <w:color w:val="000000"/>
          <w:sz w:val="28"/>
          <w:szCs w:val="28"/>
        </w:rPr>
        <w:t xml:space="preserve"> Ребёнок отгадывает, за кого из персонажей сказки говорит взрослый. Более сложный вариант: ребёнок сам говорит за трёх медведей, изменяя высоту голоса.</w:t>
      </w:r>
    </w:p>
    <w:p w:rsidR="00B36973" w:rsidRDefault="00B36973" w:rsidP="00A775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3.Различение сходных по звучанию слов. </w:t>
      </w:r>
      <w:r>
        <w:rPr>
          <w:color w:val="000000"/>
          <w:sz w:val="28"/>
          <w:szCs w:val="28"/>
        </w:rPr>
        <w:t>Игра: «Верно – неверно» Взрослый показывает ребёнку картинку и называет предмет, заменяя первую букву (</w:t>
      </w:r>
      <w:proofErr w:type="spellStart"/>
      <w:r>
        <w:rPr>
          <w:color w:val="000000"/>
          <w:sz w:val="28"/>
          <w:szCs w:val="28"/>
        </w:rPr>
        <w:t>форота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корота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морота</w:t>
      </w:r>
      <w:proofErr w:type="spellEnd"/>
      <w:r>
        <w:rPr>
          <w:color w:val="000000"/>
          <w:sz w:val="28"/>
          <w:szCs w:val="28"/>
        </w:rPr>
        <w:t xml:space="preserve">, ворота, </w:t>
      </w:r>
      <w:proofErr w:type="gramStart"/>
      <w:r>
        <w:rPr>
          <w:color w:val="000000"/>
          <w:sz w:val="28"/>
          <w:szCs w:val="28"/>
        </w:rPr>
        <w:t>порота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хорота</w:t>
      </w:r>
      <w:proofErr w:type="spellEnd"/>
      <w:r>
        <w:rPr>
          <w:color w:val="000000"/>
          <w:sz w:val="28"/>
          <w:szCs w:val="28"/>
        </w:rPr>
        <w:t xml:space="preserve">). </w:t>
      </w:r>
    </w:p>
    <w:p w:rsidR="00B36973" w:rsidRDefault="00B36973" w:rsidP="00A775F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ребёнка – хлопнуть в ладоши, когда он услышит правильный вариант произношения.</w:t>
      </w:r>
    </w:p>
    <w:p w:rsidR="00B36973" w:rsidRDefault="00B36973" w:rsidP="00A775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Различение слогов.</w:t>
      </w:r>
    </w:p>
    <w:p w:rsidR="00B36973" w:rsidRDefault="00B36973" w:rsidP="00A775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Игра: «Похлопаем»</w:t>
      </w:r>
      <w:r>
        <w:rPr>
          <w:color w:val="000000"/>
          <w:sz w:val="28"/>
          <w:szCs w:val="28"/>
        </w:rPr>
        <w:t xml:space="preserve"> Взрослый объясняет ребёнку, что есть короткие и длинные слова. Проговаривает их, интонационно разделяя слоги.  Совместно с ребёнком произносит слова (па – па, </w:t>
      </w:r>
      <w:proofErr w:type="spellStart"/>
      <w:r>
        <w:rPr>
          <w:color w:val="000000"/>
          <w:sz w:val="28"/>
          <w:szCs w:val="28"/>
        </w:rPr>
        <w:t>ло</w:t>
      </w:r>
      <w:proofErr w:type="spellEnd"/>
      <w:r>
        <w:rPr>
          <w:color w:val="000000"/>
          <w:sz w:val="28"/>
          <w:szCs w:val="28"/>
        </w:rPr>
        <w:t xml:space="preserve"> – па – та, </w:t>
      </w:r>
      <w:proofErr w:type="gramStart"/>
      <w:r>
        <w:rPr>
          <w:color w:val="000000"/>
          <w:sz w:val="28"/>
          <w:szCs w:val="28"/>
        </w:rPr>
        <w:t xml:space="preserve">ба – </w:t>
      </w:r>
      <w:proofErr w:type="spellStart"/>
      <w:r>
        <w:rPr>
          <w:color w:val="000000"/>
          <w:sz w:val="28"/>
          <w:szCs w:val="28"/>
        </w:rPr>
        <w:t>ле</w:t>
      </w:r>
      <w:proofErr w:type="spellEnd"/>
      <w:proofErr w:type="gram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ри</w:t>
      </w:r>
      <w:proofErr w:type="spellEnd"/>
      <w:r>
        <w:rPr>
          <w:color w:val="000000"/>
          <w:sz w:val="28"/>
          <w:szCs w:val="28"/>
        </w:rPr>
        <w:t xml:space="preserve"> – на), отхлопывая слоги. Более сложный вариант: предложить ребёнку самостоятельно отхлопать количество слогов в слове.</w:t>
      </w:r>
    </w:p>
    <w:p w:rsidR="00B36973" w:rsidRDefault="00B36973" w:rsidP="00A775F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Игра: «Что лишнее»? </w:t>
      </w:r>
      <w:proofErr w:type="gramStart"/>
      <w:r>
        <w:rPr>
          <w:color w:val="000000"/>
          <w:sz w:val="28"/>
          <w:szCs w:val="28"/>
        </w:rPr>
        <w:t xml:space="preserve">Взрослый произносит ряды слогов «па – па – па – ба – па, фа – фа – фа – </w:t>
      </w:r>
      <w:proofErr w:type="spellStart"/>
      <w:r>
        <w:rPr>
          <w:color w:val="000000"/>
          <w:sz w:val="28"/>
          <w:szCs w:val="28"/>
        </w:rPr>
        <w:t>ва</w:t>
      </w:r>
      <w:proofErr w:type="spellEnd"/>
      <w:r>
        <w:rPr>
          <w:color w:val="000000"/>
          <w:sz w:val="28"/>
          <w:szCs w:val="28"/>
        </w:rPr>
        <w:t xml:space="preserve"> – фа».</w:t>
      </w:r>
      <w:proofErr w:type="gramEnd"/>
      <w:r>
        <w:rPr>
          <w:color w:val="000000"/>
          <w:sz w:val="28"/>
          <w:szCs w:val="28"/>
        </w:rPr>
        <w:t xml:space="preserve"> Ребёнок должен хлопнуть, когда услышит лишний, (другой) слог.  </w:t>
      </w:r>
    </w:p>
    <w:p w:rsidR="00B36973" w:rsidRDefault="00B36973" w:rsidP="00A775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Различение звуков.</w:t>
      </w:r>
    </w:p>
    <w:p w:rsidR="00B36973" w:rsidRDefault="00B36973" w:rsidP="00A775F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Объяснить ребёнку, что слова состоят из звуков. Поиграть в звуки. Комарик звенит -  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, вода шумит – с – с – с, кузнечик стрекочет – </w:t>
      </w:r>
      <w:proofErr w:type="spellStart"/>
      <w:r>
        <w:rPr>
          <w:color w:val="000000"/>
          <w:sz w:val="28"/>
          <w:szCs w:val="28"/>
        </w:rPr>
        <w:t>ц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ц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ц</w:t>
      </w:r>
      <w:proofErr w:type="spellEnd"/>
      <w:r>
        <w:rPr>
          <w:color w:val="000000"/>
          <w:sz w:val="28"/>
          <w:szCs w:val="28"/>
        </w:rPr>
        <w:t xml:space="preserve">, ветер шумит – </w:t>
      </w:r>
      <w:proofErr w:type="spellStart"/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 xml:space="preserve">, поезд едет – ч – ч – ч, жук жужжит – ж – ж – ж, собака рычит –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р</w:t>
      </w:r>
      <w:proofErr w:type="spellEnd"/>
      <w:r>
        <w:rPr>
          <w:color w:val="000000"/>
          <w:sz w:val="28"/>
          <w:szCs w:val="28"/>
        </w:rPr>
        <w:t xml:space="preserve"> – р. Взрослый произносит звук, а ребёнок отгадывает кто, (что) его издаёт.  </w:t>
      </w:r>
    </w:p>
    <w:p w:rsidR="00B36973" w:rsidRDefault="00B36973" w:rsidP="00A775F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36973" w:rsidRDefault="00B36973" w:rsidP="00A775F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36973" w:rsidRDefault="00B36973"/>
    <w:sectPr w:rsidR="00B36973" w:rsidSect="00CA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E7A"/>
    <w:rsid w:val="000E2232"/>
    <w:rsid w:val="005C677C"/>
    <w:rsid w:val="00800E7A"/>
    <w:rsid w:val="00A775F7"/>
    <w:rsid w:val="00AB3D90"/>
    <w:rsid w:val="00B36973"/>
    <w:rsid w:val="00C65470"/>
    <w:rsid w:val="00CA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1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1</cp:lastModifiedBy>
  <cp:revision>6</cp:revision>
  <dcterms:created xsi:type="dcterms:W3CDTF">2017-01-06T09:32:00Z</dcterms:created>
  <dcterms:modified xsi:type="dcterms:W3CDTF">2017-01-28T19:55:00Z</dcterms:modified>
</cp:coreProperties>
</file>