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34" w:type="dxa"/>
        <w:tblBorders>
          <w:insideV w:val="single" w:sz="4" w:space="0" w:color="auto"/>
        </w:tblBorders>
        <w:tblLayout w:type="fixed"/>
        <w:tblLook w:val="01E0"/>
      </w:tblPr>
      <w:tblGrid>
        <w:gridCol w:w="6"/>
        <w:gridCol w:w="5394"/>
        <w:gridCol w:w="5734"/>
        <w:gridCol w:w="5200"/>
      </w:tblGrid>
      <w:tr w:rsidR="00331695" w:rsidTr="00512A16">
        <w:trPr>
          <w:trHeight w:val="144"/>
        </w:trPr>
        <w:tc>
          <w:tcPr>
            <w:tcW w:w="5400" w:type="dxa"/>
            <w:gridSpan w:val="2"/>
          </w:tcPr>
          <w:p w:rsidR="00331695" w:rsidRDefault="009B10B8" w:rsidP="004767D9">
            <w:pPr>
              <w:spacing w:line="360" w:lineRule="auto"/>
              <w:ind w:left="193" w:right="98"/>
            </w:pPr>
            <w:r>
              <w:t xml:space="preserve"> </w:t>
            </w:r>
          </w:p>
          <w:p w:rsidR="00331695" w:rsidRPr="00E251FB" w:rsidRDefault="00331695" w:rsidP="00512A16">
            <w:pPr>
              <w:spacing w:line="360" w:lineRule="auto"/>
              <w:ind w:right="98"/>
            </w:pPr>
            <w:r>
              <w:rPr>
                <w:i/>
              </w:rPr>
              <w:t xml:space="preserve"> </w:t>
            </w:r>
          </w:p>
          <w:p w:rsidR="00331695" w:rsidRDefault="00A60065" w:rsidP="00A60065">
            <w:pPr>
              <w:tabs>
                <w:tab w:val="num" w:pos="142"/>
              </w:tabs>
              <w:ind w:left="360" w:hanging="360"/>
              <w:jc w:val="both"/>
              <w:rPr>
                <w:i/>
              </w:rPr>
            </w:pPr>
            <w:r w:rsidRPr="00A60065">
              <w:rPr>
                <w:i/>
                <w:noProof/>
              </w:rPr>
              <w:drawing>
                <wp:inline distT="0" distB="0" distL="0" distR="0">
                  <wp:extent cx="3152775" cy="2512970"/>
                  <wp:effectExtent l="19050" t="0" r="9525" b="0"/>
                  <wp:docPr id="3" name="Рисунок 1" descr="http://cdn.freebievectors.com/illustrations/8/i/illustrations-earth-life-beach-cloud/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dn.freebievectors.com/illustrations/8/i/illustrations-earth-life-beach-cloud/pre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2512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1695" w:rsidRDefault="00331695" w:rsidP="00512A16">
            <w:pPr>
              <w:tabs>
                <w:tab w:val="num" w:pos="360"/>
              </w:tabs>
              <w:jc w:val="both"/>
              <w:rPr>
                <w:i/>
              </w:rPr>
            </w:pPr>
          </w:p>
          <w:p w:rsidR="00331695" w:rsidRPr="006B75F7" w:rsidRDefault="00331695" w:rsidP="00512A16">
            <w:pPr>
              <w:tabs>
                <w:tab w:val="num" w:pos="360"/>
              </w:tabs>
              <w:jc w:val="both"/>
              <w:rPr>
                <w:i/>
              </w:rPr>
            </w:pPr>
          </w:p>
          <w:p w:rsidR="00BE04D4" w:rsidRPr="00BE04D4" w:rsidRDefault="00A60065" w:rsidP="00BE04D4">
            <w:pPr>
              <w:pStyle w:val="a3"/>
              <w:shd w:val="clear" w:color="auto" w:fill="FFFFFF"/>
              <w:spacing w:after="0"/>
              <w:ind w:right="98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Примерное содержание проекта</w:t>
            </w:r>
            <w:r w:rsidR="00331695" w:rsidRPr="00284B92">
              <w:rPr>
                <w:b/>
                <w:color w:val="00B050"/>
                <w:sz w:val="28"/>
                <w:szCs w:val="28"/>
              </w:rPr>
              <w:t>:</w:t>
            </w:r>
          </w:p>
          <w:p w:rsidR="00331695" w:rsidRDefault="00A60065" w:rsidP="00331695">
            <w:pPr>
              <w:numPr>
                <w:ilvl w:val="0"/>
                <w:numId w:val="4"/>
              </w:numPr>
              <w:shd w:val="clear" w:color="auto" w:fill="FFFFFF"/>
              <w:ind w:right="98"/>
              <w:rPr>
                <w:color w:val="000000"/>
              </w:rPr>
            </w:pPr>
            <w:r>
              <w:rPr>
                <w:color w:val="000000"/>
              </w:rPr>
              <w:t>Иллюстрации, фотографии, рисунки</w:t>
            </w:r>
            <w:r w:rsidR="00331695" w:rsidRPr="006B75F7">
              <w:rPr>
                <w:color w:val="000000"/>
              </w:rPr>
              <w:t>;</w:t>
            </w:r>
          </w:p>
          <w:p w:rsidR="00331695" w:rsidRPr="006B75F7" w:rsidRDefault="00331695" w:rsidP="00512A16">
            <w:pPr>
              <w:shd w:val="clear" w:color="auto" w:fill="FFFFFF"/>
              <w:ind w:left="360" w:right="98"/>
              <w:rPr>
                <w:color w:val="000000"/>
              </w:rPr>
            </w:pPr>
          </w:p>
          <w:p w:rsidR="00331695" w:rsidRDefault="00A60065" w:rsidP="00331695">
            <w:pPr>
              <w:numPr>
                <w:ilvl w:val="0"/>
                <w:numId w:val="4"/>
              </w:numPr>
              <w:shd w:val="clear" w:color="auto" w:fill="FFFFFF"/>
              <w:ind w:right="98"/>
              <w:rPr>
                <w:color w:val="000000"/>
              </w:rPr>
            </w:pPr>
            <w:r>
              <w:rPr>
                <w:color w:val="000000"/>
              </w:rPr>
              <w:t xml:space="preserve"> информация по теме</w:t>
            </w:r>
            <w:r w:rsidR="00331695" w:rsidRPr="006B75F7">
              <w:rPr>
                <w:color w:val="000000"/>
              </w:rPr>
              <w:t>;</w:t>
            </w:r>
          </w:p>
          <w:p w:rsidR="00331695" w:rsidRPr="006B75F7" w:rsidRDefault="00331695" w:rsidP="00512A16">
            <w:pPr>
              <w:shd w:val="clear" w:color="auto" w:fill="FFFFFF"/>
              <w:ind w:right="98"/>
              <w:rPr>
                <w:color w:val="000000"/>
              </w:rPr>
            </w:pPr>
          </w:p>
          <w:p w:rsidR="00331695" w:rsidRDefault="00A60065" w:rsidP="00331695">
            <w:pPr>
              <w:numPr>
                <w:ilvl w:val="0"/>
                <w:numId w:val="4"/>
              </w:numPr>
              <w:shd w:val="clear" w:color="auto" w:fill="FFFFFF"/>
              <w:ind w:right="98"/>
              <w:rPr>
                <w:color w:val="000000"/>
              </w:rPr>
            </w:pPr>
            <w:r>
              <w:rPr>
                <w:color w:val="000000"/>
              </w:rPr>
              <w:t>рассказы, стихотворения, сказки, загадки, пословицы</w:t>
            </w:r>
            <w:r w:rsidR="00331695" w:rsidRPr="006B75F7">
              <w:rPr>
                <w:color w:val="000000"/>
              </w:rPr>
              <w:t>;</w:t>
            </w:r>
          </w:p>
          <w:p w:rsidR="00331695" w:rsidRPr="006B75F7" w:rsidRDefault="00331695" w:rsidP="00512A16">
            <w:pPr>
              <w:shd w:val="clear" w:color="auto" w:fill="FFFFFF"/>
              <w:ind w:right="98"/>
              <w:rPr>
                <w:color w:val="000000"/>
              </w:rPr>
            </w:pPr>
          </w:p>
          <w:p w:rsidR="00331695" w:rsidRDefault="00A60065" w:rsidP="00331695">
            <w:pPr>
              <w:numPr>
                <w:ilvl w:val="0"/>
                <w:numId w:val="4"/>
              </w:numPr>
              <w:shd w:val="clear" w:color="auto" w:fill="FFFFFF"/>
              <w:ind w:right="98"/>
              <w:rPr>
                <w:color w:val="000000"/>
              </w:rPr>
            </w:pPr>
            <w:r>
              <w:rPr>
                <w:color w:val="000000"/>
              </w:rPr>
              <w:t>описание, результаты экспериментов</w:t>
            </w:r>
            <w:r w:rsidR="00331695" w:rsidRPr="006B75F7">
              <w:rPr>
                <w:color w:val="000000"/>
              </w:rPr>
              <w:t>;</w:t>
            </w:r>
          </w:p>
          <w:p w:rsidR="00331695" w:rsidRPr="006B75F7" w:rsidRDefault="00331695" w:rsidP="00512A16">
            <w:pPr>
              <w:shd w:val="clear" w:color="auto" w:fill="FFFFFF"/>
              <w:ind w:right="98"/>
              <w:rPr>
                <w:color w:val="000000"/>
              </w:rPr>
            </w:pPr>
          </w:p>
          <w:p w:rsidR="00331695" w:rsidRDefault="00A60065" w:rsidP="00331695">
            <w:pPr>
              <w:numPr>
                <w:ilvl w:val="0"/>
                <w:numId w:val="4"/>
              </w:numPr>
              <w:shd w:val="clear" w:color="auto" w:fill="FFFFFF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совместные творческие работы детей и взрослых: коллажи, аппликации, поделки</w:t>
            </w:r>
            <w:r w:rsidR="00BE6E76">
              <w:rPr>
                <w:color w:val="000000"/>
              </w:rPr>
              <w:t>, рисунки</w:t>
            </w:r>
            <w:r w:rsidR="00331695" w:rsidRPr="006B75F7">
              <w:rPr>
                <w:color w:val="000000"/>
              </w:rPr>
              <w:t>;</w:t>
            </w:r>
          </w:p>
          <w:p w:rsidR="00331695" w:rsidRPr="006B75F7" w:rsidRDefault="00331695" w:rsidP="00512A16">
            <w:pPr>
              <w:shd w:val="clear" w:color="auto" w:fill="FFFFFF"/>
              <w:jc w:val="both"/>
              <w:outlineLvl w:val="1"/>
              <w:rPr>
                <w:color w:val="000000"/>
              </w:rPr>
            </w:pPr>
          </w:p>
          <w:p w:rsidR="00331695" w:rsidRPr="00BC07F8" w:rsidRDefault="00BE6E76" w:rsidP="00331695">
            <w:pPr>
              <w:numPr>
                <w:ilvl w:val="0"/>
                <w:numId w:val="4"/>
              </w:numPr>
              <w:shd w:val="clear" w:color="auto" w:fill="FFFFFF"/>
              <w:jc w:val="both"/>
              <w:outlineLvl w:val="1"/>
            </w:pPr>
            <w:r>
              <w:rPr>
                <w:color w:val="000000"/>
              </w:rPr>
              <w:t>рассказы, сказки, придуманные ребёнком или родителями</w:t>
            </w:r>
            <w:r w:rsidR="00331695" w:rsidRPr="006B75F7">
              <w:rPr>
                <w:color w:val="000000"/>
              </w:rPr>
              <w:t xml:space="preserve">. </w:t>
            </w:r>
          </w:p>
        </w:tc>
        <w:tc>
          <w:tcPr>
            <w:tcW w:w="5734" w:type="dxa"/>
          </w:tcPr>
          <w:p w:rsidR="00BE04D4" w:rsidRDefault="00BE04D4" w:rsidP="00512A16">
            <w:pPr>
              <w:shd w:val="clear" w:color="auto" w:fill="FFFFFF"/>
              <w:spacing w:before="120"/>
              <w:jc w:val="center"/>
              <w:outlineLvl w:val="1"/>
              <w:rPr>
                <w:b/>
                <w:color w:val="00B050"/>
                <w:kern w:val="36"/>
                <w:sz w:val="28"/>
                <w:szCs w:val="28"/>
              </w:rPr>
            </w:pPr>
          </w:p>
          <w:p w:rsidR="00331695" w:rsidRPr="00284B92" w:rsidRDefault="00BE04D4" w:rsidP="00512A16">
            <w:pPr>
              <w:shd w:val="clear" w:color="auto" w:fill="FFFFFF"/>
              <w:spacing w:before="120"/>
              <w:jc w:val="center"/>
              <w:outlineLvl w:val="1"/>
              <w:rPr>
                <w:b/>
                <w:color w:val="00B050"/>
                <w:kern w:val="36"/>
                <w:sz w:val="28"/>
                <w:szCs w:val="28"/>
              </w:rPr>
            </w:pPr>
            <w:r>
              <w:rPr>
                <w:b/>
                <w:color w:val="00B050"/>
                <w:kern w:val="36"/>
                <w:sz w:val="28"/>
                <w:szCs w:val="28"/>
              </w:rPr>
              <w:t>Как оформить презентацию проекта</w:t>
            </w:r>
          </w:p>
          <w:p w:rsidR="00331695" w:rsidRPr="006B75F7" w:rsidRDefault="00331695" w:rsidP="00512A1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</w:rPr>
            </w:pPr>
          </w:p>
          <w:p w:rsidR="00331695" w:rsidRPr="006B75F7" w:rsidRDefault="00331695" w:rsidP="00BE04D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331695" w:rsidRPr="006F2FC3" w:rsidRDefault="006F2FC3" w:rsidP="006F2FC3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clear" w:pos="766"/>
                <w:tab w:val="num" w:pos="406"/>
              </w:tabs>
              <w:spacing w:before="0" w:beforeAutospacing="0" w:after="0" w:afterAutospacing="0"/>
              <w:ind w:left="406" w:right="85"/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6F2FC3">
              <w:rPr>
                <w:color w:val="000000"/>
              </w:rPr>
              <w:t>оклад</w:t>
            </w:r>
            <w:r>
              <w:rPr>
                <w:color w:val="000000"/>
              </w:rPr>
              <w:t>;</w:t>
            </w:r>
            <w:r w:rsidRPr="006F2FC3">
              <w:rPr>
                <w:color w:val="000000"/>
              </w:rPr>
              <w:t xml:space="preserve"> </w:t>
            </w:r>
          </w:p>
          <w:p w:rsidR="00331695" w:rsidRPr="006F2FC3" w:rsidRDefault="006F2FC3" w:rsidP="00512A16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clear" w:pos="766"/>
                <w:tab w:val="num" w:pos="406"/>
              </w:tabs>
              <w:spacing w:before="0" w:beforeAutospacing="0" w:after="0" w:afterAutospacing="0"/>
              <w:ind w:left="406" w:right="85"/>
              <w:jc w:val="both"/>
              <w:rPr>
                <w:color w:val="000000"/>
              </w:rPr>
            </w:pPr>
            <w:r>
              <w:rPr>
                <w:color w:val="000000"/>
              </w:rPr>
              <w:t>Выставка</w:t>
            </w:r>
            <w:r w:rsidR="00D03985">
              <w:rPr>
                <w:color w:val="000000"/>
              </w:rPr>
              <w:t>, экспозиция</w:t>
            </w:r>
          </w:p>
          <w:p w:rsidR="00331695" w:rsidRPr="006F2FC3" w:rsidRDefault="006F2FC3" w:rsidP="00512A16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clear" w:pos="766"/>
                <w:tab w:val="num" w:pos="406"/>
              </w:tabs>
              <w:spacing w:before="0" w:beforeAutospacing="0" w:after="0" w:afterAutospacing="0"/>
              <w:ind w:left="406" w:right="85"/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Спектакль;</w:t>
            </w:r>
          </w:p>
          <w:p w:rsidR="006F2FC3" w:rsidRPr="006F2FC3" w:rsidRDefault="006F2FC3" w:rsidP="006F2FC3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clear" w:pos="766"/>
                <w:tab w:val="num" w:pos="406"/>
              </w:tabs>
              <w:spacing w:before="0" w:beforeAutospacing="0" w:after="0" w:afterAutospacing="0"/>
              <w:ind w:left="406" w:right="85"/>
              <w:jc w:val="both"/>
              <w:rPr>
                <w:color w:val="000000"/>
              </w:rPr>
            </w:pPr>
            <w:r>
              <w:rPr>
                <w:color w:val="000000"/>
              </w:rPr>
              <w:t>Фильм;</w:t>
            </w:r>
          </w:p>
          <w:p w:rsidR="006F2FC3" w:rsidRPr="006F2FC3" w:rsidRDefault="006F2FC3" w:rsidP="006F2FC3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clear" w:pos="766"/>
                <w:tab w:val="num" w:pos="406"/>
              </w:tabs>
              <w:spacing w:before="0" w:beforeAutospacing="0" w:after="0" w:afterAutospacing="0"/>
              <w:ind w:left="406" w:right="85"/>
              <w:jc w:val="both"/>
              <w:rPr>
                <w:color w:val="000000"/>
              </w:rPr>
            </w:pPr>
            <w:r>
              <w:rPr>
                <w:color w:val="000000"/>
              </w:rPr>
              <w:t>Альбом;</w:t>
            </w:r>
          </w:p>
          <w:p w:rsidR="006F2FC3" w:rsidRPr="006F2FC3" w:rsidRDefault="006F2FC3" w:rsidP="006F2FC3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clear" w:pos="766"/>
                <w:tab w:val="num" w:pos="406"/>
              </w:tabs>
              <w:spacing w:before="0" w:beforeAutospacing="0" w:after="0" w:afterAutospacing="0"/>
              <w:ind w:left="406" w:right="85"/>
              <w:jc w:val="both"/>
              <w:rPr>
                <w:color w:val="000000"/>
              </w:rPr>
            </w:pPr>
            <w:r>
              <w:rPr>
                <w:color w:val="000000"/>
              </w:rPr>
              <w:t>Экскурсия;</w:t>
            </w:r>
          </w:p>
          <w:p w:rsidR="00331695" w:rsidRDefault="006F2FC3" w:rsidP="00331695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clear" w:pos="766"/>
                <w:tab w:val="num" w:pos="406"/>
              </w:tabs>
              <w:spacing w:before="0" w:beforeAutospacing="0" w:after="0" w:afterAutospacing="0"/>
              <w:ind w:left="406" w:right="8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Утренник, развлечение, праздник; </w:t>
            </w:r>
          </w:p>
          <w:p w:rsidR="006F2FC3" w:rsidRDefault="006F2FC3" w:rsidP="00331695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clear" w:pos="766"/>
                <w:tab w:val="num" w:pos="406"/>
              </w:tabs>
              <w:spacing w:before="0" w:beforeAutospacing="0" w:after="0" w:afterAutospacing="0"/>
              <w:ind w:left="406" w:right="85"/>
              <w:jc w:val="both"/>
              <w:rPr>
                <w:color w:val="000000"/>
              </w:rPr>
            </w:pPr>
            <w:r>
              <w:rPr>
                <w:color w:val="000000"/>
              </w:rPr>
              <w:t>Коллаж;</w:t>
            </w:r>
          </w:p>
          <w:p w:rsidR="006F2FC3" w:rsidRDefault="007C409D" w:rsidP="00331695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clear" w:pos="766"/>
                <w:tab w:val="num" w:pos="406"/>
              </w:tabs>
              <w:spacing w:before="0" w:beforeAutospacing="0" w:after="0" w:afterAutospacing="0"/>
              <w:ind w:left="406" w:right="85"/>
              <w:jc w:val="both"/>
              <w:rPr>
                <w:color w:val="000000"/>
              </w:rPr>
            </w:pPr>
            <w:r>
              <w:rPr>
                <w:color w:val="000000"/>
              </w:rPr>
              <w:t>Книга-самоделка.</w:t>
            </w:r>
          </w:p>
          <w:p w:rsidR="00D03985" w:rsidRDefault="00D03985" w:rsidP="00C70881">
            <w:pPr>
              <w:pStyle w:val="a3"/>
              <w:shd w:val="clear" w:color="auto" w:fill="FFFFFF"/>
              <w:spacing w:before="0" w:beforeAutospacing="0" w:after="0" w:afterAutospacing="0"/>
              <w:ind w:left="406" w:right="85"/>
              <w:jc w:val="both"/>
              <w:rPr>
                <w:color w:val="000000"/>
              </w:rPr>
            </w:pPr>
          </w:p>
          <w:p w:rsidR="00331695" w:rsidRPr="00AC36DE" w:rsidRDefault="00331695" w:rsidP="00AC36DE">
            <w:pPr>
              <w:pStyle w:val="a3"/>
              <w:shd w:val="clear" w:color="auto" w:fill="FFFFFF"/>
              <w:spacing w:before="0" w:beforeAutospacing="0" w:after="0" w:afterAutospacing="0"/>
              <w:ind w:right="85"/>
              <w:jc w:val="both"/>
              <w:rPr>
                <w:b/>
                <w:sz w:val="28"/>
                <w:szCs w:val="28"/>
              </w:rPr>
            </w:pPr>
          </w:p>
          <w:p w:rsidR="00C70881" w:rsidRDefault="00C70881" w:rsidP="00C70881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   </w:t>
            </w:r>
            <w:r w:rsidRPr="00C70881">
              <w:rPr>
                <w:b/>
                <w:bCs/>
                <w:i/>
              </w:rPr>
              <w:t>Дидактический</w:t>
            </w:r>
            <w:r>
              <w:rPr>
                <w:b/>
                <w:bCs/>
                <w:i/>
              </w:rPr>
              <w:t xml:space="preserve"> (обучающий) смысл проектной деятельности заключается в том, что она помогает связать обучение с жизнью, формирует навыки исследовательской деятельности, развивает познавательную активность, самостоятельность, творчество, умение планировать, работать в коллективе. Такие качества</w:t>
            </w:r>
            <w:r w:rsidR="00AC36DE">
              <w:rPr>
                <w:b/>
                <w:bCs/>
                <w:i/>
              </w:rPr>
              <w:t xml:space="preserve"> способствуют успешному обучению детей в школе.</w:t>
            </w:r>
          </w:p>
          <w:p w:rsidR="00AC36DE" w:rsidRDefault="00AC36DE" w:rsidP="00C70881">
            <w:pPr>
              <w:jc w:val="both"/>
              <w:rPr>
                <w:b/>
                <w:bCs/>
                <w:i/>
              </w:rPr>
            </w:pPr>
          </w:p>
          <w:p w:rsidR="00AC36DE" w:rsidRPr="00AC36DE" w:rsidRDefault="00AC36DE" w:rsidP="00C70881">
            <w:pPr>
              <w:jc w:val="both"/>
              <w:rPr>
                <w:bCs/>
              </w:rPr>
            </w:pPr>
          </w:p>
          <w:p w:rsidR="00AC36DE" w:rsidRDefault="00AC36DE" w:rsidP="00512A16">
            <w:pPr>
              <w:shd w:val="clear" w:color="auto" w:fill="FFFFFF"/>
              <w:ind w:right="98"/>
              <w:rPr>
                <w:color w:val="7030A0"/>
                <w:sz w:val="28"/>
                <w:szCs w:val="28"/>
              </w:rPr>
            </w:pPr>
            <w:r w:rsidRPr="00AC36DE">
              <w:rPr>
                <w:b/>
                <w:color w:val="7030A0"/>
                <w:sz w:val="28"/>
                <w:szCs w:val="28"/>
              </w:rPr>
              <w:t>Список использованной литературы и интернет-источников</w:t>
            </w:r>
            <w:r w:rsidRPr="00AC36DE">
              <w:rPr>
                <w:color w:val="7030A0"/>
                <w:sz w:val="28"/>
                <w:szCs w:val="28"/>
              </w:rPr>
              <w:t>:</w:t>
            </w:r>
          </w:p>
          <w:p w:rsidR="00AC36DE" w:rsidRDefault="00AC36DE" w:rsidP="00512A16">
            <w:pPr>
              <w:shd w:val="clear" w:color="auto" w:fill="FFFFFF"/>
              <w:ind w:right="98"/>
            </w:pPr>
            <w:r w:rsidRPr="00AC36DE">
              <w:t>1.</w:t>
            </w:r>
            <w:r>
              <w:t>Давыдова О. И., Майер А. А., Богославец Л. Г. Проекты в работе с семьёй. Методическое пособие. – М.: ТЦ Сфера, 2012.</w:t>
            </w:r>
          </w:p>
          <w:p w:rsidR="00AC36DE" w:rsidRDefault="00AC36DE" w:rsidP="00512A16">
            <w:pPr>
              <w:shd w:val="clear" w:color="auto" w:fill="FFFFFF"/>
              <w:ind w:right="98"/>
            </w:pPr>
            <w:r>
              <w:t xml:space="preserve">2.Кочкина </w:t>
            </w:r>
            <w:proofErr w:type="gramStart"/>
            <w:r>
              <w:t>Н. А.</w:t>
            </w:r>
            <w:proofErr w:type="gramEnd"/>
            <w:r>
              <w:t xml:space="preserve"> Метод проектов в дошкольном образовании: Методическое пособие. – М.: МОЗАИКА-СИНТЕЗ, 2012.</w:t>
            </w:r>
          </w:p>
          <w:p w:rsidR="0034280F" w:rsidRDefault="00AC36DE" w:rsidP="0034280F">
            <w:r>
              <w:t>3</w:t>
            </w:r>
            <w:r w:rsidRPr="0034280F">
              <w:t>.</w:t>
            </w:r>
            <w:r w:rsidR="0034280F" w:rsidRPr="0034280F">
              <w:t xml:space="preserve"> </w:t>
            </w:r>
            <w:hyperlink r:id="rId6" w:history="1">
              <w:r w:rsidR="0034280F" w:rsidRPr="0034280F">
                <w:rPr>
                  <w:rStyle w:val="a7"/>
                  <w:color w:val="auto"/>
                </w:rPr>
                <w:t>http://img20.dreamies.de/img/578/b/v43kp4xilf5.gif</w:t>
              </w:r>
            </w:hyperlink>
          </w:p>
          <w:p w:rsidR="0034280F" w:rsidRPr="0034280F" w:rsidRDefault="0034280F" w:rsidP="0034280F">
            <w:r>
              <w:t>4.</w:t>
            </w:r>
            <w:hyperlink r:id="rId7" w:history="1">
              <w:r w:rsidRPr="0034280F">
                <w:rPr>
                  <w:rStyle w:val="a7"/>
                  <w:color w:val="auto"/>
                </w:rPr>
                <w:t>http://sehrlidunya.com/uploads/resources/small/resourc</w:t>
              </w:r>
            </w:hyperlink>
            <w:r>
              <w:t xml:space="preserve"> </w:t>
            </w:r>
          </w:p>
          <w:p w:rsidR="00AC36DE" w:rsidRPr="00AC36DE" w:rsidRDefault="00AC36DE" w:rsidP="00512A16">
            <w:pPr>
              <w:shd w:val="clear" w:color="auto" w:fill="FFFFFF"/>
              <w:ind w:right="98"/>
            </w:pPr>
          </w:p>
        </w:tc>
        <w:tc>
          <w:tcPr>
            <w:tcW w:w="5200" w:type="dxa"/>
          </w:tcPr>
          <w:p w:rsidR="00331695" w:rsidRPr="00BC07F8" w:rsidRDefault="00331695" w:rsidP="00512A16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0</wp:posOffset>
                  </wp:positionV>
                  <wp:extent cx="3235960" cy="7200900"/>
                  <wp:effectExtent l="19050" t="0" r="2540" b="0"/>
                  <wp:wrapNone/>
                  <wp:docPr id="4" name="Рисунок 2" descr="j0104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104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5960" cy="720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1695" w:rsidRPr="00BC07F8" w:rsidRDefault="00331695" w:rsidP="00512A16"/>
          <w:p w:rsidR="00331695" w:rsidRPr="00BC07F8" w:rsidRDefault="00331695" w:rsidP="00512A16"/>
          <w:p w:rsidR="00331695" w:rsidRDefault="00331695" w:rsidP="00512A16">
            <w:pPr>
              <w:jc w:val="center"/>
              <w:rPr>
                <w:b/>
                <w:sz w:val="36"/>
                <w:szCs w:val="36"/>
              </w:rPr>
            </w:pPr>
          </w:p>
          <w:p w:rsidR="00053EE2" w:rsidRDefault="00053EE2" w:rsidP="00512A16">
            <w:pPr>
              <w:jc w:val="center"/>
              <w:rPr>
                <w:b/>
                <w:sz w:val="36"/>
                <w:szCs w:val="36"/>
              </w:rPr>
            </w:pPr>
          </w:p>
          <w:p w:rsidR="00053EE2" w:rsidRPr="006B75F7" w:rsidRDefault="00053EE2" w:rsidP="00512A16">
            <w:pPr>
              <w:jc w:val="center"/>
              <w:rPr>
                <w:b/>
                <w:sz w:val="36"/>
                <w:szCs w:val="36"/>
              </w:rPr>
            </w:pPr>
          </w:p>
          <w:p w:rsidR="00053EE2" w:rsidRPr="00053EE2" w:rsidRDefault="00053EE2" w:rsidP="00512A16">
            <w:pPr>
              <w:ind w:left="226"/>
              <w:jc w:val="center"/>
              <w:rPr>
                <w:b/>
                <w:color w:val="FF0000"/>
                <w:sz w:val="36"/>
                <w:szCs w:val="36"/>
              </w:rPr>
            </w:pPr>
            <w:r w:rsidRPr="00053EE2">
              <w:rPr>
                <w:b/>
                <w:color w:val="FF0000"/>
                <w:sz w:val="36"/>
                <w:szCs w:val="36"/>
              </w:rPr>
              <w:t>Семейные проекты</w:t>
            </w:r>
          </w:p>
          <w:p w:rsidR="00331695" w:rsidRPr="00284B92" w:rsidRDefault="00053EE2" w:rsidP="00512A16">
            <w:pPr>
              <w:ind w:left="226"/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</w:t>
            </w:r>
            <w:r w:rsidR="00331695" w:rsidRPr="00284B92">
              <w:rPr>
                <w:b/>
                <w:color w:val="FF0000"/>
                <w:sz w:val="36"/>
                <w:szCs w:val="36"/>
              </w:rPr>
              <w:t xml:space="preserve">  </w:t>
            </w:r>
          </w:p>
          <w:p w:rsidR="00331695" w:rsidRPr="00053EE2" w:rsidRDefault="00053EE2" w:rsidP="00053EE2">
            <w:pPr>
              <w:ind w:left="226"/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</w:t>
            </w:r>
          </w:p>
          <w:p w:rsidR="00331695" w:rsidRDefault="00D4645C" w:rsidP="00512A16">
            <w:pPr>
              <w:ind w:left="226"/>
              <w:jc w:val="center"/>
              <w:rPr>
                <w:b/>
                <w:noProof/>
                <w:sz w:val="36"/>
                <w:szCs w:val="36"/>
              </w:rPr>
            </w:pPr>
            <w:r w:rsidRPr="00D4645C"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2270932" cy="2009775"/>
                  <wp:effectExtent l="19050" t="0" r="0" b="0"/>
                  <wp:docPr id="10" name="Рисунок 10" descr="http://sehrlidunya.com/uploads/resources/small/resource_201304041243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ehrlidunya.com/uploads/resources/small/resource_201304041243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592" cy="20112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31695">
              <w:rPr>
                <w:b/>
                <w:noProof/>
                <w:sz w:val="36"/>
                <w:szCs w:val="36"/>
              </w:rPr>
              <w:t xml:space="preserve"> </w:t>
            </w:r>
          </w:p>
          <w:p w:rsidR="00331695" w:rsidRDefault="00331695" w:rsidP="00512A16">
            <w:pPr>
              <w:ind w:left="226"/>
              <w:jc w:val="center"/>
              <w:rPr>
                <w:b/>
                <w:noProof/>
                <w:sz w:val="36"/>
                <w:szCs w:val="36"/>
              </w:rPr>
            </w:pPr>
          </w:p>
          <w:p w:rsidR="00331695" w:rsidRPr="004D3EB2" w:rsidRDefault="00331695" w:rsidP="00512A16">
            <w:pPr>
              <w:ind w:left="226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</w:p>
          <w:p w:rsidR="00331695" w:rsidRPr="002A6725" w:rsidRDefault="00331695" w:rsidP="00512A16">
            <w:pPr>
              <w:ind w:left="508"/>
              <w:jc w:val="center"/>
              <w:rPr>
                <w:u w:val="single"/>
              </w:rPr>
            </w:pPr>
            <w:r w:rsidRPr="002A6725">
              <w:rPr>
                <w:u w:val="single"/>
              </w:rPr>
              <w:t>МБДОУ «Детский сад №25</w:t>
            </w:r>
          </w:p>
          <w:p w:rsidR="00331695" w:rsidRDefault="00331695" w:rsidP="00512A16">
            <w:pPr>
              <w:ind w:left="508"/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331695" w:rsidRPr="00435631" w:rsidRDefault="00331695" w:rsidP="00512A16">
            <w:pPr>
              <w:ind w:left="508"/>
              <w:rPr>
                <w:i/>
                <w:u w:val="single"/>
              </w:rPr>
            </w:pPr>
            <w:r w:rsidRPr="00435631">
              <w:rPr>
                <w:i/>
              </w:rPr>
              <w:t xml:space="preserve">                    </w:t>
            </w:r>
            <w:r w:rsidRPr="00435631">
              <w:rPr>
                <w:i/>
                <w:u w:val="single"/>
              </w:rPr>
              <w:t>г. Нефтеюганск</w:t>
            </w:r>
          </w:p>
          <w:p w:rsidR="00331695" w:rsidRPr="00435631" w:rsidRDefault="00331695" w:rsidP="00512A16">
            <w:pPr>
              <w:ind w:left="508"/>
              <w:rPr>
                <w:i/>
                <w:u w:val="single"/>
              </w:rPr>
            </w:pPr>
            <w:r w:rsidRPr="00435631">
              <w:rPr>
                <w:i/>
              </w:rPr>
              <w:t xml:space="preserve">             </w:t>
            </w:r>
            <w:r w:rsidRPr="00435631">
              <w:rPr>
                <w:i/>
                <w:u w:val="single"/>
              </w:rPr>
              <w:t>12 микрорайон, 22 здание</w:t>
            </w:r>
          </w:p>
          <w:p w:rsidR="00331695" w:rsidRPr="00435631" w:rsidRDefault="00331695" w:rsidP="00512A16">
            <w:pPr>
              <w:ind w:left="508"/>
              <w:jc w:val="center"/>
              <w:rPr>
                <w:i/>
              </w:rPr>
            </w:pPr>
            <w:r w:rsidRPr="00435631">
              <w:rPr>
                <w:i/>
              </w:rPr>
              <w:t xml:space="preserve"> </w:t>
            </w:r>
          </w:p>
          <w:p w:rsidR="00331695" w:rsidRPr="00435631" w:rsidRDefault="00331695" w:rsidP="00512A16">
            <w:pPr>
              <w:ind w:left="508"/>
              <w:rPr>
                <w:i/>
                <w:u w:val="single"/>
              </w:rPr>
            </w:pPr>
            <w:r>
              <w:rPr>
                <w:i/>
              </w:rPr>
              <w:t xml:space="preserve">                         </w:t>
            </w:r>
            <w:r w:rsidRPr="00435631">
              <w:rPr>
                <w:i/>
              </w:rPr>
              <w:t xml:space="preserve"> </w:t>
            </w:r>
            <w:r w:rsidRPr="00435631">
              <w:rPr>
                <w:i/>
                <w:u w:val="single"/>
              </w:rPr>
              <w:t>25-42-95</w:t>
            </w:r>
          </w:p>
          <w:p w:rsidR="00331695" w:rsidRDefault="00331695" w:rsidP="00512A16">
            <w:pPr>
              <w:ind w:left="508"/>
              <w:jc w:val="center"/>
              <w:rPr>
                <w:i/>
              </w:rPr>
            </w:pPr>
            <w:r w:rsidRPr="006B75F7">
              <w:rPr>
                <w:i/>
              </w:rPr>
              <w:t>(контактный телефон)</w:t>
            </w:r>
          </w:p>
          <w:p w:rsidR="00331695" w:rsidRPr="006B75F7" w:rsidRDefault="00331695" w:rsidP="00512A16">
            <w:pPr>
              <w:rPr>
                <w:i/>
              </w:rPr>
            </w:pPr>
          </w:p>
          <w:p w:rsidR="00331695" w:rsidRDefault="00331695" w:rsidP="00512A16">
            <w:r>
              <w:rPr>
                <w:i/>
                <w:sz w:val="28"/>
                <w:szCs w:val="28"/>
              </w:rPr>
              <w:t xml:space="preserve">              </w:t>
            </w:r>
            <w:r>
              <w:t>Буклет составила Тихонова А. П.,</w:t>
            </w:r>
          </w:p>
          <w:p w:rsidR="00331695" w:rsidRPr="00BC07F8" w:rsidRDefault="00331695" w:rsidP="00512A16">
            <w:r>
              <w:t xml:space="preserve">                 воспитатель дошкольных групп</w:t>
            </w:r>
          </w:p>
        </w:tc>
      </w:tr>
      <w:tr w:rsidR="00331695" w:rsidTr="00512A16">
        <w:trPr>
          <w:gridBefore w:val="1"/>
          <w:wBefore w:w="6" w:type="dxa"/>
          <w:trHeight w:val="11184"/>
        </w:trPr>
        <w:tc>
          <w:tcPr>
            <w:tcW w:w="5394" w:type="dxa"/>
            <w:tcBorders>
              <w:right w:val="nil"/>
            </w:tcBorders>
          </w:tcPr>
          <w:p w:rsidR="006F2FC3" w:rsidRDefault="00BE04D4" w:rsidP="006F2FC3">
            <w:pPr>
              <w:spacing w:before="120"/>
              <w:ind w:left="1128" w:hanging="1128"/>
              <w:rPr>
                <w:b/>
                <w:color w:val="FF0000"/>
                <w:kern w:val="36"/>
                <w:sz w:val="28"/>
                <w:szCs w:val="28"/>
              </w:rPr>
            </w:pPr>
            <w:r>
              <w:rPr>
                <w:b/>
                <w:color w:val="FF0000"/>
                <w:kern w:val="36"/>
                <w:sz w:val="28"/>
                <w:szCs w:val="28"/>
              </w:rPr>
              <w:lastRenderedPageBreak/>
              <w:t xml:space="preserve">                                                                          </w:t>
            </w:r>
            <w:r w:rsidRPr="00491D00">
              <w:rPr>
                <w:b/>
                <w:color w:val="FF0000"/>
                <w:kern w:val="36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kern w:val="36"/>
                <w:sz w:val="28"/>
                <w:szCs w:val="28"/>
              </w:rPr>
              <w:t xml:space="preserve">    </w:t>
            </w:r>
            <w:r w:rsidRPr="00491D00">
              <w:rPr>
                <w:b/>
                <w:color w:val="FF0000"/>
                <w:kern w:val="36"/>
                <w:sz w:val="28"/>
                <w:szCs w:val="28"/>
              </w:rPr>
              <w:t>Уважаемые родители!</w:t>
            </w:r>
          </w:p>
          <w:p w:rsidR="006F2FC3" w:rsidRPr="00491D00" w:rsidRDefault="006F2FC3" w:rsidP="006F2FC3">
            <w:pPr>
              <w:spacing w:before="120"/>
              <w:ind w:left="1128" w:hanging="1128"/>
              <w:rPr>
                <w:b/>
                <w:color w:val="FF0000"/>
                <w:kern w:val="36"/>
                <w:sz w:val="28"/>
                <w:szCs w:val="28"/>
              </w:rPr>
            </w:pPr>
          </w:p>
          <w:p w:rsidR="00331695" w:rsidRDefault="00AD0A2B" w:rsidP="00AD0A2B">
            <w:pPr>
              <w:jc w:val="both"/>
              <w:rPr>
                <w:kern w:val="36"/>
              </w:rPr>
            </w:pPr>
            <w:r>
              <w:rPr>
                <w:b/>
                <w:color w:val="002060"/>
                <w:kern w:val="36"/>
                <w:sz w:val="28"/>
                <w:szCs w:val="28"/>
              </w:rPr>
              <w:t xml:space="preserve">     </w:t>
            </w:r>
            <w:r w:rsidR="00904373" w:rsidRPr="007924DC">
              <w:rPr>
                <w:kern w:val="36"/>
              </w:rPr>
              <w:t xml:space="preserve">Проектный метод получает всё более широкое применение в педагогической практике. </w:t>
            </w:r>
            <w:r w:rsidR="002C1958" w:rsidRPr="007924DC">
              <w:rPr>
                <w:kern w:val="36"/>
              </w:rPr>
              <w:t xml:space="preserve">Любой проект предполагает активное участие родителей. </w:t>
            </w:r>
            <w:r w:rsidR="007924DC">
              <w:rPr>
                <w:kern w:val="36"/>
              </w:rPr>
              <w:t>Семейные творческие проекты расширяют кругозор детей и взрослых, наполняют их творческой энергией, способствуют позитивным изменениям в семье.</w:t>
            </w:r>
          </w:p>
          <w:p w:rsidR="003F30C2" w:rsidRDefault="003F30C2" w:rsidP="007924DC">
            <w:pPr>
              <w:ind w:left="74"/>
              <w:jc w:val="both"/>
              <w:rPr>
                <w:kern w:val="36"/>
              </w:rPr>
            </w:pPr>
          </w:p>
          <w:p w:rsidR="00331695" w:rsidRPr="009626CD" w:rsidRDefault="009626CD" w:rsidP="009626CD">
            <w:pPr>
              <w:pStyle w:val="a3"/>
              <w:shd w:val="clear" w:color="auto" w:fill="FFFFFF"/>
              <w:spacing w:after="0"/>
              <w:ind w:right="98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Как выбрать тему проекта?</w:t>
            </w:r>
          </w:p>
          <w:p w:rsidR="00331695" w:rsidRPr="006B75F7" w:rsidRDefault="009626CD" w:rsidP="00331695">
            <w:pPr>
              <w:numPr>
                <w:ilvl w:val="0"/>
                <w:numId w:val="5"/>
              </w:numPr>
              <w:shd w:val="clear" w:color="auto" w:fill="FFFFFF"/>
              <w:tabs>
                <w:tab w:val="num" w:pos="252"/>
              </w:tabs>
              <w:ind w:left="252" w:right="98" w:hanging="252"/>
              <w:jc w:val="both"/>
              <w:outlineLvl w:val="1"/>
              <w:rPr>
                <w:kern w:val="36"/>
              </w:rPr>
            </w:pPr>
            <w:r>
              <w:rPr>
                <w:kern w:val="36"/>
              </w:rPr>
              <w:t>Темы проекта могут быть самыми разными</w:t>
            </w:r>
            <w:r w:rsidR="004130A0">
              <w:rPr>
                <w:kern w:val="36"/>
              </w:rPr>
              <w:t>.</w:t>
            </w:r>
          </w:p>
          <w:p w:rsidR="00331695" w:rsidRPr="006B75F7" w:rsidRDefault="00331695" w:rsidP="00512A16">
            <w:pPr>
              <w:shd w:val="clear" w:color="auto" w:fill="FFFFFF"/>
              <w:tabs>
                <w:tab w:val="num" w:pos="252"/>
              </w:tabs>
              <w:ind w:left="252" w:right="98" w:hanging="252"/>
              <w:jc w:val="both"/>
              <w:outlineLvl w:val="1"/>
              <w:rPr>
                <w:kern w:val="36"/>
              </w:rPr>
            </w:pPr>
          </w:p>
          <w:p w:rsidR="00331695" w:rsidRPr="006B75F7" w:rsidRDefault="004130A0" w:rsidP="00331695">
            <w:pPr>
              <w:numPr>
                <w:ilvl w:val="0"/>
                <w:numId w:val="5"/>
              </w:numPr>
              <w:shd w:val="clear" w:color="auto" w:fill="FFFFFF"/>
              <w:tabs>
                <w:tab w:val="num" w:pos="252"/>
              </w:tabs>
              <w:ind w:left="252" w:right="98" w:hanging="252"/>
              <w:jc w:val="both"/>
              <w:outlineLvl w:val="1"/>
              <w:rPr>
                <w:kern w:val="36"/>
              </w:rPr>
            </w:pPr>
            <w:r>
              <w:rPr>
                <w:kern w:val="36"/>
              </w:rPr>
              <w:t>Тема может быть предложена как самими детьми, так и взрослыми.</w:t>
            </w:r>
          </w:p>
          <w:p w:rsidR="00331695" w:rsidRPr="006B75F7" w:rsidRDefault="00331695" w:rsidP="00512A16">
            <w:pPr>
              <w:shd w:val="clear" w:color="auto" w:fill="FFFFFF"/>
              <w:tabs>
                <w:tab w:val="num" w:pos="252"/>
              </w:tabs>
              <w:ind w:left="252" w:right="98" w:hanging="252"/>
              <w:jc w:val="both"/>
              <w:outlineLvl w:val="1"/>
              <w:rPr>
                <w:kern w:val="36"/>
              </w:rPr>
            </w:pPr>
          </w:p>
          <w:p w:rsidR="00331695" w:rsidRPr="006B75F7" w:rsidRDefault="004130A0" w:rsidP="00331695">
            <w:pPr>
              <w:numPr>
                <w:ilvl w:val="0"/>
                <w:numId w:val="5"/>
              </w:numPr>
              <w:shd w:val="clear" w:color="auto" w:fill="FFFFFF"/>
              <w:tabs>
                <w:tab w:val="num" w:pos="252"/>
              </w:tabs>
              <w:ind w:left="252" w:right="98" w:hanging="252"/>
              <w:outlineLvl w:val="1"/>
              <w:rPr>
                <w:kern w:val="36"/>
              </w:rPr>
            </w:pPr>
            <w:r>
              <w:rPr>
                <w:kern w:val="36"/>
              </w:rPr>
              <w:t>Более успешен будет тот проект, который предложен детьми и основан на их интересах</w:t>
            </w:r>
            <w:r w:rsidR="00331695">
              <w:rPr>
                <w:kern w:val="36"/>
              </w:rPr>
              <w:t>.</w:t>
            </w:r>
          </w:p>
          <w:p w:rsidR="00331695" w:rsidRPr="006B75F7" w:rsidRDefault="00331695" w:rsidP="00512A16">
            <w:pPr>
              <w:shd w:val="clear" w:color="auto" w:fill="FFFFFF"/>
              <w:tabs>
                <w:tab w:val="num" w:pos="252"/>
              </w:tabs>
              <w:ind w:left="252" w:right="98" w:hanging="252"/>
              <w:jc w:val="both"/>
              <w:outlineLvl w:val="1"/>
              <w:rPr>
                <w:kern w:val="36"/>
              </w:rPr>
            </w:pPr>
          </w:p>
          <w:p w:rsidR="00331695" w:rsidRPr="006B75F7" w:rsidRDefault="004130A0" w:rsidP="00331695">
            <w:pPr>
              <w:numPr>
                <w:ilvl w:val="0"/>
                <w:numId w:val="5"/>
              </w:numPr>
              <w:shd w:val="clear" w:color="auto" w:fill="FFFFFF"/>
              <w:tabs>
                <w:tab w:val="num" w:pos="252"/>
              </w:tabs>
              <w:ind w:left="252" w:right="98" w:hanging="252"/>
              <w:jc w:val="both"/>
              <w:outlineLvl w:val="1"/>
              <w:rPr>
                <w:kern w:val="36"/>
              </w:rPr>
            </w:pPr>
            <w:r>
              <w:rPr>
                <w:kern w:val="36"/>
              </w:rPr>
              <w:t xml:space="preserve">Тему проекта может «подсказать» деятельность ребёнка в детском саду, </w:t>
            </w:r>
            <w:r w:rsidR="00AC0C7F">
              <w:rPr>
                <w:kern w:val="36"/>
              </w:rPr>
              <w:t>близкое окружение</w:t>
            </w:r>
            <w:r w:rsidR="00331695">
              <w:rPr>
                <w:kern w:val="36"/>
              </w:rPr>
              <w:t>.</w:t>
            </w:r>
          </w:p>
          <w:p w:rsidR="00331695" w:rsidRDefault="00331695" w:rsidP="00512A16">
            <w:pPr>
              <w:shd w:val="clear" w:color="auto" w:fill="FFFFFF"/>
              <w:tabs>
                <w:tab w:val="num" w:pos="252"/>
              </w:tabs>
              <w:ind w:left="252" w:right="98" w:hanging="252"/>
              <w:jc w:val="both"/>
              <w:outlineLvl w:val="1"/>
              <w:rPr>
                <w:kern w:val="36"/>
              </w:rPr>
            </w:pPr>
          </w:p>
          <w:p w:rsidR="00491D00" w:rsidRDefault="00491D00" w:rsidP="00512A16">
            <w:pPr>
              <w:shd w:val="clear" w:color="auto" w:fill="FFFFFF"/>
              <w:tabs>
                <w:tab w:val="num" w:pos="252"/>
              </w:tabs>
              <w:ind w:left="252" w:right="98" w:hanging="252"/>
              <w:jc w:val="both"/>
              <w:outlineLvl w:val="1"/>
              <w:rPr>
                <w:kern w:val="36"/>
              </w:rPr>
            </w:pPr>
          </w:p>
          <w:p w:rsidR="00491D00" w:rsidRDefault="00491D00" w:rsidP="00512A16">
            <w:pPr>
              <w:shd w:val="clear" w:color="auto" w:fill="FFFFFF"/>
              <w:tabs>
                <w:tab w:val="num" w:pos="252"/>
              </w:tabs>
              <w:ind w:left="252" w:right="98" w:hanging="252"/>
              <w:jc w:val="both"/>
              <w:outlineLvl w:val="1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            Как</w:t>
            </w:r>
            <w:r w:rsidR="006F5F43">
              <w:rPr>
                <w:b/>
                <w:color w:val="00B050"/>
                <w:sz w:val="28"/>
                <w:szCs w:val="28"/>
              </w:rPr>
              <w:t>ие бывают проекты</w:t>
            </w:r>
            <w:r w:rsidR="00222773">
              <w:rPr>
                <w:b/>
                <w:color w:val="00B050"/>
                <w:sz w:val="28"/>
                <w:szCs w:val="28"/>
              </w:rPr>
              <w:t>:</w:t>
            </w:r>
          </w:p>
          <w:p w:rsidR="00491D00" w:rsidRPr="006B75F7" w:rsidRDefault="00491D00" w:rsidP="00512A16">
            <w:pPr>
              <w:shd w:val="clear" w:color="auto" w:fill="FFFFFF"/>
              <w:tabs>
                <w:tab w:val="num" w:pos="252"/>
              </w:tabs>
              <w:ind w:left="252" w:right="98" w:hanging="252"/>
              <w:jc w:val="both"/>
              <w:outlineLvl w:val="1"/>
              <w:rPr>
                <w:kern w:val="36"/>
              </w:rPr>
            </w:pPr>
          </w:p>
          <w:p w:rsidR="00331695" w:rsidRPr="006B75F7" w:rsidRDefault="00222773" w:rsidP="00331695">
            <w:pPr>
              <w:numPr>
                <w:ilvl w:val="0"/>
                <w:numId w:val="5"/>
              </w:numPr>
              <w:shd w:val="clear" w:color="auto" w:fill="FFFFFF"/>
              <w:tabs>
                <w:tab w:val="num" w:pos="252"/>
              </w:tabs>
              <w:ind w:left="252" w:right="98" w:hanging="252"/>
              <w:jc w:val="both"/>
              <w:outlineLvl w:val="1"/>
              <w:rPr>
                <w:kern w:val="36"/>
              </w:rPr>
            </w:pPr>
            <w:r>
              <w:rPr>
                <w:kern w:val="36"/>
              </w:rPr>
              <w:t>Исследовательско-познавательны</w:t>
            </w:r>
            <w:r w:rsidR="000B1D6D">
              <w:rPr>
                <w:kern w:val="36"/>
              </w:rPr>
              <w:t>й</w:t>
            </w:r>
            <w:r w:rsidR="00CD5D3B">
              <w:rPr>
                <w:kern w:val="36"/>
              </w:rPr>
              <w:t xml:space="preserve"> – совместное экспериментирование и последующее оформление результатов в виде газет, презентаций, дизайнерских сооружений;</w:t>
            </w:r>
          </w:p>
          <w:p w:rsidR="00331695" w:rsidRPr="006B75F7" w:rsidRDefault="00331695" w:rsidP="00512A16">
            <w:pPr>
              <w:shd w:val="clear" w:color="auto" w:fill="FFFFFF"/>
              <w:tabs>
                <w:tab w:val="num" w:pos="252"/>
              </w:tabs>
              <w:ind w:left="252" w:right="98" w:hanging="252"/>
              <w:jc w:val="both"/>
              <w:outlineLvl w:val="1"/>
              <w:rPr>
                <w:kern w:val="36"/>
              </w:rPr>
            </w:pPr>
          </w:p>
          <w:p w:rsidR="00331695" w:rsidRPr="006B75F7" w:rsidRDefault="00CD5D3B" w:rsidP="00331695">
            <w:pPr>
              <w:numPr>
                <w:ilvl w:val="0"/>
                <w:numId w:val="5"/>
              </w:numPr>
              <w:shd w:val="clear" w:color="auto" w:fill="FFFFFF"/>
              <w:tabs>
                <w:tab w:val="num" w:pos="252"/>
              </w:tabs>
              <w:ind w:left="252" w:right="98" w:hanging="252"/>
              <w:jc w:val="both"/>
              <w:outlineLvl w:val="1"/>
              <w:rPr>
                <w:kern w:val="36"/>
              </w:rPr>
            </w:pPr>
            <w:r>
              <w:rPr>
                <w:kern w:val="36"/>
              </w:rPr>
              <w:t>И</w:t>
            </w:r>
            <w:r w:rsidR="000B1D6D">
              <w:rPr>
                <w:kern w:val="36"/>
              </w:rPr>
              <w:t>нформационный –  сбор информации о том или ином объекте;</w:t>
            </w:r>
          </w:p>
          <w:p w:rsidR="00331695" w:rsidRPr="006B75F7" w:rsidRDefault="00331695" w:rsidP="00512A16">
            <w:pPr>
              <w:shd w:val="clear" w:color="auto" w:fill="FFFFFF"/>
              <w:tabs>
                <w:tab w:val="num" w:pos="252"/>
              </w:tabs>
              <w:ind w:left="252" w:right="98" w:hanging="252"/>
              <w:jc w:val="both"/>
              <w:outlineLvl w:val="1"/>
              <w:rPr>
                <w:kern w:val="36"/>
              </w:rPr>
            </w:pPr>
          </w:p>
          <w:p w:rsidR="00331695" w:rsidRPr="002C1958" w:rsidRDefault="00CD5D3B" w:rsidP="007C409D">
            <w:pPr>
              <w:shd w:val="clear" w:color="auto" w:fill="FFFFFF"/>
              <w:ind w:left="252" w:right="98"/>
              <w:jc w:val="both"/>
              <w:outlineLvl w:val="1"/>
              <w:rPr>
                <w:kern w:val="36"/>
              </w:rPr>
            </w:pPr>
            <w:r>
              <w:rPr>
                <w:kern w:val="36"/>
              </w:rPr>
              <w:t xml:space="preserve">  </w:t>
            </w:r>
            <w:r w:rsidR="00331695">
              <w:rPr>
                <w:kern w:val="36"/>
              </w:rPr>
              <w:t xml:space="preserve"> </w:t>
            </w:r>
            <w:r w:rsidR="003F30C2">
              <w:rPr>
                <w:kern w:val="36"/>
              </w:rPr>
              <w:t xml:space="preserve"> </w:t>
            </w:r>
          </w:p>
        </w:tc>
        <w:tc>
          <w:tcPr>
            <w:tcW w:w="5734" w:type="dxa"/>
            <w:tcBorders>
              <w:left w:val="nil"/>
              <w:right w:val="nil"/>
            </w:tcBorders>
          </w:tcPr>
          <w:p w:rsidR="000B1D6D" w:rsidRPr="000B1D6D" w:rsidRDefault="000B1D6D" w:rsidP="000B1D6D">
            <w:pPr>
              <w:spacing w:before="120"/>
              <w:ind w:left="181" w:right="13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kern w:val="36"/>
                <w:sz w:val="28"/>
                <w:szCs w:val="28"/>
              </w:rPr>
              <w:t xml:space="preserve"> </w:t>
            </w:r>
          </w:p>
          <w:p w:rsidR="00331695" w:rsidRDefault="00D94774" w:rsidP="00331695">
            <w:pPr>
              <w:numPr>
                <w:ilvl w:val="0"/>
                <w:numId w:val="1"/>
              </w:numPr>
              <w:tabs>
                <w:tab w:val="clear" w:pos="946"/>
              </w:tabs>
              <w:ind w:left="586" w:right="131" w:hanging="406"/>
              <w:jc w:val="both"/>
            </w:pPr>
            <w:r>
              <w:t xml:space="preserve">Ролево-игровой – </w:t>
            </w:r>
            <w:r w:rsidR="00AF6CB2">
              <w:t xml:space="preserve">с элементами творческих игр, </w:t>
            </w:r>
            <w:r>
              <w:t xml:space="preserve">когда дети </w:t>
            </w:r>
            <w:r w:rsidR="00AF6CB2">
              <w:t>входят в образ персонажей сказки и  решают по-своему поставленные проблемы;</w:t>
            </w:r>
          </w:p>
          <w:p w:rsidR="00331695" w:rsidRDefault="00331695" w:rsidP="00512A16">
            <w:pPr>
              <w:ind w:left="586" w:right="131"/>
              <w:jc w:val="both"/>
            </w:pPr>
            <w:r w:rsidRPr="000A1758">
              <w:t xml:space="preserve"> </w:t>
            </w:r>
          </w:p>
          <w:p w:rsidR="00331695" w:rsidRDefault="00AF6CB2" w:rsidP="00331695">
            <w:pPr>
              <w:numPr>
                <w:ilvl w:val="0"/>
                <w:numId w:val="1"/>
              </w:numPr>
              <w:tabs>
                <w:tab w:val="clear" w:pos="946"/>
              </w:tabs>
              <w:ind w:left="586" w:right="131" w:hanging="406"/>
              <w:jc w:val="both"/>
            </w:pPr>
            <w:r>
              <w:t xml:space="preserve">Практико-ориентированный </w:t>
            </w:r>
            <w:r w:rsidR="0087616E">
              <w:t>–</w:t>
            </w:r>
            <w:r>
              <w:t xml:space="preserve"> </w:t>
            </w:r>
            <w:r w:rsidR="0087616E">
              <w:t>чётко обозначенный с самого начала результат деятельности обязательно ориентирован на социальные интересы самих участников;</w:t>
            </w:r>
          </w:p>
          <w:p w:rsidR="00331695" w:rsidRDefault="00331695" w:rsidP="00512A16">
            <w:pPr>
              <w:ind w:right="131"/>
              <w:jc w:val="both"/>
            </w:pPr>
          </w:p>
          <w:p w:rsidR="00331695" w:rsidRPr="00016F8A" w:rsidRDefault="0087616E" w:rsidP="00331695">
            <w:pPr>
              <w:numPr>
                <w:ilvl w:val="0"/>
                <w:numId w:val="1"/>
              </w:numPr>
              <w:tabs>
                <w:tab w:val="clear" w:pos="946"/>
              </w:tabs>
              <w:ind w:left="586" w:right="131" w:hanging="406"/>
              <w:jc w:val="both"/>
            </w:pPr>
            <w:r>
              <w:t xml:space="preserve">Творческий </w:t>
            </w:r>
            <w:r w:rsidR="001566D6">
              <w:t>–</w:t>
            </w:r>
            <w:r>
              <w:t xml:space="preserve"> </w:t>
            </w:r>
            <w:r w:rsidR="001566D6">
              <w:t>оформление результата деятельности в виде праздника, театрализованного представления, выставки продуктов совместного труда.</w:t>
            </w:r>
          </w:p>
          <w:p w:rsidR="00331695" w:rsidRDefault="00331695" w:rsidP="00512A16">
            <w:pPr>
              <w:ind w:right="131"/>
              <w:jc w:val="center"/>
              <w:rPr>
                <w:b/>
                <w:sz w:val="28"/>
                <w:szCs w:val="28"/>
              </w:rPr>
            </w:pPr>
          </w:p>
          <w:p w:rsidR="00AD0A2B" w:rsidRDefault="00AD0A2B" w:rsidP="00512A16">
            <w:pPr>
              <w:ind w:right="131"/>
              <w:jc w:val="center"/>
              <w:rPr>
                <w:b/>
                <w:sz w:val="28"/>
                <w:szCs w:val="28"/>
              </w:rPr>
            </w:pPr>
          </w:p>
          <w:p w:rsidR="00331695" w:rsidRPr="006B75F7" w:rsidRDefault="00331695" w:rsidP="00512A16">
            <w:pPr>
              <w:ind w:right="131"/>
              <w:rPr>
                <w:b/>
                <w:sz w:val="28"/>
                <w:szCs w:val="28"/>
              </w:rPr>
            </w:pPr>
          </w:p>
          <w:p w:rsidR="00331695" w:rsidRPr="00BC07F8" w:rsidRDefault="00331695" w:rsidP="00512A16">
            <w:pPr>
              <w:ind w:left="180" w:right="131"/>
              <w:jc w:val="both"/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="00AD0A2B" w:rsidRPr="00AD0A2B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394516" cy="2313542"/>
                  <wp:effectExtent l="19050" t="0" r="5784" b="0"/>
                  <wp:docPr id="5" name="Рисунок 1" descr="http://cdo-ross.edu.yar.ru/data/images/5_w300_h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do-ross.edu.yar.ru/data/images/5_w300_h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363" cy="23124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0" w:type="dxa"/>
            <w:tcBorders>
              <w:left w:val="nil"/>
            </w:tcBorders>
          </w:tcPr>
          <w:p w:rsidR="00331695" w:rsidRPr="007B728B" w:rsidRDefault="00331695" w:rsidP="00512A16">
            <w:pPr>
              <w:spacing w:before="120"/>
              <w:ind w:right="130"/>
              <w:jc w:val="both"/>
            </w:pPr>
          </w:p>
          <w:p w:rsidR="00331695" w:rsidRPr="00D93FF3" w:rsidRDefault="00053EE2" w:rsidP="009A6BCC">
            <w:pPr>
              <w:spacing w:before="120"/>
              <w:ind w:left="65" w:right="131" w:hanging="65"/>
              <w:jc w:val="both"/>
              <w:rPr>
                <w:b/>
                <w:i/>
                <w:color w:val="7030A0"/>
              </w:rPr>
            </w:pPr>
            <w:r w:rsidRPr="00D93FF3">
              <w:rPr>
                <w:b/>
                <w:i/>
                <w:color w:val="7030A0"/>
              </w:rPr>
              <w:t xml:space="preserve">     Детское проектирование может быть   успешным,  если соблюдаются следующие условия:</w:t>
            </w:r>
          </w:p>
          <w:p w:rsidR="00331695" w:rsidRDefault="00331695" w:rsidP="00512A16">
            <w:pPr>
              <w:ind w:right="131"/>
              <w:jc w:val="both"/>
            </w:pPr>
          </w:p>
          <w:p w:rsidR="00331695" w:rsidRDefault="00053EE2" w:rsidP="00331695">
            <w:pPr>
              <w:numPr>
                <w:ilvl w:val="1"/>
                <w:numId w:val="6"/>
              </w:numPr>
              <w:ind w:right="131"/>
              <w:jc w:val="both"/>
            </w:pPr>
            <w:r>
              <w:t>учёт интересов ребёнка;</w:t>
            </w:r>
          </w:p>
          <w:p w:rsidR="00331695" w:rsidRDefault="00331695" w:rsidP="00512A16">
            <w:pPr>
              <w:ind w:right="131"/>
              <w:jc w:val="both"/>
            </w:pPr>
          </w:p>
          <w:p w:rsidR="00331695" w:rsidRPr="006A459D" w:rsidRDefault="00053EE2" w:rsidP="00331695">
            <w:pPr>
              <w:numPr>
                <w:ilvl w:val="1"/>
                <w:numId w:val="6"/>
              </w:numPr>
              <w:ind w:right="131"/>
              <w:jc w:val="both"/>
            </w:pPr>
            <w:r>
              <w:t>деятельность без принуждения, «от всего сердца»;</w:t>
            </w:r>
          </w:p>
          <w:p w:rsidR="00331695" w:rsidRPr="006A459D" w:rsidRDefault="00331695" w:rsidP="00512A16">
            <w:pPr>
              <w:ind w:right="131"/>
              <w:jc w:val="both"/>
            </w:pPr>
          </w:p>
          <w:p w:rsidR="00331695" w:rsidRPr="006A459D" w:rsidRDefault="00053EE2" w:rsidP="00331695">
            <w:pPr>
              <w:numPr>
                <w:ilvl w:val="1"/>
                <w:numId w:val="6"/>
              </w:numPr>
              <w:ind w:right="131"/>
              <w:jc w:val="both"/>
            </w:pPr>
            <w:r>
              <w:t xml:space="preserve">тематика (проблема) </w:t>
            </w:r>
            <w:r w:rsidR="00D93FF3">
              <w:t>взята из близкого окружения и адекватна возрасту;</w:t>
            </w:r>
          </w:p>
          <w:p w:rsidR="00331695" w:rsidRPr="006A459D" w:rsidRDefault="00331695" w:rsidP="00512A16">
            <w:pPr>
              <w:ind w:right="131"/>
              <w:jc w:val="both"/>
            </w:pPr>
          </w:p>
          <w:p w:rsidR="00331695" w:rsidRPr="006A459D" w:rsidRDefault="00D93FF3" w:rsidP="00331695">
            <w:pPr>
              <w:numPr>
                <w:ilvl w:val="0"/>
                <w:numId w:val="1"/>
              </w:numPr>
              <w:tabs>
                <w:tab w:val="clear" w:pos="946"/>
              </w:tabs>
              <w:ind w:left="406" w:right="131" w:hanging="406"/>
              <w:jc w:val="both"/>
              <w:rPr>
                <w:b/>
                <w:sz w:val="28"/>
                <w:szCs w:val="28"/>
              </w:rPr>
            </w:pPr>
            <w:r>
              <w:t>предоставление самостоятельности и поддержка детской инициативы;</w:t>
            </w:r>
          </w:p>
          <w:p w:rsidR="00331695" w:rsidRPr="006A459D" w:rsidRDefault="00331695" w:rsidP="00512A16">
            <w:pPr>
              <w:ind w:left="406" w:right="131"/>
              <w:jc w:val="both"/>
              <w:rPr>
                <w:b/>
                <w:sz w:val="28"/>
                <w:szCs w:val="28"/>
              </w:rPr>
            </w:pPr>
          </w:p>
          <w:p w:rsidR="00331695" w:rsidRPr="006A459D" w:rsidRDefault="00D93FF3" w:rsidP="00331695">
            <w:pPr>
              <w:numPr>
                <w:ilvl w:val="0"/>
                <w:numId w:val="1"/>
              </w:numPr>
              <w:tabs>
                <w:tab w:val="clear" w:pos="946"/>
              </w:tabs>
              <w:ind w:left="406" w:right="131" w:hanging="406"/>
              <w:jc w:val="both"/>
              <w:rPr>
                <w:b/>
                <w:sz w:val="28"/>
                <w:szCs w:val="28"/>
              </w:rPr>
            </w:pPr>
            <w:r>
              <w:t>совместное (дети и взрослые</w:t>
            </w:r>
            <w:proofErr w:type="gramStart"/>
            <w:r>
              <w:t xml:space="preserve"> )</w:t>
            </w:r>
            <w:proofErr w:type="gramEnd"/>
            <w:r>
              <w:t xml:space="preserve"> поэтапное достижение цели</w:t>
            </w:r>
            <w:r w:rsidR="00331695" w:rsidRPr="000A1758">
              <w:t>.</w:t>
            </w:r>
          </w:p>
          <w:p w:rsidR="006956D4" w:rsidRDefault="006956D4" w:rsidP="006956D4"/>
          <w:p w:rsidR="006956D4" w:rsidRDefault="006956D4" w:rsidP="006956D4"/>
          <w:p w:rsidR="006956D4" w:rsidRDefault="006956D4" w:rsidP="006956D4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6956D4">
              <w:rPr>
                <w:b/>
                <w:color w:val="00B050"/>
                <w:sz w:val="28"/>
                <w:szCs w:val="28"/>
              </w:rPr>
              <w:t>Способы сбора информации</w:t>
            </w:r>
          </w:p>
          <w:p w:rsidR="006956D4" w:rsidRPr="006956D4" w:rsidRDefault="006956D4" w:rsidP="006956D4">
            <w:pPr>
              <w:jc w:val="center"/>
            </w:pPr>
            <w:r>
              <w:rPr>
                <w:b/>
                <w:color w:val="00B050"/>
                <w:sz w:val="28"/>
                <w:szCs w:val="28"/>
              </w:rPr>
              <w:t xml:space="preserve">для </w:t>
            </w:r>
            <w:r w:rsidRPr="006956D4">
              <w:rPr>
                <w:b/>
                <w:color w:val="00B050"/>
                <w:sz w:val="28"/>
                <w:szCs w:val="28"/>
              </w:rPr>
              <w:t>проекта</w:t>
            </w:r>
          </w:p>
          <w:p w:rsidR="00D93FF3" w:rsidRPr="006956D4" w:rsidRDefault="00D93FF3" w:rsidP="006956D4">
            <w:pPr>
              <w:ind w:right="-325"/>
            </w:pPr>
          </w:p>
          <w:p w:rsidR="009A6BCC" w:rsidRPr="009A6BCC" w:rsidRDefault="006956D4" w:rsidP="009A6BCC">
            <w:pPr>
              <w:numPr>
                <w:ilvl w:val="0"/>
                <w:numId w:val="1"/>
              </w:numPr>
              <w:tabs>
                <w:tab w:val="clear" w:pos="946"/>
              </w:tabs>
              <w:ind w:left="406" w:right="131" w:hanging="406"/>
              <w:jc w:val="both"/>
              <w:rPr>
                <w:b/>
              </w:rPr>
            </w:pPr>
            <w:r w:rsidRPr="009A6BCC">
              <w:t>поиск и чтение художественной и познавательной литератур</w:t>
            </w:r>
            <w:r w:rsidR="009A6BCC" w:rsidRPr="009A6BCC">
              <w:t>ы</w:t>
            </w:r>
          </w:p>
          <w:p w:rsidR="006956D4" w:rsidRPr="009A6BCC" w:rsidRDefault="006956D4" w:rsidP="009A6BCC">
            <w:pPr>
              <w:numPr>
                <w:ilvl w:val="0"/>
                <w:numId w:val="1"/>
              </w:numPr>
              <w:tabs>
                <w:tab w:val="clear" w:pos="946"/>
              </w:tabs>
              <w:ind w:left="406" w:right="131" w:hanging="406"/>
              <w:jc w:val="both"/>
              <w:rPr>
                <w:b/>
              </w:rPr>
            </w:pPr>
            <w:r w:rsidRPr="009A6BCC">
              <w:t>вопросы, обращённые к взрослым</w:t>
            </w:r>
          </w:p>
          <w:p w:rsidR="006956D4" w:rsidRPr="009A6BCC" w:rsidRDefault="006956D4" w:rsidP="006956D4">
            <w:pPr>
              <w:numPr>
                <w:ilvl w:val="0"/>
                <w:numId w:val="1"/>
              </w:numPr>
              <w:tabs>
                <w:tab w:val="clear" w:pos="946"/>
              </w:tabs>
              <w:ind w:left="406" w:right="131" w:hanging="406"/>
              <w:jc w:val="both"/>
            </w:pPr>
            <w:r w:rsidRPr="009A6BCC">
              <w:t>проведение экспериментов</w:t>
            </w:r>
          </w:p>
          <w:p w:rsidR="006956D4" w:rsidRPr="009A6BCC" w:rsidRDefault="006956D4" w:rsidP="009A6BCC">
            <w:pPr>
              <w:numPr>
                <w:ilvl w:val="0"/>
                <w:numId w:val="1"/>
              </w:numPr>
              <w:tabs>
                <w:tab w:val="clear" w:pos="946"/>
              </w:tabs>
              <w:ind w:left="406" w:right="131" w:hanging="406"/>
              <w:jc w:val="both"/>
            </w:pPr>
            <w:r w:rsidRPr="009A6BCC">
              <w:t>проведение экскурсий</w:t>
            </w:r>
          </w:p>
          <w:p w:rsidR="006956D4" w:rsidRPr="009A6BCC" w:rsidRDefault="006956D4" w:rsidP="006956D4">
            <w:pPr>
              <w:numPr>
                <w:ilvl w:val="0"/>
                <w:numId w:val="1"/>
              </w:numPr>
              <w:tabs>
                <w:tab w:val="clear" w:pos="946"/>
              </w:tabs>
              <w:ind w:left="406" w:right="131" w:hanging="406"/>
              <w:jc w:val="both"/>
            </w:pPr>
            <w:r w:rsidRPr="009A6BCC">
              <w:t>наблюдение за объектом или явлением</w:t>
            </w:r>
          </w:p>
          <w:p w:rsidR="006956D4" w:rsidRDefault="009A6BCC" w:rsidP="006956D4">
            <w:pPr>
              <w:numPr>
                <w:ilvl w:val="0"/>
                <w:numId w:val="1"/>
              </w:numPr>
              <w:tabs>
                <w:tab w:val="clear" w:pos="946"/>
              </w:tabs>
              <w:ind w:left="406" w:right="131" w:hanging="406"/>
              <w:jc w:val="both"/>
            </w:pPr>
            <w:r w:rsidRPr="009A6BCC">
              <w:t>просмотр</w:t>
            </w:r>
            <w:r>
              <w:t xml:space="preserve"> видеофильмов, мультфильмов </w:t>
            </w:r>
          </w:p>
          <w:p w:rsidR="009A6BCC" w:rsidRPr="009A6BCC" w:rsidRDefault="009A6BCC" w:rsidP="006956D4">
            <w:pPr>
              <w:numPr>
                <w:ilvl w:val="0"/>
                <w:numId w:val="1"/>
              </w:numPr>
              <w:tabs>
                <w:tab w:val="clear" w:pos="946"/>
              </w:tabs>
              <w:ind w:left="406" w:right="131" w:hanging="406"/>
              <w:jc w:val="both"/>
            </w:pPr>
            <w:r>
              <w:t>прослушивание аудиозаписей</w:t>
            </w:r>
          </w:p>
          <w:p w:rsidR="006956D4" w:rsidRDefault="006956D4" w:rsidP="006956D4">
            <w:pPr>
              <w:numPr>
                <w:ilvl w:val="0"/>
                <w:numId w:val="1"/>
              </w:numPr>
              <w:tabs>
                <w:tab w:val="clear" w:pos="946"/>
              </w:tabs>
              <w:ind w:left="406" w:right="131" w:hanging="406"/>
              <w:jc w:val="both"/>
            </w:pPr>
            <w:r w:rsidRPr="009A6BCC">
              <w:t>воссоздание предмета или события</w:t>
            </w:r>
          </w:p>
          <w:p w:rsidR="009A6BCC" w:rsidRDefault="009A6BCC" w:rsidP="006956D4">
            <w:pPr>
              <w:numPr>
                <w:ilvl w:val="0"/>
                <w:numId w:val="1"/>
              </w:numPr>
              <w:tabs>
                <w:tab w:val="clear" w:pos="946"/>
              </w:tabs>
              <w:ind w:left="406" w:right="131" w:hanging="406"/>
              <w:jc w:val="both"/>
            </w:pPr>
            <w:r>
              <w:t>интернет</w:t>
            </w:r>
          </w:p>
          <w:p w:rsidR="009A6BCC" w:rsidRDefault="009A6BCC" w:rsidP="006956D4">
            <w:pPr>
              <w:numPr>
                <w:ilvl w:val="0"/>
                <w:numId w:val="1"/>
              </w:numPr>
              <w:tabs>
                <w:tab w:val="clear" w:pos="946"/>
              </w:tabs>
              <w:ind w:left="406" w:right="131" w:hanging="406"/>
              <w:jc w:val="both"/>
            </w:pPr>
            <w:r>
              <w:t>рассматривание фото, иллюстраций, альбомов</w:t>
            </w:r>
          </w:p>
          <w:p w:rsidR="009A6BCC" w:rsidRPr="009A6BCC" w:rsidRDefault="009A6BCC" w:rsidP="009A1F2B">
            <w:pPr>
              <w:ind w:left="406" w:right="131"/>
              <w:jc w:val="both"/>
            </w:pPr>
          </w:p>
          <w:p w:rsidR="006956D4" w:rsidRPr="006956D4" w:rsidRDefault="006956D4" w:rsidP="009A6BCC">
            <w:pPr>
              <w:ind w:left="406" w:right="131"/>
              <w:jc w:val="both"/>
              <w:rPr>
                <w:sz w:val="28"/>
                <w:szCs w:val="28"/>
              </w:rPr>
            </w:pPr>
          </w:p>
          <w:p w:rsidR="00331695" w:rsidRPr="006B75F7" w:rsidRDefault="00331695" w:rsidP="00512A16">
            <w:pPr>
              <w:tabs>
                <w:tab w:val="left" w:pos="5413"/>
              </w:tabs>
              <w:ind w:right="-108"/>
              <w:rPr>
                <w:b/>
                <w:i/>
              </w:rPr>
            </w:pPr>
          </w:p>
        </w:tc>
      </w:tr>
    </w:tbl>
    <w:p w:rsidR="00141A02" w:rsidRDefault="00141A02" w:rsidP="00331695"/>
    <w:sectPr w:rsidR="00141A02" w:rsidSect="00331695">
      <w:pgSz w:w="16838" w:h="11906" w:orient="landscape"/>
      <w:pgMar w:top="284" w:right="284" w:bottom="142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210F"/>
    <w:multiLevelType w:val="hybridMultilevel"/>
    <w:tmpl w:val="EEF4C49A"/>
    <w:lvl w:ilvl="0" w:tplc="1CCABD80">
      <w:start w:val="1"/>
      <w:numFmt w:val="bullet"/>
      <w:lvlText w:val="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151D25F8"/>
    <w:multiLevelType w:val="hybridMultilevel"/>
    <w:tmpl w:val="63F29E1E"/>
    <w:lvl w:ilvl="0" w:tplc="55A0309A">
      <w:start w:val="1"/>
      <w:numFmt w:val="bullet"/>
      <w:lvlText w:val="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1CCAB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19EF28A5"/>
    <w:multiLevelType w:val="hybridMultilevel"/>
    <w:tmpl w:val="40C67184"/>
    <w:lvl w:ilvl="0" w:tplc="55A0309A">
      <w:start w:val="1"/>
      <w:numFmt w:val="bullet"/>
      <w:lvlText w:val=""/>
      <w:lvlJc w:val="left"/>
      <w:pPr>
        <w:tabs>
          <w:tab w:val="num" w:pos="766"/>
        </w:tabs>
        <w:ind w:left="766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86"/>
        </w:tabs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6"/>
        </w:tabs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6"/>
        </w:tabs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6"/>
        </w:tabs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6"/>
        </w:tabs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6"/>
        </w:tabs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6"/>
        </w:tabs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6"/>
        </w:tabs>
        <w:ind w:left="6526" w:hanging="360"/>
      </w:pPr>
      <w:rPr>
        <w:rFonts w:ascii="Wingdings" w:hAnsi="Wingdings" w:hint="default"/>
      </w:rPr>
    </w:lvl>
  </w:abstractNum>
  <w:abstractNum w:abstractNumId="3">
    <w:nsid w:val="374769CB"/>
    <w:multiLevelType w:val="hybridMultilevel"/>
    <w:tmpl w:val="C1F8FA08"/>
    <w:lvl w:ilvl="0" w:tplc="55A0309A">
      <w:start w:val="1"/>
      <w:numFmt w:val="bullet"/>
      <w:lvlText w:val="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1478948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436D654C"/>
    <w:multiLevelType w:val="hybridMultilevel"/>
    <w:tmpl w:val="FD568B60"/>
    <w:lvl w:ilvl="0" w:tplc="463E442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5">
    <w:nsid w:val="6CCD55D6"/>
    <w:multiLevelType w:val="hybridMultilevel"/>
    <w:tmpl w:val="E5A229F6"/>
    <w:lvl w:ilvl="0" w:tplc="F63AAF0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31695"/>
    <w:rsid w:val="00053EE2"/>
    <w:rsid w:val="00077EDB"/>
    <w:rsid w:val="000B1D6D"/>
    <w:rsid w:val="00101BC1"/>
    <w:rsid w:val="00141A02"/>
    <w:rsid w:val="001566D6"/>
    <w:rsid w:val="001E3705"/>
    <w:rsid w:val="00222773"/>
    <w:rsid w:val="002C1958"/>
    <w:rsid w:val="00331695"/>
    <w:rsid w:val="0034280F"/>
    <w:rsid w:val="003F30C2"/>
    <w:rsid w:val="004130A0"/>
    <w:rsid w:val="004767D9"/>
    <w:rsid w:val="00487D5C"/>
    <w:rsid w:val="00491D00"/>
    <w:rsid w:val="004F0E48"/>
    <w:rsid w:val="006100AA"/>
    <w:rsid w:val="006956D4"/>
    <w:rsid w:val="006F2FC3"/>
    <w:rsid w:val="006F5F43"/>
    <w:rsid w:val="007669E1"/>
    <w:rsid w:val="007924DC"/>
    <w:rsid w:val="007C409D"/>
    <w:rsid w:val="0087616E"/>
    <w:rsid w:val="00887203"/>
    <w:rsid w:val="00904373"/>
    <w:rsid w:val="009427E4"/>
    <w:rsid w:val="009626CD"/>
    <w:rsid w:val="009A1F2B"/>
    <w:rsid w:val="009A6BCC"/>
    <w:rsid w:val="009B10B8"/>
    <w:rsid w:val="00A60065"/>
    <w:rsid w:val="00A87DE3"/>
    <w:rsid w:val="00AC0C7F"/>
    <w:rsid w:val="00AC36DE"/>
    <w:rsid w:val="00AD0A2B"/>
    <w:rsid w:val="00AF6CB2"/>
    <w:rsid w:val="00BC706A"/>
    <w:rsid w:val="00BE04D4"/>
    <w:rsid w:val="00BE6E76"/>
    <w:rsid w:val="00C70881"/>
    <w:rsid w:val="00CD5D3B"/>
    <w:rsid w:val="00D03985"/>
    <w:rsid w:val="00D4645C"/>
    <w:rsid w:val="00D93FF3"/>
    <w:rsid w:val="00D94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3169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31695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3316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169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3428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http://sehrlidunya.com/uploads/resources/small/resource_20130404124339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mg20.dreamies.de/img/578/b/v43kp4xilf5.gi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10</cp:revision>
  <cp:lastPrinted>2014-02-10T10:35:00Z</cp:lastPrinted>
  <dcterms:created xsi:type="dcterms:W3CDTF">2014-02-09T04:27:00Z</dcterms:created>
  <dcterms:modified xsi:type="dcterms:W3CDTF">2014-02-24T17:17:00Z</dcterms:modified>
</cp:coreProperties>
</file>