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99" w:rsidRPr="003C4DD4" w:rsidRDefault="002A2299" w:rsidP="002A2299">
      <w:pPr>
        <w:shd w:val="clear" w:color="auto" w:fill="FFFFFF"/>
        <w:spacing w:after="0" w:line="48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 w:rsidRPr="003C4D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Шарюкова</w:t>
      </w:r>
      <w:proofErr w:type="spellEnd"/>
      <w:r w:rsidRPr="003C4D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 w:rsidRPr="003C4D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Раиля</w:t>
      </w:r>
      <w:proofErr w:type="spellEnd"/>
      <w:r w:rsidRPr="003C4D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 w:rsidRPr="003C4D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Шамиловна</w:t>
      </w:r>
      <w:proofErr w:type="spellEnd"/>
    </w:p>
    <w:p w:rsidR="002A2299" w:rsidRPr="003C4DD4" w:rsidRDefault="002A2299" w:rsidP="002A2299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4D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МАДОУ №414</w:t>
      </w:r>
    </w:p>
    <w:p w:rsidR="002A2299" w:rsidRPr="003C4DD4" w:rsidRDefault="002A2299" w:rsidP="002A2299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4D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</w:p>
    <w:p w:rsidR="002A2299" w:rsidRPr="003C4DD4" w:rsidRDefault="002A2299" w:rsidP="002A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2299" w:rsidRPr="002A2299" w:rsidRDefault="002A2299" w:rsidP="002A2299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2A2299">
        <w:rPr>
          <w:rFonts w:ascii="Times New Roman" w:hAnsi="Times New Roman" w:cs="Times New Roman"/>
          <w:sz w:val="28"/>
          <w:szCs w:val="28"/>
        </w:rPr>
        <w:t xml:space="preserve">Сказание старины глубокой – башня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>.</w:t>
      </w:r>
    </w:p>
    <w:p w:rsid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A2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 xml:space="preserve">Башня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принадлежит к числу знаменитых памятников Казани. Без нее невозможно представить наш город, как Москву без собора Василия Блаженного, Париж без Эйфелевой башни. </w:t>
      </w:r>
    </w:p>
    <w:p w:rsid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 xml:space="preserve">Башня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является архитектурным символом Казани. Точная дата постройки неизвестна. Ориентировочно время сооружения башни 1645-1650гг</w:t>
      </w:r>
      <w:proofErr w:type="gramStart"/>
      <w:r w:rsidRPr="002A2299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A2299">
        <w:rPr>
          <w:rFonts w:ascii="Times New Roman" w:hAnsi="Times New Roman" w:cs="Times New Roman"/>
          <w:sz w:val="28"/>
          <w:szCs w:val="28"/>
        </w:rPr>
        <w:t xml:space="preserve">на напоминает построенную в то же время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Боровицкую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башню Московского Кремля. При своих значительных размерах (площадь основания 140 кв.м. и высота 58 метров) башня не кажется тяжелой, ни грузной. Массивность нижнего четырехугольника башни зрительно облегчается высоким арочным проездом. </w:t>
      </w:r>
    </w:p>
    <w:p w:rsid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 xml:space="preserve">Расположенные справа и слева от него вертикали приставных колонн со стилизованными капителями, легко несут 2 восьмерика. Из </w:t>
      </w:r>
      <w:proofErr w:type="gramStart"/>
      <w:r w:rsidRPr="002A229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A2299">
        <w:rPr>
          <w:rFonts w:ascii="Times New Roman" w:hAnsi="Times New Roman" w:cs="Times New Roman"/>
          <w:sz w:val="28"/>
          <w:szCs w:val="28"/>
        </w:rPr>
        <w:t xml:space="preserve"> верхний, меньше по размерам, завершен граненым шатром с дозорной вышкой над ним. На 3-ем ярусе располагается гульбище, огражденное парапетной стенкой с прямоугольными нишами – ширинками, гривки всех ярусов подчеркнуты лопатками и тонкими валиками.</w:t>
      </w:r>
    </w:p>
    <w:p w:rsidR="002A2299" w:rsidRP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 xml:space="preserve"> Окна и декоративные ниши 2-4 ярусов обрамлены простыми наличниками из валиков. Уникальность башни придают татарские национальные мотивы – подчеркнутая ступенчатость, минаретное завершение. Это свидетельствует о том, что к строительству привлекались татарские мастера. И гордая </w:t>
      </w:r>
      <w:proofErr w:type="gramStart"/>
      <w:r w:rsidRPr="002A2299">
        <w:rPr>
          <w:rFonts w:ascii="Times New Roman" w:hAnsi="Times New Roman" w:cs="Times New Roman"/>
          <w:sz w:val="28"/>
          <w:szCs w:val="28"/>
        </w:rPr>
        <w:t>красавица</w:t>
      </w:r>
      <w:proofErr w:type="gramEnd"/>
      <w:r w:rsidRPr="002A2299">
        <w:rPr>
          <w:rFonts w:ascii="Times New Roman" w:hAnsi="Times New Roman" w:cs="Times New Roman"/>
          <w:sz w:val="28"/>
          <w:szCs w:val="28"/>
        </w:rPr>
        <w:t xml:space="preserve"> вознесшаяся над Казанью, лишний раз подтверждает факт взаимодействия русской и татарской культурой, уходящей в глубокое прошлое.   </w:t>
      </w:r>
    </w:p>
    <w:p w:rsidR="002A2299" w:rsidRP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A2299">
        <w:rPr>
          <w:rFonts w:ascii="Times New Roman" w:hAnsi="Times New Roman" w:cs="Times New Roman"/>
          <w:sz w:val="28"/>
          <w:szCs w:val="28"/>
        </w:rPr>
        <w:t xml:space="preserve">        Построена она на дубовых сваях. Со временем башня начала падать. Сегодня это одна из падающих башен мира. Наклон ее 180 см. Для предотвращения падения в 1913 году башню стянули металлическими обручами, но это не улучшило ситуацию. При проведении раскопок под башней, было обнаружено много пустот, эти пустоты залили бетоном и сейчас башня на бетонной подушке.</w:t>
      </w:r>
    </w:p>
    <w:p w:rsid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A2299">
        <w:rPr>
          <w:rFonts w:ascii="Times New Roman" w:hAnsi="Times New Roman" w:cs="Times New Roman"/>
          <w:sz w:val="28"/>
          <w:szCs w:val="28"/>
        </w:rPr>
        <w:lastRenderedPageBreak/>
        <w:t xml:space="preserve">        Много легенд связано с красивейшей и загадочной башней. Она носит имя царицы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>. Царица была так хороша собой, что когда она выходила на балкон, птицы перест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2299">
        <w:rPr>
          <w:rFonts w:ascii="Times New Roman" w:hAnsi="Times New Roman" w:cs="Times New Roman"/>
          <w:sz w:val="28"/>
          <w:szCs w:val="28"/>
        </w:rPr>
        <w:t xml:space="preserve">вали петь, а солнце пряталась за тучи. Ночью месяц скрывался, не смея спорить с ее красотой. </w:t>
      </w:r>
    </w:p>
    <w:p w:rsid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 xml:space="preserve">И когда Иван Грозный услышал о красавице, он послал гонцов с предложением руки и сердца. Но  гордая красавица отвергла его. Тогда он собрал огромное войско и двинулся на Казань, желая покорить  красавицу силой. Когда город был окружен русскими войсками, царица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поставила Ивану Грозному условие: она выйдет за него замуж, если в семь дней он построит самую высокую и красивую башню в городе. Грозный царь согласился, и под страхом смертной казни приказал своим строителям выполнить желание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2299" w:rsidRPr="002A2299" w:rsidRDefault="002A2299" w:rsidP="002A229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2299">
        <w:rPr>
          <w:rFonts w:ascii="Times New Roman" w:hAnsi="Times New Roman" w:cs="Times New Roman"/>
          <w:sz w:val="28"/>
          <w:szCs w:val="28"/>
        </w:rPr>
        <w:t>Прошел первый</w:t>
      </w:r>
      <w:r w:rsidRPr="002A2299">
        <w:rPr>
          <w:rFonts w:ascii="Times New Roman" w:hAnsi="Times New Roman" w:cs="Times New Roman"/>
          <w:sz w:val="28"/>
          <w:szCs w:val="28"/>
        </w:rPr>
        <w:tab/>
        <w:t xml:space="preserve"> день – построили 1-й ярус, во второй день - 2-й  ярус, а к исходу седьмого дня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семиярусная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башня была готова. Начался свадебный пир. Царица попросила позволения подняться на верхний ярус, посмотреть город. Царь не мог отказать ей в этом. Поднявшись на верхнюю площадку, она попрощалась со своим народом и бросилась вниз, на острые камни. На самом же деле судьба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 xml:space="preserve"> иная: в 1551г. она была увезена в Москву в качестве заложницы.</w:t>
      </w:r>
    </w:p>
    <w:p w:rsidR="002A2299" w:rsidRDefault="002A2299" w:rsidP="002A2299">
      <w:r w:rsidRPr="002A2299">
        <w:rPr>
          <w:rFonts w:ascii="Times New Roman" w:hAnsi="Times New Roman" w:cs="Times New Roman"/>
          <w:sz w:val="28"/>
          <w:szCs w:val="28"/>
        </w:rPr>
        <w:t xml:space="preserve">       Покидая территорию ханского дворца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2299">
        <w:rPr>
          <w:rFonts w:ascii="Times New Roman" w:hAnsi="Times New Roman" w:cs="Times New Roman"/>
          <w:sz w:val="28"/>
          <w:szCs w:val="28"/>
        </w:rPr>
        <w:t xml:space="preserve"> ещё раз оглянитесь на гордую красавицу – символ нашего города – башню </w:t>
      </w:r>
      <w:proofErr w:type="spellStart"/>
      <w:r w:rsidRPr="002A2299">
        <w:rPr>
          <w:rFonts w:ascii="Times New Roman" w:hAnsi="Times New Roman" w:cs="Times New Roman"/>
          <w:sz w:val="28"/>
          <w:szCs w:val="28"/>
        </w:rPr>
        <w:t>Сююмбеки</w:t>
      </w:r>
      <w:proofErr w:type="spellEnd"/>
      <w:r w:rsidRPr="002A2299">
        <w:rPr>
          <w:rFonts w:ascii="Times New Roman" w:hAnsi="Times New Roman" w:cs="Times New Roman"/>
          <w:sz w:val="28"/>
          <w:szCs w:val="28"/>
        </w:rPr>
        <w:t>. Ведь башня эта падающая. Организацией Юнеско она занесена в список падающих башен мира.</w:t>
      </w:r>
    </w:p>
    <w:p w:rsidR="005503A3" w:rsidRPr="002A2299" w:rsidRDefault="005503A3" w:rsidP="002A2299">
      <w:pPr>
        <w:rPr>
          <w:szCs w:val="24"/>
        </w:rPr>
      </w:pPr>
    </w:p>
    <w:sectPr w:rsidR="005503A3" w:rsidRPr="002A2299" w:rsidSect="0037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A5C" w:rsidRDefault="00207A5C" w:rsidP="00E567EC">
      <w:pPr>
        <w:spacing w:after="0" w:line="240" w:lineRule="auto"/>
      </w:pPr>
      <w:r>
        <w:separator/>
      </w:r>
    </w:p>
  </w:endnote>
  <w:endnote w:type="continuationSeparator" w:id="0">
    <w:p w:rsidR="00207A5C" w:rsidRDefault="00207A5C" w:rsidP="00E56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B5C667C-EFD0-45DC-A5FA-4F802E81790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F63C277C-5E53-46D3-9921-86886B0A5E5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A5C" w:rsidRDefault="00207A5C" w:rsidP="00E567EC">
      <w:pPr>
        <w:spacing w:after="0" w:line="240" w:lineRule="auto"/>
      </w:pPr>
      <w:r>
        <w:separator/>
      </w:r>
    </w:p>
  </w:footnote>
  <w:footnote w:type="continuationSeparator" w:id="0">
    <w:p w:rsidR="00207A5C" w:rsidRDefault="00207A5C" w:rsidP="00E567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FEF"/>
    <w:rsid w:val="001D5F3E"/>
    <w:rsid w:val="00207A5C"/>
    <w:rsid w:val="00262DC6"/>
    <w:rsid w:val="002A2299"/>
    <w:rsid w:val="00385107"/>
    <w:rsid w:val="003D29B1"/>
    <w:rsid w:val="005503A3"/>
    <w:rsid w:val="00604F5C"/>
    <w:rsid w:val="00714718"/>
    <w:rsid w:val="007C3910"/>
    <w:rsid w:val="007F4AE0"/>
    <w:rsid w:val="00840FEF"/>
    <w:rsid w:val="0086433E"/>
    <w:rsid w:val="009B5230"/>
    <w:rsid w:val="00B828C2"/>
    <w:rsid w:val="00C45BEE"/>
    <w:rsid w:val="00CE4D6E"/>
    <w:rsid w:val="00D72E83"/>
    <w:rsid w:val="00E567EC"/>
    <w:rsid w:val="00EB71C4"/>
    <w:rsid w:val="00FC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7EC"/>
  </w:style>
  <w:style w:type="paragraph" w:styleId="a5">
    <w:name w:val="footer"/>
    <w:basedOn w:val="a"/>
    <w:link w:val="a6"/>
    <w:uiPriority w:val="99"/>
    <w:semiHidden/>
    <w:unhideWhenUsed/>
    <w:rsid w:val="00E56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6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F3D54-4377-459D-AFF4-14A46A7E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Аркадий Русман</cp:lastModifiedBy>
  <cp:revision>14</cp:revision>
  <dcterms:created xsi:type="dcterms:W3CDTF">2014-06-06T12:24:00Z</dcterms:created>
  <dcterms:modified xsi:type="dcterms:W3CDTF">2014-06-17T15:16:00Z</dcterms:modified>
</cp:coreProperties>
</file>