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D91" w:rsidRDefault="009F3D91" w:rsidP="009F3D91">
      <w:pPr>
        <w:spacing w:after="0" w:line="253" w:lineRule="atLeas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Вторыгина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Викторовна</w:t>
      </w:r>
    </w:p>
    <w:p w:rsidR="009F3D91" w:rsidRDefault="009F3D91" w:rsidP="009F3D91">
      <w:pPr>
        <w:spacing w:after="0" w:line="253" w:lineRule="atLeas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ПГО «Детский сад № 54»</w:t>
      </w:r>
    </w:p>
    <w:p w:rsidR="009F3D91" w:rsidRDefault="009F3D91" w:rsidP="009F3D91">
      <w:pPr>
        <w:spacing w:after="0" w:line="253" w:lineRule="atLeas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воспитатель </w:t>
      </w:r>
    </w:p>
    <w:p w:rsidR="009F3D91" w:rsidRDefault="009F3D91" w:rsidP="00F70E99">
      <w:pPr>
        <w:spacing w:after="0" w:line="253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E99" w:rsidRPr="009F3D91" w:rsidRDefault="00F70E99" w:rsidP="009F3D91">
      <w:pPr>
        <w:spacing w:after="0" w:line="25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3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Преемственность детского сада и школы</w:t>
      </w:r>
      <w:r w:rsidR="00D37CB3" w:rsidRPr="009F3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64E8D" w:rsidRDefault="00141602" w:rsidP="00864E8D">
      <w:pPr>
        <w:spacing w:after="0" w:line="253" w:lineRule="atLeas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7184B" w:rsidRPr="0047184B" w:rsidRDefault="0047184B" w:rsidP="009F3D91">
      <w:pPr>
        <w:spacing w:after="0" w:line="253" w:lineRule="atLeast"/>
        <w:ind w:firstLine="709"/>
        <w:rPr>
          <w:rFonts w:ascii="Calibri" w:eastAsia="Times New Roman" w:hAnsi="Calibri" w:cs="Times New Roman"/>
          <w:lang w:eastAsia="ru-RU"/>
        </w:rPr>
      </w:pPr>
      <w:r w:rsidRPr="00471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социальной адаптации чрезвычайно актуальна. Феномен адаптации связан с овладением человеком новым видом </w:t>
      </w:r>
      <w:r w:rsidR="009F3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деятельности, новой </w:t>
      </w:r>
      <w:r w:rsidRPr="0047184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ролью, изменением его социального окружения.</w:t>
      </w:r>
    </w:p>
    <w:p w:rsidR="0047184B" w:rsidRPr="0047184B" w:rsidRDefault="0047184B" w:rsidP="009F3D91">
      <w:pPr>
        <w:shd w:val="clear" w:color="auto" w:fill="FFFFFF"/>
        <w:spacing w:after="120"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8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ребенка в школу – переломный момент в жизни дошкольника. Важным итогом психического развития в период дошкольного детства является готовность к школьному обучению.</w:t>
      </w:r>
    </w:p>
    <w:p w:rsidR="00CC7A1E" w:rsidRPr="0047184B" w:rsidRDefault="00CC7A1E" w:rsidP="009F3D91">
      <w:pPr>
        <w:shd w:val="clear" w:color="auto" w:fill="FFFFFF"/>
        <w:spacing w:after="120"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 детский сад многие годы сотрудничает с МОУ СОШ № </w:t>
      </w:r>
      <w:r w:rsidR="00A53337" w:rsidRPr="0047184B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471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Вначале каждого учебного года мы заключаем договор по обеспечению преемственности, </w:t>
      </w:r>
      <w:r w:rsidR="0090156A" w:rsidRPr="0047184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творческим коллективом педагогов разработана программа преемственности</w:t>
      </w:r>
      <w:r w:rsidR="004772D0" w:rsidRPr="00471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– школа</w:t>
      </w:r>
      <w:r w:rsidR="004E45E3" w:rsidRPr="004718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7A1E" w:rsidRPr="0047184B" w:rsidRDefault="00CC7A1E" w:rsidP="009F3D91">
      <w:pPr>
        <w:shd w:val="clear" w:color="auto" w:fill="FFFFFF"/>
        <w:spacing w:after="120"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84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важнейших задач, требующих комплексного решения, является создание единого образовательного процесса, связывающего дошкольные и школьные годы. Нами были определены три основных направления обеспечения преемственности между дошкольным и школьным образованием. А именно:</w:t>
      </w:r>
    </w:p>
    <w:p w:rsidR="00CC7A1E" w:rsidRPr="0047184B" w:rsidRDefault="00CC7A1E" w:rsidP="009F3D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84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работа</w:t>
      </w:r>
      <w:r w:rsidR="00C12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педагогами</w:t>
      </w:r>
      <w:r w:rsidRPr="004718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C7A1E" w:rsidRPr="0047184B" w:rsidRDefault="00CC7A1E" w:rsidP="009F3D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8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детьми;</w:t>
      </w:r>
    </w:p>
    <w:p w:rsidR="00CC7A1E" w:rsidRPr="0047184B" w:rsidRDefault="00CC7A1E" w:rsidP="009F3D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8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родителями.</w:t>
      </w:r>
    </w:p>
    <w:p w:rsidR="00CC7A1E" w:rsidRPr="0047184B" w:rsidRDefault="00CC7A1E" w:rsidP="009F3D91">
      <w:pPr>
        <w:shd w:val="clear" w:color="auto" w:fill="FFFFFF"/>
        <w:spacing w:after="120"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84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работа осуществляется через проведение семинаров-практикумов, бесед, методических встреч для педагогов школы и детского сада по темам: “Психологическая готовность ребенка к школе”, “Задачи детского сада и семьи в подготовке ребенка к школе”, “Адаптация учащихся первых классов к обучению в школе”.</w:t>
      </w:r>
    </w:p>
    <w:p w:rsidR="00CC7A1E" w:rsidRPr="0047184B" w:rsidRDefault="00CC7A1E" w:rsidP="009F3D91">
      <w:pPr>
        <w:shd w:val="clear" w:color="auto" w:fill="FFFFFF"/>
        <w:spacing w:after="120"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Семинары включают в себя </w:t>
      </w:r>
      <w:proofErr w:type="spellStart"/>
      <w:r w:rsidRPr="0047184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взаимопосещениия</w:t>
      </w:r>
      <w:proofErr w:type="spellEnd"/>
      <w:r w:rsidRPr="00471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уроков в первых классах школы и открытых занятий в подготовительных группах. На занятиях в детском саду присутствуют учителя, набирающие детей в 1-ом класс</w:t>
      </w:r>
      <w:r w:rsidR="00F47E23" w:rsidRPr="0047184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71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следующем учебном году. После занятий педагоги имеют возможность совместно обсудить насущные проблемы и скорректировать свою деятельность, что дает возможность совершенствовать методы обучения детей.</w:t>
      </w:r>
    </w:p>
    <w:p w:rsidR="00CC7A1E" w:rsidRPr="0047184B" w:rsidRDefault="00CC7A1E" w:rsidP="009F3D91">
      <w:pPr>
        <w:shd w:val="clear" w:color="auto" w:fill="FFFFFF"/>
        <w:spacing w:after="120"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родителями ведется на протяжении всего учебного выпускного года: оформляются информационные стенды, папки-передвижки “Учебная мотивация. Что это такое?”, “Советы будущим первоклассникам”, “Психологическая готовность ребенка к школе: параметры готовности и рекомендации родителям по их развитию”, “Готовность к школе: готовим ребенка, готовимся сами”, “Социально-психологическая готовность. </w:t>
      </w:r>
      <w:r w:rsidRPr="004718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Коммуникативные навыки”; проводятся родительские собрания, встречи за “круглым столом”, где затрагиваются проблемы подготовки ребенка к школе, выбора школы и будущих программ обучения детей. Учителя будущих первоклассников и психолог школы отвечают на все вопросы родителей, после собраний для желающих проводятся индивидуальные консультации. Все это позволяет родителям определиться с выбором школы, когда их ребенок находится еще в детском саду.</w:t>
      </w:r>
    </w:p>
    <w:p w:rsidR="00CC7A1E" w:rsidRPr="0047184B" w:rsidRDefault="00CC7A1E" w:rsidP="009F3D91">
      <w:pPr>
        <w:shd w:val="clear" w:color="auto" w:fill="FFFFFF"/>
        <w:spacing w:after="120"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конечно, работа с детьми. Традиционной формой знакомства будущих первоклассников со школой являются экскурсии воспитанников подготовительных </w:t>
      </w:r>
      <w:r w:rsidR="00172409" w:rsidRPr="0047184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</w:t>
      </w:r>
      <w:proofErr w:type="gramStart"/>
      <w:r w:rsidR="00172409" w:rsidRPr="0047184B">
        <w:rPr>
          <w:rFonts w:ascii="Times New Roman" w:eastAsia="Times New Roman" w:hAnsi="Times New Roman" w:cs="Times New Roman"/>
          <w:sz w:val="28"/>
          <w:szCs w:val="28"/>
          <w:lang w:eastAsia="ru-RU"/>
        </w:rPr>
        <w:t>пп в шк</w:t>
      </w:r>
      <w:proofErr w:type="gramEnd"/>
      <w:r w:rsidR="00172409" w:rsidRPr="0047184B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олу. Посещение школьного музея</w:t>
      </w:r>
      <w:r w:rsidRPr="0047184B">
        <w:rPr>
          <w:rFonts w:ascii="Times New Roman" w:eastAsia="Times New Roman" w:hAnsi="Times New Roman" w:cs="Times New Roman"/>
          <w:sz w:val="28"/>
          <w:szCs w:val="28"/>
          <w:lang w:eastAsia="ru-RU"/>
        </w:rPr>
        <w:t>, школьной библиотеки, спортивного и актового залов, беседы и встречи с учащимися школы, которые посещали наш детский сад – все это вызывает у наших ребятишек желание пойти в школу, интерес, убирает страх и вселяет уверенность в своих силах.</w:t>
      </w:r>
    </w:p>
    <w:p w:rsidR="00CC7A1E" w:rsidRPr="0047184B" w:rsidRDefault="002633D3" w:rsidP="009F3D91">
      <w:pPr>
        <w:shd w:val="clear" w:color="auto" w:fill="FFFFFF"/>
        <w:spacing w:after="120"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Весной</w:t>
      </w:r>
      <w:r w:rsidR="00CC7A1E" w:rsidRPr="00471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 проводит День открытых дверей, на который мы приглашаем и гостей из школы. Наши дети готовят концерт, организуется выставка детских рисунков и поделок. Частые и желанные гости наши выпускники. Они рассказывают о школе много интересного нашим будущим первоклассникам.</w:t>
      </w:r>
    </w:p>
    <w:p w:rsidR="00CC7A1E" w:rsidRPr="0047184B" w:rsidRDefault="00CC7A1E" w:rsidP="009F3D91">
      <w:pPr>
        <w:shd w:val="clear" w:color="auto" w:fill="FFFFFF"/>
        <w:spacing w:after="120"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Согласованная и дружная работа с психологом школы позволяет оценить адаптацию наших выпускников, поговорить о каждом ребенке, постараться помочь ему, основываясь на данных наблюдений проведенных за ним еще в детском саду. Думаю, что такое сотрудничество ради детей и позволяет нам добиваться положительных результатов в работе. Данные ежегодно проводимого мониторинга показывают, что у 85% наших выпускников высокий уровень адаптации к школе, у 15% средний уровень адаптации, а </w:t>
      </w:r>
      <w:proofErr w:type="spellStart"/>
      <w:r w:rsidRPr="0047184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дезадаптированных</w:t>
      </w:r>
      <w:proofErr w:type="spellEnd"/>
      <w:r w:rsidRPr="00471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нет.</w:t>
      </w:r>
    </w:p>
    <w:p w:rsidR="00CC7A1E" w:rsidRPr="0047184B" w:rsidRDefault="00CC7A1E" w:rsidP="009F3D91">
      <w:pPr>
        <w:shd w:val="clear" w:color="auto" w:fill="FFFFFF"/>
        <w:spacing w:after="120"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84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уровень мотивационной готовности к поступлению в школу наблюдается у 79% детей, средний уровень у 20% детей.</w:t>
      </w:r>
    </w:p>
    <w:p w:rsidR="00CC7A1E" w:rsidRPr="0047184B" w:rsidRDefault="00CC7A1E" w:rsidP="009F3D91">
      <w:pPr>
        <w:shd w:val="clear" w:color="auto" w:fill="FFFFFF"/>
        <w:spacing w:after="120"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определению Д.Б. </w:t>
      </w:r>
      <w:proofErr w:type="spellStart"/>
      <w:r w:rsidRPr="0047184B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Эльконина</w:t>
      </w:r>
      <w:proofErr w:type="spellEnd"/>
      <w:r w:rsidRPr="0047184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дошкольный и младший школьный возраст – это одна эпоха человеческого развития, именуемая "детством". Воспитатель и учитель начальных классов так же имеют много общего, поэтому у них общее родовое имя – педагог. Проблема преемственности может быть успешно решена при тесном взаимодействии детского сада и школы. Выиграют от этого все, особенно дети. Ради детей можно найти время, силы и средства для решения задачи преемственности.</w:t>
      </w:r>
    </w:p>
    <w:p w:rsidR="00594176" w:rsidRPr="0047184B" w:rsidRDefault="00594176" w:rsidP="009F3D91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594176" w:rsidRPr="0047184B" w:rsidSect="00594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C24470"/>
    <w:multiLevelType w:val="multilevel"/>
    <w:tmpl w:val="87148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A1E"/>
    <w:rsid w:val="00031B76"/>
    <w:rsid w:val="00141602"/>
    <w:rsid w:val="00172409"/>
    <w:rsid w:val="002633D3"/>
    <w:rsid w:val="002B0495"/>
    <w:rsid w:val="003411A9"/>
    <w:rsid w:val="00466874"/>
    <w:rsid w:val="0047184B"/>
    <w:rsid w:val="004772D0"/>
    <w:rsid w:val="004A3602"/>
    <w:rsid w:val="004E45E3"/>
    <w:rsid w:val="005047C5"/>
    <w:rsid w:val="00594176"/>
    <w:rsid w:val="005F2A79"/>
    <w:rsid w:val="006E3B1B"/>
    <w:rsid w:val="00814EB0"/>
    <w:rsid w:val="00864E8D"/>
    <w:rsid w:val="0090156A"/>
    <w:rsid w:val="009A035C"/>
    <w:rsid w:val="009F3D91"/>
    <w:rsid w:val="00A53337"/>
    <w:rsid w:val="00AE18C0"/>
    <w:rsid w:val="00C12EC6"/>
    <w:rsid w:val="00CC7A1E"/>
    <w:rsid w:val="00D37CB3"/>
    <w:rsid w:val="00F47E23"/>
    <w:rsid w:val="00F70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7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5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Kinder</Company>
  <LinksUpToDate>false</LinksUpToDate>
  <CharactersWithSpaces>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</dc:creator>
  <cp:keywords/>
  <dc:description/>
  <cp:lastModifiedBy>1</cp:lastModifiedBy>
  <cp:revision>11</cp:revision>
  <cp:lastPrinted>2015-11-11T09:59:00Z</cp:lastPrinted>
  <dcterms:created xsi:type="dcterms:W3CDTF">2015-11-09T10:50:00Z</dcterms:created>
  <dcterms:modified xsi:type="dcterms:W3CDTF">2015-11-13T14:53:00Z</dcterms:modified>
</cp:coreProperties>
</file>