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D7E" w:rsidRPr="00B31D7E" w:rsidRDefault="00B31D7E" w:rsidP="00B31D7E">
      <w:pPr>
        <w:pStyle w:val="a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1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Доронина Наталья Владимировна </w:t>
      </w:r>
    </w:p>
    <w:p w:rsidR="00B31D7E" w:rsidRPr="00B31D7E" w:rsidRDefault="00B31D7E" w:rsidP="00B31D7E">
      <w:pPr>
        <w:pStyle w:val="a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1D7E">
        <w:rPr>
          <w:rFonts w:ascii="Times New Roman" w:hAnsi="Times New Roman" w:cs="Times New Roman"/>
          <w:sz w:val="28"/>
          <w:szCs w:val="28"/>
          <w:shd w:val="clear" w:color="auto" w:fill="FFFFFF"/>
        </w:rPr>
        <w:t>МАДОУ города Нижневартовска</w:t>
      </w:r>
    </w:p>
    <w:p w:rsidR="00556BE9" w:rsidRPr="00B31D7E" w:rsidRDefault="00B31D7E" w:rsidP="00B31D7E">
      <w:pPr>
        <w:pStyle w:val="a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1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детский сад №41 "Росинка"</w:t>
      </w:r>
    </w:p>
    <w:p w:rsidR="00B31D7E" w:rsidRPr="00B31D7E" w:rsidRDefault="00B31D7E" w:rsidP="00B31D7E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31D7E">
        <w:rPr>
          <w:rFonts w:ascii="Times New Roman" w:hAnsi="Times New Roman" w:cs="Times New Roman"/>
          <w:sz w:val="28"/>
          <w:szCs w:val="28"/>
          <w:shd w:val="clear" w:color="auto" w:fill="FFFFFF"/>
        </w:rPr>
        <w:t>Старший воспитатель</w:t>
      </w:r>
    </w:p>
    <w:p w:rsidR="00556BE9" w:rsidRPr="00B31D7E" w:rsidRDefault="00556BE9" w:rsidP="00B31D7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556BE9" w:rsidRPr="00B31D7E" w:rsidRDefault="00556BE9" w:rsidP="00B31D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D7E">
        <w:rPr>
          <w:rFonts w:ascii="Times New Roman" w:hAnsi="Times New Roman" w:cs="Times New Roman"/>
          <w:b/>
          <w:sz w:val="28"/>
          <w:szCs w:val="28"/>
        </w:rPr>
        <w:t>Консультации для родителей и воспитателей</w:t>
      </w:r>
      <w:r w:rsidR="000802D3" w:rsidRPr="00B31D7E">
        <w:rPr>
          <w:rFonts w:ascii="Times New Roman" w:hAnsi="Times New Roman" w:cs="Times New Roman"/>
          <w:b/>
          <w:sz w:val="28"/>
          <w:szCs w:val="28"/>
        </w:rPr>
        <w:t xml:space="preserve"> «Если  хочешь быть </w:t>
      </w:r>
      <w:proofErr w:type="gramStart"/>
      <w:r w:rsidR="000802D3" w:rsidRPr="00B31D7E">
        <w:rPr>
          <w:rFonts w:ascii="Times New Roman" w:hAnsi="Times New Roman" w:cs="Times New Roman"/>
          <w:b/>
          <w:sz w:val="28"/>
          <w:szCs w:val="28"/>
        </w:rPr>
        <w:t>здоров</w:t>
      </w:r>
      <w:proofErr w:type="gramEnd"/>
      <w:r w:rsidR="000802D3" w:rsidRPr="00B31D7E">
        <w:rPr>
          <w:rFonts w:ascii="Times New Roman" w:hAnsi="Times New Roman" w:cs="Times New Roman"/>
          <w:b/>
          <w:sz w:val="28"/>
          <w:szCs w:val="28"/>
        </w:rPr>
        <w:t>!»</w:t>
      </w:r>
    </w:p>
    <w:p w:rsidR="00B31D7E" w:rsidRPr="00B31D7E" w:rsidRDefault="00B31D7E" w:rsidP="00556BE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56BE9" w:rsidRPr="00B31D7E" w:rsidRDefault="00556BE9" w:rsidP="00556BE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31D7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31D7E">
        <w:rPr>
          <w:rFonts w:ascii="Times New Roman" w:eastAsia="Times New Roman" w:hAnsi="Times New Roman" w:cs="Times New Roman"/>
          <w:b/>
          <w:i/>
          <w:sz w:val="28"/>
          <w:szCs w:val="28"/>
        </w:rPr>
        <w:t>Закаливание</w:t>
      </w:r>
      <w:r w:rsidR="00B31D7E" w:rsidRPr="00B31D7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B31D7E">
        <w:rPr>
          <w:rFonts w:ascii="Times New Roman" w:eastAsia="Times New Roman" w:hAnsi="Times New Roman" w:cs="Times New Roman"/>
          <w:b/>
          <w:i/>
          <w:sz w:val="28"/>
          <w:szCs w:val="28"/>
        </w:rPr>
        <w:t>-</w:t>
      </w:r>
      <w:r w:rsidRPr="00B31D7E">
        <w:rPr>
          <w:rFonts w:ascii="Times New Roman" w:eastAsia="Times New Roman" w:hAnsi="Times New Roman" w:cs="Times New Roman"/>
          <w:sz w:val="28"/>
          <w:szCs w:val="28"/>
        </w:rPr>
        <w:t xml:space="preserve"> важнейшая часть физического воспитания детей дошкольного возраста. Лучшими средствами закаливания являются естественные силы природы: солнце, воздух и вода.</w:t>
      </w:r>
    </w:p>
    <w:p w:rsidR="00556BE9" w:rsidRPr="00B31D7E" w:rsidRDefault="00556BE9" w:rsidP="00556BE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31D7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Закаливание</w:t>
      </w:r>
      <w:r w:rsidR="00B31D7E" w:rsidRPr="00B31D7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B31D7E">
        <w:rPr>
          <w:rFonts w:ascii="Times New Roman" w:eastAsia="Times New Roman" w:hAnsi="Times New Roman" w:cs="Times New Roman"/>
          <w:sz w:val="28"/>
          <w:szCs w:val="28"/>
        </w:rPr>
        <w:t xml:space="preserve">- это тренировка всего организма, и, прежде всего </w:t>
      </w:r>
      <w:proofErr w:type="spellStart"/>
      <w:r w:rsidRPr="00B31D7E">
        <w:rPr>
          <w:rFonts w:ascii="Times New Roman" w:eastAsia="Times New Roman" w:hAnsi="Times New Roman" w:cs="Times New Roman"/>
          <w:sz w:val="28"/>
          <w:szCs w:val="28"/>
        </w:rPr>
        <w:t>терморегуляционного</w:t>
      </w:r>
      <w:proofErr w:type="spellEnd"/>
      <w:r w:rsidRPr="00B31D7E">
        <w:rPr>
          <w:rFonts w:ascii="Times New Roman" w:eastAsia="Times New Roman" w:hAnsi="Times New Roman" w:cs="Times New Roman"/>
          <w:sz w:val="28"/>
          <w:szCs w:val="28"/>
        </w:rPr>
        <w:t xml:space="preserve"> аппарата. Приступать к закаливанию можно в любом возрасте.</w:t>
      </w:r>
    </w:p>
    <w:p w:rsidR="00556BE9" w:rsidRPr="00B31D7E" w:rsidRDefault="00556BE9" w:rsidP="00556BE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56BE9" w:rsidRPr="00B31D7E" w:rsidRDefault="00556BE9" w:rsidP="00556BE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31D7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31D7E">
        <w:rPr>
          <w:rFonts w:ascii="Times New Roman" w:eastAsia="Times New Roman" w:hAnsi="Times New Roman" w:cs="Times New Roman"/>
          <w:b/>
          <w:i/>
          <w:sz w:val="28"/>
          <w:szCs w:val="28"/>
        </w:rPr>
        <w:t>Цель закаливания</w:t>
      </w:r>
      <w:r w:rsidR="00B31D7E" w:rsidRPr="00B31D7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B31D7E">
        <w:rPr>
          <w:rFonts w:ascii="Times New Roman" w:eastAsia="Times New Roman" w:hAnsi="Times New Roman" w:cs="Times New Roman"/>
          <w:sz w:val="28"/>
          <w:szCs w:val="28"/>
        </w:rPr>
        <w:t>- выработать способность организма быстро приводить работу органов и систем в соответствие с меняющейся внешней средой.</w:t>
      </w:r>
    </w:p>
    <w:p w:rsidR="00556BE9" w:rsidRPr="00B31D7E" w:rsidRDefault="00556BE9" w:rsidP="00556BE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31D7E">
        <w:rPr>
          <w:rFonts w:ascii="Times New Roman" w:eastAsia="Times New Roman" w:hAnsi="Times New Roman" w:cs="Times New Roman"/>
          <w:sz w:val="28"/>
          <w:szCs w:val="28"/>
        </w:rPr>
        <w:t xml:space="preserve">   В процессе закаливания в организме ребенка происходят изменения: клетки покровов тела и слизистых, нервные окончания и нервные центры начинают быстрее и целесообразнее реагировать на изменения окружающей среды. В результате закаливания ребенок становится менее восприимчивым к резким изменениям температуры и простудным и инфекционным заболеваниям.</w:t>
      </w:r>
    </w:p>
    <w:p w:rsidR="00556BE9" w:rsidRPr="00B31D7E" w:rsidRDefault="00556BE9" w:rsidP="00556BE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31D7E">
        <w:rPr>
          <w:rFonts w:ascii="Times New Roman" w:eastAsia="Times New Roman" w:hAnsi="Times New Roman" w:cs="Times New Roman"/>
          <w:sz w:val="28"/>
          <w:szCs w:val="28"/>
        </w:rPr>
        <w:t xml:space="preserve">   Закаленные дети обладают хорошим здоровьем и аппетитом, спокойны, уравновешены, отличаются бодростью, жизнерадостностью, высокой работоспособностью.</w:t>
      </w:r>
    </w:p>
    <w:p w:rsidR="00556BE9" w:rsidRPr="00B31D7E" w:rsidRDefault="00556BE9" w:rsidP="00556BE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31D7E">
        <w:rPr>
          <w:rFonts w:ascii="Times New Roman" w:eastAsia="Times New Roman" w:hAnsi="Times New Roman" w:cs="Times New Roman"/>
          <w:sz w:val="28"/>
          <w:szCs w:val="28"/>
        </w:rPr>
        <w:t xml:space="preserve">   Положительных результатов от закаливающих процедур можно ожидать только при соблюдении таких принципов: постепенность, последовательность, систематичность, комплексность, учет индивидуальных особенностей каждого ребенка, а также положительное отношение детей к закаливающим процедурам.</w:t>
      </w:r>
    </w:p>
    <w:p w:rsidR="00556BE9" w:rsidRPr="00B31D7E" w:rsidRDefault="00556BE9" w:rsidP="00556BE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31D7E">
        <w:rPr>
          <w:rFonts w:ascii="Times New Roman" w:eastAsia="Times New Roman" w:hAnsi="Times New Roman" w:cs="Times New Roman"/>
          <w:b/>
          <w:sz w:val="28"/>
          <w:szCs w:val="28"/>
        </w:rPr>
        <w:t>Солнечные ванны.</w:t>
      </w:r>
      <w:r w:rsidRPr="00B31D7E">
        <w:rPr>
          <w:rFonts w:ascii="Times New Roman" w:eastAsia="Times New Roman" w:hAnsi="Times New Roman" w:cs="Times New Roman"/>
          <w:sz w:val="28"/>
          <w:szCs w:val="28"/>
        </w:rPr>
        <w:t xml:space="preserve"> Оказывают благотворное влияние на организм только при правильном их использовании, иначе могут причинить вред (вызвать ожоги, заболевания глаз, обострение некоторых болезней и др.).</w:t>
      </w:r>
    </w:p>
    <w:p w:rsidR="00556BE9" w:rsidRPr="00B31D7E" w:rsidRDefault="00556BE9" w:rsidP="00556BE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31D7E">
        <w:rPr>
          <w:rFonts w:ascii="Times New Roman" w:eastAsia="Times New Roman" w:hAnsi="Times New Roman" w:cs="Times New Roman"/>
          <w:sz w:val="28"/>
          <w:szCs w:val="28"/>
        </w:rPr>
        <w:t>Непрерывное пребывание детей под прямыми солнечными лучами вначале составляет 5-10 минут, постепенно доводят до 40-50 минут, но обязателен головной убор (в теплое время года).</w:t>
      </w:r>
    </w:p>
    <w:p w:rsidR="00556BE9" w:rsidRPr="00B31D7E" w:rsidRDefault="00556BE9" w:rsidP="00556BE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31D7E">
        <w:rPr>
          <w:rFonts w:ascii="Times New Roman" w:eastAsia="Times New Roman" w:hAnsi="Times New Roman" w:cs="Times New Roman"/>
          <w:b/>
          <w:sz w:val="28"/>
          <w:szCs w:val="28"/>
        </w:rPr>
        <w:t>Закаливание воздухом</w:t>
      </w:r>
      <w:r w:rsidRPr="00B31D7E">
        <w:rPr>
          <w:rFonts w:ascii="Times New Roman" w:eastAsia="Times New Roman" w:hAnsi="Times New Roman" w:cs="Times New Roman"/>
          <w:sz w:val="28"/>
          <w:szCs w:val="28"/>
        </w:rPr>
        <w:t>. Наиболее доступное средство закаливания в любое время года. Систематическое пребывание ребенка на воздухе способствует более быстрой адаптации организма к смене температурных условий.</w:t>
      </w:r>
    </w:p>
    <w:p w:rsidR="00556BE9" w:rsidRPr="00B31D7E" w:rsidRDefault="00556BE9" w:rsidP="00556BE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31D7E">
        <w:rPr>
          <w:rFonts w:ascii="Times New Roman" w:eastAsia="Times New Roman" w:hAnsi="Times New Roman" w:cs="Times New Roman"/>
          <w:sz w:val="28"/>
          <w:szCs w:val="28"/>
        </w:rPr>
        <w:t xml:space="preserve">Эффективным средством закаливания является хождение босиком в летнее время (по траве, песку, гравию). Минимальная температура </w:t>
      </w:r>
      <w:proofErr w:type="gramStart"/>
      <w:r w:rsidRPr="00B31D7E">
        <w:rPr>
          <w:rFonts w:ascii="Times New Roman" w:eastAsia="Times New Roman" w:hAnsi="Times New Roman" w:cs="Times New Roman"/>
          <w:sz w:val="28"/>
          <w:szCs w:val="28"/>
        </w:rPr>
        <w:t>воздуха</w:t>
      </w:r>
      <w:proofErr w:type="gramEnd"/>
      <w:r w:rsidRPr="00B31D7E">
        <w:rPr>
          <w:rFonts w:ascii="Times New Roman" w:eastAsia="Times New Roman" w:hAnsi="Times New Roman" w:cs="Times New Roman"/>
          <w:sz w:val="28"/>
          <w:szCs w:val="28"/>
        </w:rPr>
        <w:t xml:space="preserve"> при которой детям разрешается ходить босиком +20 – 22С. Затем детей постепенно приучают ходить босиком и в помещении.</w:t>
      </w:r>
    </w:p>
    <w:p w:rsidR="00556BE9" w:rsidRPr="00B31D7E" w:rsidRDefault="00556BE9" w:rsidP="00556BE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31D7E">
        <w:rPr>
          <w:rFonts w:ascii="Times New Roman" w:eastAsia="Times New Roman" w:hAnsi="Times New Roman" w:cs="Times New Roman"/>
          <w:sz w:val="28"/>
          <w:szCs w:val="28"/>
        </w:rPr>
        <w:t xml:space="preserve">Совет одного из старейших педиатров Г.Б.Гецова: «Гулять в любую погоду, кроме особо </w:t>
      </w:r>
      <w:proofErr w:type="gramStart"/>
      <w:r w:rsidRPr="00B31D7E">
        <w:rPr>
          <w:rFonts w:ascii="Times New Roman" w:eastAsia="Times New Roman" w:hAnsi="Times New Roman" w:cs="Times New Roman"/>
          <w:sz w:val="28"/>
          <w:szCs w:val="28"/>
        </w:rPr>
        <w:t>отвратительной</w:t>
      </w:r>
      <w:proofErr w:type="gramEnd"/>
      <w:r w:rsidRPr="00B31D7E">
        <w:rPr>
          <w:rFonts w:ascii="Times New Roman" w:eastAsia="Times New Roman" w:hAnsi="Times New Roman" w:cs="Times New Roman"/>
          <w:sz w:val="28"/>
          <w:szCs w:val="28"/>
        </w:rPr>
        <w:t xml:space="preserve">!» Но следует помнить, что правильная одежда для ребенка должна предусматривать возможность двигаться. Ребенок должен вернуться с прогулки </w:t>
      </w:r>
      <w:proofErr w:type="gramStart"/>
      <w:r w:rsidRPr="00B31D7E">
        <w:rPr>
          <w:rFonts w:ascii="Times New Roman" w:eastAsia="Times New Roman" w:hAnsi="Times New Roman" w:cs="Times New Roman"/>
          <w:sz w:val="28"/>
          <w:szCs w:val="28"/>
        </w:rPr>
        <w:t>непотным</w:t>
      </w:r>
      <w:proofErr w:type="gramEnd"/>
      <w:r w:rsidRPr="00B31D7E">
        <w:rPr>
          <w:rFonts w:ascii="Times New Roman" w:eastAsia="Times New Roman" w:hAnsi="Times New Roman" w:cs="Times New Roman"/>
          <w:sz w:val="28"/>
          <w:szCs w:val="28"/>
        </w:rPr>
        <w:t>, с сухими и теплыми ногами.</w:t>
      </w:r>
    </w:p>
    <w:p w:rsidR="00556BE9" w:rsidRPr="00B31D7E" w:rsidRDefault="00556BE9" w:rsidP="00556BE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31D7E">
        <w:rPr>
          <w:rFonts w:ascii="Times New Roman" w:eastAsia="Times New Roman" w:hAnsi="Times New Roman" w:cs="Times New Roman"/>
          <w:b/>
          <w:sz w:val="28"/>
          <w:szCs w:val="28"/>
        </w:rPr>
        <w:t>Водные процедуры</w:t>
      </w:r>
      <w:r w:rsidRPr="00B31D7E">
        <w:rPr>
          <w:rFonts w:ascii="Times New Roman" w:eastAsia="Times New Roman" w:hAnsi="Times New Roman" w:cs="Times New Roman"/>
          <w:sz w:val="28"/>
          <w:szCs w:val="28"/>
        </w:rPr>
        <w:t xml:space="preserve">. Вода является эффективным фактором оздоровления и закаливания. Водные процедуры могут быть местными (умывание, ножные ванны, </w:t>
      </w:r>
      <w:r w:rsidRPr="00B31D7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обтирание и обливание) и общими (обливание всего тела, купание в бассейне или открытом водоеме). </w:t>
      </w:r>
    </w:p>
    <w:p w:rsidR="00556BE9" w:rsidRPr="00B31D7E" w:rsidRDefault="00556BE9" w:rsidP="00556BE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31D7E">
        <w:rPr>
          <w:rFonts w:ascii="Times New Roman" w:eastAsia="Times New Roman" w:hAnsi="Times New Roman" w:cs="Times New Roman"/>
          <w:sz w:val="28"/>
          <w:szCs w:val="28"/>
        </w:rPr>
        <w:t xml:space="preserve">Температура воды должна быть +28-36С, тогда вода не вызывает большого напряжения механизмов терморегуляции. Обтирание после любой водной процедуры сухим полотенцем является одновременно массажем и способствует лучшему кровенаполнению кожи, </w:t>
      </w:r>
      <w:proofErr w:type="gramStart"/>
      <w:r w:rsidRPr="00B31D7E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B31D7E">
        <w:rPr>
          <w:rFonts w:ascii="Times New Roman" w:eastAsia="Times New Roman" w:hAnsi="Times New Roman" w:cs="Times New Roman"/>
          <w:sz w:val="28"/>
          <w:szCs w:val="28"/>
        </w:rPr>
        <w:t xml:space="preserve"> следовательно, и ее питанию.</w:t>
      </w:r>
    </w:p>
    <w:p w:rsidR="00556BE9" w:rsidRPr="00B31D7E" w:rsidRDefault="00556BE9" w:rsidP="00556BE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56BE9" w:rsidRPr="00B31D7E" w:rsidRDefault="00556BE9" w:rsidP="00556BE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31D7E">
        <w:rPr>
          <w:rFonts w:ascii="Times New Roman" w:eastAsia="Times New Roman" w:hAnsi="Times New Roman" w:cs="Times New Roman"/>
          <w:sz w:val="28"/>
          <w:szCs w:val="28"/>
        </w:rPr>
        <w:t>Разнообразие средств и форм разных процедур обеспечивает всестороннее закаливание. Эффективность закаливания увеличивается, если сочетать его с физическими упражнениями или занятиями разными видами спорта (легкая атлетика, плавание и др.).</w:t>
      </w:r>
    </w:p>
    <w:p w:rsidR="00556BE9" w:rsidRPr="00B31D7E" w:rsidRDefault="00556BE9" w:rsidP="00556BE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56BE9" w:rsidRPr="00B31D7E" w:rsidRDefault="00556BE9" w:rsidP="00556BE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56BE9" w:rsidRPr="00B31D7E" w:rsidRDefault="00556BE9" w:rsidP="00556BE9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1D7E">
        <w:rPr>
          <w:rFonts w:ascii="Times New Roman" w:eastAsia="Times New Roman" w:hAnsi="Times New Roman" w:cs="Times New Roman"/>
          <w:b/>
          <w:sz w:val="28"/>
          <w:szCs w:val="28"/>
        </w:rPr>
        <w:t>Подвижные игры при ОРЗ, рините, аденоидах, бронхите.</w:t>
      </w:r>
    </w:p>
    <w:p w:rsidR="00556BE9" w:rsidRPr="00B31D7E" w:rsidRDefault="00556BE9" w:rsidP="00556BE9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56BE9" w:rsidRPr="00B31D7E" w:rsidRDefault="00556BE9" w:rsidP="00556BE9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1D7E">
        <w:rPr>
          <w:rFonts w:ascii="Times New Roman" w:eastAsia="Times New Roman" w:hAnsi="Times New Roman" w:cs="Times New Roman"/>
          <w:b/>
          <w:sz w:val="28"/>
          <w:szCs w:val="28"/>
        </w:rPr>
        <w:t>«Перышки».</w:t>
      </w:r>
    </w:p>
    <w:p w:rsidR="00556BE9" w:rsidRPr="00B31D7E" w:rsidRDefault="00556BE9" w:rsidP="00556BE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31D7E">
        <w:rPr>
          <w:rFonts w:ascii="Times New Roman" w:eastAsia="Times New Roman" w:hAnsi="Times New Roman" w:cs="Times New Roman"/>
          <w:sz w:val="28"/>
          <w:szCs w:val="28"/>
          <w:u w:val="single"/>
        </w:rPr>
        <w:t>Цель:</w:t>
      </w:r>
      <w:r w:rsidRPr="00B31D7E">
        <w:rPr>
          <w:rFonts w:ascii="Times New Roman" w:eastAsia="Times New Roman" w:hAnsi="Times New Roman" w:cs="Times New Roman"/>
          <w:sz w:val="28"/>
          <w:szCs w:val="28"/>
        </w:rPr>
        <w:t xml:space="preserve"> тренировка навыков правильного носового дыхания.</w:t>
      </w:r>
    </w:p>
    <w:p w:rsidR="00556BE9" w:rsidRPr="00B31D7E" w:rsidRDefault="00556BE9" w:rsidP="00556BE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31D7E">
        <w:rPr>
          <w:rFonts w:ascii="Times New Roman" w:eastAsia="Times New Roman" w:hAnsi="Times New Roman" w:cs="Times New Roman"/>
          <w:sz w:val="28"/>
          <w:szCs w:val="28"/>
        </w:rPr>
        <w:t>Ход: Положить перышко на лист бумаги и сдувать его при помощи носового дыхания.</w:t>
      </w:r>
    </w:p>
    <w:p w:rsidR="00556BE9" w:rsidRPr="00B31D7E" w:rsidRDefault="00556BE9" w:rsidP="00556BE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56BE9" w:rsidRPr="00B31D7E" w:rsidRDefault="00556BE9" w:rsidP="00556BE9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1D7E">
        <w:rPr>
          <w:rFonts w:ascii="Times New Roman" w:eastAsia="Times New Roman" w:hAnsi="Times New Roman" w:cs="Times New Roman"/>
          <w:b/>
          <w:sz w:val="28"/>
          <w:szCs w:val="28"/>
        </w:rPr>
        <w:t>«У кого больше сил?»</w:t>
      </w:r>
    </w:p>
    <w:p w:rsidR="00556BE9" w:rsidRPr="00B31D7E" w:rsidRDefault="00556BE9" w:rsidP="00556BE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31D7E">
        <w:rPr>
          <w:rFonts w:ascii="Times New Roman" w:eastAsia="Times New Roman" w:hAnsi="Times New Roman" w:cs="Times New Roman"/>
          <w:sz w:val="28"/>
          <w:szCs w:val="28"/>
          <w:u w:val="single"/>
        </w:rPr>
        <w:t>Цель</w:t>
      </w:r>
      <w:r w:rsidRPr="00B31D7E">
        <w:rPr>
          <w:rFonts w:ascii="Times New Roman" w:eastAsia="Times New Roman" w:hAnsi="Times New Roman" w:cs="Times New Roman"/>
          <w:sz w:val="28"/>
          <w:szCs w:val="28"/>
        </w:rPr>
        <w:t>: улучшить функции дыхания, укрепление челюстно-лицевых мышц.</w:t>
      </w:r>
    </w:p>
    <w:p w:rsidR="00556BE9" w:rsidRPr="00B31D7E" w:rsidRDefault="00556BE9" w:rsidP="00556BE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31D7E">
        <w:rPr>
          <w:rFonts w:ascii="Times New Roman" w:eastAsia="Times New Roman" w:hAnsi="Times New Roman" w:cs="Times New Roman"/>
          <w:sz w:val="28"/>
          <w:szCs w:val="28"/>
        </w:rPr>
        <w:t>Ход: Положить на стол карандаши или шарики. Вытянув губы трубочкой, сильным выдохом, нужно сдувать карандаши или шарики со стола</w:t>
      </w:r>
      <w:proofErr w:type="gramStart"/>
      <w:r w:rsidRPr="00B31D7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31D7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B31D7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B31D7E">
        <w:rPr>
          <w:rFonts w:ascii="Times New Roman" w:eastAsia="Times New Roman" w:hAnsi="Times New Roman" w:cs="Times New Roman"/>
          <w:sz w:val="28"/>
          <w:szCs w:val="28"/>
        </w:rPr>
        <w:t>ыдыхать только через нос).</w:t>
      </w:r>
    </w:p>
    <w:p w:rsidR="00556BE9" w:rsidRPr="00B31D7E" w:rsidRDefault="00556BE9" w:rsidP="00556BE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56BE9" w:rsidRPr="00B31D7E" w:rsidRDefault="00556BE9" w:rsidP="00556BE9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1D7E">
        <w:rPr>
          <w:rFonts w:ascii="Times New Roman" w:eastAsia="Times New Roman" w:hAnsi="Times New Roman" w:cs="Times New Roman"/>
          <w:b/>
          <w:sz w:val="28"/>
          <w:szCs w:val="28"/>
        </w:rPr>
        <w:t>«Забей гол».</w:t>
      </w:r>
    </w:p>
    <w:p w:rsidR="00556BE9" w:rsidRPr="00B31D7E" w:rsidRDefault="00556BE9" w:rsidP="00556BE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31D7E">
        <w:rPr>
          <w:rFonts w:ascii="Times New Roman" w:eastAsia="Times New Roman" w:hAnsi="Times New Roman" w:cs="Times New Roman"/>
          <w:sz w:val="28"/>
          <w:szCs w:val="28"/>
          <w:u w:val="single"/>
        </w:rPr>
        <w:t>Цель:</w:t>
      </w:r>
      <w:r w:rsidRPr="00B31D7E">
        <w:rPr>
          <w:rFonts w:ascii="Times New Roman" w:eastAsia="Times New Roman" w:hAnsi="Times New Roman" w:cs="Times New Roman"/>
          <w:sz w:val="28"/>
          <w:szCs w:val="28"/>
        </w:rPr>
        <w:t xml:space="preserve"> укрепление мышечного корсета позвоночника, улучшение вентиляции задних отделов легких.</w:t>
      </w:r>
    </w:p>
    <w:p w:rsidR="00556BE9" w:rsidRPr="00B31D7E" w:rsidRDefault="00556BE9" w:rsidP="00556BE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31D7E">
        <w:rPr>
          <w:rFonts w:ascii="Times New Roman" w:eastAsia="Times New Roman" w:hAnsi="Times New Roman" w:cs="Times New Roman"/>
          <w:sz w:val="28"/>
          <w:szCs w:val="28"/>
        </w:rPr>
        <w:t xml:space="preserve">Ход: Поставить на пол две кегли (ворота) и стараться загнать (задуть) воздушный шар в ворота-кегли. </w:t>
      </w:r>
    </w:p>
    <w:p w:rsidR="00556BE9" w:rsidRPr="00B31D7E" w:rsidRDefault="00556BE9" w:rsidP="00556BE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56BE9" w:rsidRPr="00B31D7E" w:rsidRDefault="00556BE9" w:rsidP="00556BE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556BE9" w:rsidRPr="00B31D7E" w:rsidRDefault="00556BE9" w:rsidP="00556BE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878A4" w:rsidRPr="00B31D7E" w:rsidRDefault="00F878A4" w:rsidP="00E722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D7E">
        <w:rPr>
          <w:rFonts w:ascii="Times New Roman" w:hAnsi="Times New Roman" w:cs="Times New Roman"/>
          <w:b/>
          <w:sz w:val="28"/>
          <w:szCs w:val="28"/>
        </w:rPr>
        <w:t>Будьте здоровы Вы и ваши дети!</w:t>
      </w:r>
    </w:p>
    <w:p w:rsidR="00F878A4" w:rsidRPr="00B31D7E" w:rsidRDefault="00F878A4" w:rsidP="00F878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8A4" w:rsidRPr="00B31D7E" w:rsidRDefault="00F878A4" w:rsidP="00F878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8A4" w:rsidRPr="00B31D7E" w:rsidRDefault="00F878A4" w:rsidP="00F878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D7E">
        <w:rPr>
          <w:rFonts w:ascii="Times New Roman" w:hAnsi="Times New Roman" w:cs="Times New Roman"/>
          <w:b/>
          <w:sz w:val="28"/>
          <w:szCs w:val="28"/>
        </w:rPr>
        <w:t>УКРЕПЛЕНИЕ ЗДОРОВЬЯ ДЕТЕЙ ЧЕРЕЗ ЗДОРОВОЕ ПИТАНИЕ.</w:t>
      </w:r>
    </w:p>
    <w:p w:rsidR="00F878A4" w:rsidRPr="00B31D7E" w:rsidRDefault="00F878A4" w:rsidP="00F878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8A4" w:rsidRPr="00B31D7E" w:rsidRDefault="006A25F8" w:rsidP="00F878A4">
      <w:pPr>
        <w:pStyle w:val="a3"/>
        <w:rPr>
          <w:rFonts w:ascii="Times New Roman" w:hAnsi="Times New Roman" w:cs="Times New Roman"/>
          <w:sz w:val="28"/>
          <w:szCs w:val="28"/>
        </w:rPr>
      </w:pPr>
      <w:r w:rsidRPr="00B31D7E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2.8pt;margin-top:10.15pt;width:188.2pt;height:148.55pt;z-index:251658240;mso-width-relative:margin;mso-height-relative:margin" strokecolor="white [3212]">
            <v:textbox>
              <w:txbxContent>
                <w:p w:rsidR="00F878A4" w:rsidRDefault="00F878A4" w:rsidP="00F878A4">
                  <w:r>
                    <w:rPr>
                      <w:noProof/>
                    </w:rPr>
                    <w:drawing>
                      <wp:inline distT="0" distB="0" distL="0" distR="0">
                        <wp:extent cx="1971724" cy="1676400"/>
                        <wp:effectExtent l="19050" t="0" r="9476" b="0"/>
                        <wp:docPr id="4" name="Рисунок 3" descr="http://im7-tub-ru.yandex.net/i?id=32058296-63-72&amp;n=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im7-tub-ru.yandex.net/i?id=32058296-63-72&amp;n=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8457" cy="16821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878A4" w:rsidRPr="00B31D7E">
        <w:rPr>
          <w:rFonts w:ascii="Times New Roman" w:hAnsi="Times New Roman" w:cs="Times New Roman"/>
          <w:sz w:val="28"/>
          <w:szCs w:val="28"/>
        </w:rPr>
        <w:br/>
      </w:r>
    </w:p>
    <w:p w:rsidR="00F878A4" w:rsidRPr="00B31D7E" w:rsidRDefault="006A25F8" w:rsidP="00F878A4">
      <w:pPr>
        <w:pStyle w:val="a3"/>
        <w:rPr>
          <w:rFonts w:ascii="Times New Roman" w:hAnsi="Times New Roman" w:cs="Times New Roman"/>
          <w:sz w:val="28"/>
          <w:szCs w:val="28"/>
        </w:rPr>
      </w:pPr>
      <w:r w:rsidRPr="00B31D7E">
        <w:rPr>
          <w:rFonts w:ascii="Times New Roman" w:hAnsi="Times New Roman" w:cs="Times New Roman"/>
          <w:noProof/>
          <w:sz w:val="28"/>
          <w:szCs w:val="28"/>
          <w:lang w:eastAsia="en-US"/>
        </w:rPr>
        <w:pict>
          <v:shape id="_x0000_s1028" type="#_x0000_t202" style="position:absolute;margin-left:226.95pt;margin-top:13.85pt;width:293.55pt;height:96.95pt;z-index:251661312;mso-width-relative:margin;mso-height-relative:margin" strokecolor="white [3212]">
            <v:textbox>
              <w:txbxContent>
                <w:p w:rsidR="00F878A4" w:rsidRDefault="00F878A4" w:rsidP="00F878A4">
                  <w:pPr>
                    <w:tabs>
                      <w:tab w:val="left" w:pos="4253"/>
                    </w:tabs>
                    <w:ind w:left="2410" w:right="309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878A4" w:rsidRPr="003F0D2C" w:rsidRDefault="00F878A4" w:rsidP="00E722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F0D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Для того чтобы у детей выработалось привыкание к здоровой еде, нужно приучать их к этому с самого раннего детства.</w:t>
                  </w:r>
                </w:p>
                <w:p w:rsidR="00F878A4" w:rsidRDefault="00F878A4" w:rsidP="00F878A4"/>
              </w:txbxContent>
            </v:textbox>
          </v:shape>
        </w:pict>
      </w:r>
    </w:p>
    <w:p w:rsidR="00F878A4" w:rsidRPr="00B31D7E" w:rsidRDefault="00F878A4" w:rsidP="00F878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78A4" w:rsidRPr="00B31D7E" w:rsidRDefault="00F878A4" w:rsidP="00F878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78A4" w:rsidRPr="00B31D7E" w:rsidRDefault="00F878A4" w:rsidP="00F878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78A4" w:rsidRPr="00B31D7E" w:rsidRDefault="00F878A4" w:rsidP="00F878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78A4" w:rsidRPr="00B31D7E" w:rsidRDefault="00F878A4" w:rsidP="00F878A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878A4" w:rsidRPr="00B31D7E" w:rsidRDefault="00F878A4" w:rsidP="00F878A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78A4" w:rsidRPr="00B31D7E" w:rsidRDefault="00F878A4" w:rsidP="00F878A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78A4" w:rsidRPr="00B31D7E" w:rsidRDefault="00F878A4" w:rsidP="00F878A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78A4" w:rsidRPr="00B31D7E" w:rsidRDefault="00F878A4" w:rsidP="00F878A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78A4" w:rsidRPr="00B31D7E" w:rsidRDefault="00F878A4" w:rsidP="00F878A4">
      <w:pPr>
        <w:pStyle w:val="a3"/>
        <w:jc w:val="center"/>
        <w:rPr>
          <w:rFonts w:ascii="Georgia" w:eastAsia="Times New Roman" w:hAnsi="Georgia" w:cs="Times New Roman"/>
          <w:sz w:val="28"/>
          <w:szCs w:val="28"/>
        </w:rPr>
      </w:pPr>
      <w:r w:rsidRPr="00B31D7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ПРАВИЛА ЗДОРОВОГО  ПИТАНИЯ ДЛЯ ДЕТЕЙ.</w:t>
      </w:r>
    </w:p>
    <w:p w:rsidR="00F878A4" w:rsidRPr="00B31D7E" w:rsidRDefault="00F878A4" w:rsidP="00F878A4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78A4" w:rsidRPr="00B31D7E" w:rsidRDefault="00F878A4" w:rsidP="00F878A4">
      <w:pPr>
        <w:pStyle w:val="a3"/>
        <w:rPr>
          <w:rFonts w:ascii="Georgia" w:eastAsia="Times New Roman" w:hAnsi="Georgia" w:cs="Times New Roman"/>
          <w:b/>
          <w:sz w:val="28"/>
          <w:szCs w:val="28"/>
        </w:rPr>
      </w:pPr>
      <w:r w:rsidRPr="00B31D7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31D7E">
        <w:rPr>
          <w:rFonts w:ascii="Times New Roman" w:eastAsia="Times New Roman" w:hAnsi="Times New Roman" w:cs="Times New Roman"/>
          <w:b/>
          <w:sz w:val="28"/>
          <w:szCs w:val="28"/>
        </w:rPr>
        <w:t>.«Считается каждый кусок»:</w:t>
      </w:r>
    </w:p>
    <w:p w:rsidR="00F878A4" w:rsidRPr="00B31D7E" w:rsidRDefault="00F878A4" w:rsidP="00F878A4">
      <w:pPr>
        <w:pStyle w:val="a3"/>
        <w:rPr>
          <w:rFonts w:ascii="Georgia" w:eastAsia="Times New Roman" w:hAnsi="Georgia" w:cs="Times New Roman"/>
          <w:sz w:val="28"/>
          <w:szCs w:val="28"/>
        </w:rPr>
      </w:pPr>
      <w:r w:rsidRPr="00B31D7E">
        <w:rPr>
          <w:rFonts w:ascii="Times New Roman" w:eastAsia="Times New Roman" w:hAnsi="Times New Roman" w:cs="Times New Roman"/>
          <w:sz w:val="28"/>
          <w:szCs w:val="28"/>
        </w:rPr>
        <w:t>- Все, что кушает ваш ребенок должно быть питательно. Дети могут быть капризными и непоследовательными в приеме пищи, поэтому вам необходимо удостовериться, что то, что они едят, действительно полезно для них.</w:t>
      </w:r>
    </w:p>
    <w:p w:rsidR="00F878A4" w:rsidRPr="00B31D7E" w:rsidRDefault="00F878A4" w:rsidP="00F878A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878A4" w:rsidRPr="00B31D7E" w:rsidRDefault="00F878A4" w:rsidP="00F878A4">
      <w:pPr>
        <w:pStyle w:val="a3"/>
        <w:rPr>
          <w:rFonts w:ascii="Georgia" w:eastAsia="Times New Roman" w:hAnsi="Georgia" w:cs="Times New Roman"/>
          <w:b/>
          <w:sz w:val="28"/>
          <w:szCs w:val="28"/>
        </w:rPr>
      </w:pPr>
      <w:r w:rsidRPr="00B31D7E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B31D7E">
        <w:rPr>
          <w:rFonts w:ascii="Times New Roman" w:eastAsia="Times New Roman" w:hAnsi="Times New Roman" w:cs="Times New Roman"/>
          <w:b/>
          <w:sz w:val="28"/>
          <w:szCs w:val="28"/>
        </w:rPr>
        <w:t>«Исключите слово «десерт» из своего обихода, и осторожно используйте слово «угощенье»:</w:t>
      </w:r>
    </w:p>
    <w:p w:rsidR="00F878A4" w:rsidRPr="00B31D7E" w:rsidRDefault="00F878A4" w:rsidP="00F878A4">
      <w:pPr>
        <w:pStyle w:val="a3"/>
        <w:rPr>
          <w:rFonts w:ascii="Georgia" w:eastAsia="Times New Roman" w:hAnsi="Georgia" w:cs="Times New Roman"/>
          <w:sz w:val="28"/>
          <w:szCs w:val="28"/>
        </w:rPr>
      </w:pPr>
      <w:r w:rsidRPr="00B31D7E">
        <w:rPr>
          <w:rFonts w:ascii="Times New Roman" w:eastAsia="Times New Roman" w:hAnsi="Times New Roman" w:cs="Times New Roman"/>
          <w:sz w:val="28"/>
          <w:szCs w:val="28"/>
        </w:rPr>
        <w:t>- Пусть десерты будут здоровыми (а не только приносящими радость), чтобы такие продукты, как фрукты, орехи, йогурт стали частью рациона питания, а не наградой за окончание пищи. Угощать можно всеми полезными продуктами.</w:t>
      </w:r>
    </w:p>
    <w:p w:rsidR="00F878A4" w:rsidRPr="00B31D7E" w:rsidRDefault="00F878A4" w:rsidP="00F878A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878A4" w:rsidRPr="00B31D7E" w:rsidRDefault="00F878A4" w:rsidP="00F878A4">
      <w:pPr>
        <w:pStyle w:val="a3"/>
        <w:rPr>
          <w:rFonts w:ascii="Georgia" w:eastAsia="Times New Roman" w:hAnsi="Georgia" w:cs="Times New Roman"/>
          <w:sz w:val="28"/>
          <w:szCs w:val="28"/>
        </w:rPr>
      </w:pPr>
      <w:r w:rsidRPr="00B31D7E">
        <w:rPr>
          <w:rFonts w:ascii="Times New Roman" w:eastAsia="Times New Roman" w:hAnsi="Times New Roman" w:cs="Times New Roman"/>
          <w:sz w:val="28"/>
          <w:szCs w:val="28"/>
        </w:rPr>
        <w:t>3. «</w:t>
      </w:r>
      <w:r w:rsidRPr="00B31D7E">
        <w:rPr>
          <w:rFonts w:ascii="Times New Roman" w:eastAsia="Times New Roman" w:hAnsi="Times New Roman" w:cs="Times New Roman"/>
          <w:b/>
          <w:sz w:val="28"/>
          <w:szCs w:val="28"/>
        </w:rPr>
        <w:t>Будьте упорны, а не настоятельны»:</w:t>
      </w:r>
    </w:p>
    <w:p w:rsidR="00F878A4" w:rsidRPr="00B31D7E" w:rsidRDefault="00F878A4" w:rsidP="00F878A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B31D7E">
        <w:rPr>
          <w:rFonts w:ascii="Times New Roman" w:eastAsia="Times New Roman" w:hAnsi="Times New Roman" w:cs="Times New Roman"/>
          <w:sz w:val="28"/>
          <w:szCs w:val="28"/>
        </w:rPr>
        <w:t xml:space="preserve">- Ребенку, чтобы привыкнуть к новой пище, может понадобиться время. Вводите новые продукты постепенно, чтобы ребенок мог привыкнуть к ним. </w:t>
      </w:r>
    </w:p>
    <w:p w:rsidR="00F878A4" w:rsidRPr="00B31D7E" w:rsidRDefault="00F878A4" w:rsidP="00F878A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878A4" w:rsidRPr="00B31D7E" w:rsidRDefault="00F878A4" w:rsidP="00F878A4">
      <w:pPr>
        <w:pStyle w:val="a3"/>
        <w:rPr>
          <w:rFonts w:ascii="Georgia" w:eastAsia="Times New Roman" w:hAnsi="Georgia" w:cs="Times New Roman"/>
          <w:b/>
          <w:sz w:val="28"/>
          <w:szCs w:val="28"/>
        </w:rPr>
      </w:pPr>
      <w:r w:rsidRPr="00B31D7E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B31D7E">
        <w:rPr>
          <w:rFonts w:ascii="Times New Roman" w:eastAsia="Times New Roman" w:hAnsi="Times New Roman" w:cs="Times New Roman"/>
          <w:b/>
          <w:sz w:val="28"/>
          <w:szCs w:val="28"/>
        </w:rPr>
        <w:t>«Каждому человеку нужен завтрак»:</w:t>
      </w:r>
    </w:p>
    <w:p w:rsidR="00F878A4" w:rsidRPr="00B31D7E" w:rsidRDefault="00F878A4" w:rsidP="00F878A4">
      <w:pPr>
        <w:pStyle w:val="a3"/>
        <w:rPr>
          <w:rFonts w:ascii="Georgia" w:eastAsia="Times New Roman" w:hAnsi="Georgia" w:cs="Times New Roman"/>
          <w:sz w:val="28"/>
          <w:szCs w:val="28"/>
        </w:rPr>
      </w:pPr>
      <w:r w:rsidRPr="00B31D7E">
        <w:rPr>
          <w:rFonts w:ascii="Times New Roman" w:eastAsia="Times New Roman" w:hAnsi="Times New Roman" w:cs="Times New Roman"/>
          <w:sz w:val="28"/>
          <w:szCs w:val="28"/>
        </w:rPr>
        <w:t>- Завтрак является самым важным приемом пищи для многих детей. Пропущенный завтрак может сказаться на всем остальном дне и может стать причиной того, что ваш ребенок будет слишком усталым, чтобы кушать, или же слишком голодным, чтобы уснуть.</w:t>
      </w:r>
    </w:p>
    <w:p w:rsidR="00F878A4" w:rsidRPr="00B31D7E" w:rsidRDefault="00F878A4" w:rsidP="00F878A4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F878A4" w:rsidRPr="00B31D7E" w:rsidRDefault="00F878A4" w:rsidP="00F878A4">
      <w:pPr>
        <w:pStyle w:val="a3"/>
        <w:rPr>
          <w:rFonts w:ascii="Georgia" w:eastAsia="Times New Roman" w:hAnsi="Georgia" w:cs="Times New Roman"/>
          <w:sz w:val="28"/>
          <w:szCs w:val="28"/>
        </w:rPr>
      </w:pPr>
      <w:r w:rsidRPr="00B31D7E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Pr="00B31D7E">
        <w:rPr>
          <w:rFonts w:ascii="Times New Roman" w:eastAsia="Times New Roman" w:hAnsi="Times New Roman" w:cs="Times New Roman"/>
          <w:b/>
          <w:sz w:val="28"/>
          <w:szCs w:val="28"/>
        </w:rPr>
        <w:t>«Учитесь у своего ребенка»:</w:t>
      </w:r>
    </w:p>
    <w:p w:rsidR="00F878A4" w:rsidRPr="00B31D7E" w:rsidRDefault="00F878A4" w:rsidP="00F878A4">
      <w:pPr>
        <w:pStyle w:val="a3"/>
        <w:rPr>
          <w:rFonts w:ascii="Georgia" w:eastAsia="Times New Roman" w:hAnsi="Georgia" w:cs="Times New Roman"/>
          <w:sz w:val="28"/>
          <w:szCs w:val="28"/>
        </w:rPr>
      </w:pPr>
      <w:r w:rsidRPr="00B31D7E">
        <w:rPr>
          <w:rFonts w:ascii="Times New Roman" w:eastAsia="Times New Roman" w:hAnsi="Times New Roman" w:cs="Times New Roman"/>
          <w:sz w:val="28"/>
          <w:szCs w:val="28"/>
        </w:rPr>
        <w:t>- Нашим детям известно намного больше, чем нам зачастую кажется. Желудок может подсказать своему владельцу о том, когда следует кушать, и сколько нужно кушать. Пусть ваш ребенок прислушается к требованию своего организма. Научитесь иногда следовать правилам своего ребенка, они могут вас удивить.</w:t>
      </w:r>
    </w:p>
    <w:p w:rsidR="00F878A4" w:rsidRPr="00B31D7E" w:rsidRDefault="00F878A4" w:rsidP="00F878A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878A4" w:rsidRPr="00B31D7E" w:rsidRDefault="00F878A4" w:rsidP="00F878A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878A4" w:rsidRPr="00B31D7E" w:rsidRDefault="006A25F8" w:rsidP="00F878A4">
      <w:pPr>
        <w:pStyle w:val="a3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B31D7E">
        <w:rPr>
          <w:rFonts w:ascii="Times New Roman" w:hAnsi="Times New Roman" w:cs="Times New Roman"/>
          <w:b/>
          <w:bCs/>
          <w:noProof/>
          <w:sz w:val="32"/>
          <w:szCs w:val="32"/>
          <w:shd w:val="clear" w:color="auto" w:fill="FFFFFF"/>
          <w:lang w:eastAsia="en-US"/>
        </w:rPr>
        <w:pict>
          <v:shape id="_x0000_s1029" type="#_x0000_t202" style="position:absolute;margin-left:376.5pt;margin-top:-7.5pt;width:130.5pt;height:96pt;z-index:251662336;mso-width-relative:margin;mso-height-relative:margin" strokecolor="white [3212]">
            <v:textbox>
              <w:txbxContent>
                <w:p w:rsidR="00F878A4" w:rsidRDefault="00F878A4" w:rsidP="00F878A4">
                  <w:pPr>
                    <w:jc w:val="center"/>
                  </w:pPr>
                  <w:r w:rsidRPr="0077592C">
                    <w:rPr>
                      <w:noProof/>
                    </w:rPr>
                    <w:drawing>
                      <wp:inline distT="0" distB="0" distL="0" distR="0">
                        <wp:extent cx="1204783" cy="1114425"/>
                        <wp:effectExtent l="19050" t="0" r="0" b="0"/>
                        <wp:docPr id="5" name="Рисунок 8" descr="article16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article16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8314" cy="11176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878A4" w:rsidRPr="00B31D7E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        Памятка для родителей и </w:t>
      </w:r>
      <w:proofErr w:type="gramStart"/>
      <w:r w:rsidR="00F878A4" w:rsidRPr="00B31D7E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воспитателей</w:t>
      </w:r>
      <w:proofErr w:type="gramEnd"/>
      <w:r w:rsidR="00F878A4" w:rsidRPr="00B31D7E">
        <w:rPr>
          <w:rFonts w:ascii="Times New Roman" w:hAnsi="Times New Roman" w:cs="Times New Roman"/>
          <w:sz w:val="32"/>
          <w:szCs w:val="32"/>
        </w:rPr>
        <w:br/>
      </w:r>
      <w:r w:rsidR="00F878A4" w:rsidRPr="00B31D7E">
        <w:rPr>
          <w:rFonts w:ascii="Times New Roman" w:hAnsi="Times New Roman" w:cs="Times New Roman"/>
          <w:sz w:val="32"/>
          <w:szCs w:val="32"/>
        </w:rPr>
        <w:br/>
      </w:r>
      <w:r w:rsidR="00F878A4" w:rsidRPr="00B31D7E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 xml:space="preserve">   «В каких продуктах «живут» витамины»</w:t>
      </w:r>
      <w:r w:rsidR="00F878A4" w:rsidRPr="00B31D7E">
        <w:rPr>
          <w:rFonts w:ascii="Times New Roman" w:hAnsi="Times New Roman" w:cs="Times New Roman"/>
          <w:sz w:val="32"/>
          <w:szCs w:val="32"/>
        </w:rPr>
        <w:br/>
      </w:r>
    </w:p>
    <w:p w:rsidR="00F878A4" w:rsidRPr="00B31D7E" w:rsidRDefault="00F878A4" w:rsidP="00F878A4">
      <w:pPr>
        <w:pStyle w:val="a3"/>
        <w:rPr>
          <w:rFonts w:ascii="Times New Roman" w:hAnsi="Times New Roman" w:cs="Times New Roman"/>
          <w:sz w:val="28"/>
          <w:szCs w:val="28"/>
          <w:lang w:eastAsia="en-US"/>
        </w:rPr>
      </w:pPr>
      <w:r w:rsidRPr="00B31D7E">
        <w:rPr>
          <w:rFonts w:ascii="Times New Roman" w:hAnsi="Times New Roman" w:cs="Times New Roman"/>
          <w:sz w:val="28"/>
          <w:szCs w:val="28"/>
        </w:rPr>
        <w:br/>
      </w:r>
      <w:r w:rsidRPr="00B31D7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Витамин</w:t>
      </w:r>
      <w:proofErr w:type="gramStart"/>
      <w:r w:rsidRPr="00B31D7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А</w:t>
      </w:r>
      <w:proofErr w:type="gramEnd"/>
      <w:r w:rsidRPr="00B31D7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31D7E">
        <w:rPr>
          <w:rFonts w:ascii="Times New Roman" w:hAnsi="Times New Roman" w:cs="Times New Roman"/>
          <w:sz w:val="28"/>
          <w:szCs w:val="28"/>
          <w:shd w:val="clear" w:color="auto" w:fill="FFFFFF"/>
        </w:rPr>
        <w:t>— содержится в рыбе, морепродуктах, абрикосах, печени. Он обеспечивает нормальное состояние кожи и слизистых оболочек, улучшает зрение, улучшает сопротивляемость организма в целом.</w:t>
      </w:r>
      <w:r w:rsidRPr="00B31D7E">
        <w:rPr>
          <w:rFonts w:ascii="Times New Roman" w:hAnsi="Times New Roman" w:cs="Times New Roman"/>
          <w:sz w:val="28"/>
          <w:szCs w:val="28"/>
        </w:rPr>
        <w:br/>
      </w:r>
      <w:r w:rsidRPr="00B31D7E">
        <w:rPr>
          <w:rFonts w:ascii="Times New Roman" w:hAnsi="Times New Roman" w:cs="Times New Roman"/>
          <w:sz w:val="28"/>
          <w:szCs w:val="28"/>
        </w:rPr>
        <w:br/>
      </w:r>
      <w:r w:rsidRPr="00B31D7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Витамин B</w:t>
      </w:r>
      <w:r w:rsidRPr="00B31D7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vertAlign w:val="subscript"/>
        </w:rPr>
        <w:t>1</w:t>
      </w:r>
      <w:r w:rsidRPr="00B31D7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31D7E">
        <w:rPr>
          <w:rFonts w:ascii="Times New Roman" w:hAnsi="Times New Roman" w:cs="Times New Roman"/>
          <w:sz w:val="28"/>
          <w:szCs w:val="28"/>
          <w:shd w:val="clear" w:color="auto" w:fill="FFFFFF"/>
        </w:rPr>
        <w:t>— находится в рисе, овощах, птице. Он укрепляет нервную систему, память, улучшает пищеварение.</w:t>
      </w:r>
      <w:r w:rsidRPr="00B31D7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31D7E">
        <w:rPr>
          <w:rFonts w:ascii="Times New Roman" w:hAnsi="Times New Roman" w:cs="Times New Roman"/>
          <w:sz w:val="28"/>
          <w:szCs w:val="28"/>
        </w:rPr>
        <w:br/>
      </w:r>
      <w:r w:rsidRPr="00B31D7E">
        <w:rPr>
          <w:rFonts w:ascii="Times New Roman" w:hAnsi="Times New Roman" w:cs="Times New Roman"/>
          <w:sz w:val="28"/>
          <w:szCs w:val="28"/>
        </w:rPr>
        <w:br/>
      </w:r>
      <w:r w:rsidRPr="00B31D7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Витамин B</w:t>
      </w:r>
      <w:r w:rsidRPr="00B31D7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vertAlign w:val="subscript"/>
        </w:rPr>
        <w:t>2</w:t>
      </w:r>
      <w:r w:rsidRPr="00B31D7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31D7E">
        <w:rPr>
          <w:rFonts w:ascii="Times New Roman" w:hAnsi="Times New Roman" w:cs="Times New Roman"/>
          <w:sz w:val="28"/>
          <w:szCs w:val="28"/>
          <w:shd w:val="clear" w:color="auto" w:fill="FFFFFF"/>
        </w:rPr>
        <w:t>— находится в молоке, яйцах, брокколи. Он укрепляет волосы, ногти, положительно влияет на состояние нервов.</w:t>
      </w:r>
      <w:r w:rsidRPr="00B31D7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31D7E">
        <w:rPr>
          <w:rFonts w:ascii="Times New Roman" w:hAnsi="Times New Roman" w:cs="Times New Roman"/>
          <w:sz w:val="28"/>
          <w:szCs w:val="28"/>
        </w:rPr>
        <w:br/>
      </w:r>
      <w:r w:rsidRPr="00B31D7E">
        <w:rPr>
          <w:rFonts w:ascii="Times New Roman" w:hAnsi="Times New Roman" w:cs="Times New Roman"/>
          <w:sz w:val="28"/>
          <w:szCs w:val="28"/>
        </w:rPr>
        <w:br/>
      </w:r>
      <w:r w:rsidRPr="00B31D7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Витамин РР</w:t>
      </w:r>
      <w:r w:rsidRPr="00B31D7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31D7E">
        <w:rPr>
          <w:rFonts w:ascii="Times New Roman" w:hAnsi="Times New Roman" w:cs="Times New Roman"/>
          <w:sz w:val="28"/>
          <w:szCs w:val="28"/>
          <w:shd w:val="clear" w:color="auto" w:fill="FFFFFF"/>
        </w:rPr>
        <w:t>— в хлебе из грубого помола, рыбе, орехах, овощах, мясе, сушеных грибах, регулирует кровообращение и уровень холестерина.</w:t>
      </w:r>
      <w:r w:rsidRPr="00B31D7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31D7E">
        <w:rPr>
          <w:rFonts w:ascii="Times New Roman" w:hAnsi="Times New Roman" w:cs="Times New Roman"/>
          <w:sz w:val="28"/>
          <w:szCs w:val="28"/>
        </w:rPr>
        <w:br/>
      </w:r>
      <w:r w:rsidRPr="00B31D7E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B31D7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Витамин В</w:t>
      </w:r>
      <w:proofErr w:type="gramStart"/>
      <w:r w:rsidRPr="00B31D7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vertAlign w:val="subscript"/>
        </w:rPr>
        <w:t>6</w:t>
      </w:r>
      <w:proofErr w:type="gramEnd"/>
      <w:r w:rsidRPr="00B31D7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31D7E">
        <w:rPr>
          <w:rFonts w:ascii="Times New Roman" w:hAnsi="Times New Roman" w:cs="Times New Roman"/>
          <w:sz w:val="28"/>
          <w:szCs w:val="28"/>
          <w:shd w:val="clear" w:color="auto" w:fill="FFFFFF"/>
        </w:rPr>
        <w:t>— в цельном зерне, яичном желтке, пивных дрожжах, фасоли. Благотворно влияет на функции нервной системы, печени, кроветворение.</w:t>
      </w:r>
      <w:r w:rsidRPr="00B31D7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31D7E">
        <w:rPr>
          <w:rFonts w:ascii="Times New Roman" w:hAnsi="Times New Roman" w:cs="Times New Roman"/>
          <w:sz w:val="28"/>
          <w:szCs w:val="28"/>
        </w:rPr>
        <w:br/>
      </w:r>
      <w:r w:rsidRPr="00B31D7E">
        <w:rPr>
          <w:rFonts w:ascii="Times New Roman" w:hAnsi="Times New Roman" w:cs="Times New Roman"/>
          <w:sz w:val="28"/>
          <w:szCs w:val="28"/>
        </w:rPr>
        <w:br/>
      </w:r>
      <w:r w:rsidRPr="00B31D7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Пантотеновая кислота</w:t>
      </w:r>
      <w:r w:rsidRPr="00B31D7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31D7E">
        <w:rPr>
          <w:rFonts w:ascii="Times New Roman" w:hAnsi="Times New Roman" w:cs="Times New Roman"/>
          <w:sz w:val="28"/>
          <w:szCs w:val="28"/>
          <w:shd w:val="clear" w:color="auto" w:fill="FFFFFF"/>
        </w:rPr>
        <w:t>— в фасоли, цветном капусте, яичных желтках, мясе, регулирует функции нервной системы и двигательную функцию кишечника.</w:t>
      </w:r>
      <w:r w:rsidRPr="00B31D7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31D7E">
        <w:rPr>
          <w:rFonts w:ascii="Times New Roman" w:hAnsi="Times New Roman" w:cs="Times New Roman"/>
          <w:sz w:val="28"/>
          <w:szCs w:val="28"/>
        </w:rPr>
        <w:br/>
      </w:r>
      <w:r w:rsidRPr="00B31D7E">
        <w:rPr>
          <w:rFonts w:ascii="Times New Roman" w:hAnsi="Times New Roman" w:cs="Times New Roman"/>
          <w:sz w:val="28"/>
          <w:szCs w:val="28"/>
        </w:rPr>
        <w:br/>
      </w:r>
      <w:r w:rsidRPr="00B31D7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Витамин B</w:t>
      </w:r>
      <w:r w:rsidRPr="00B31D7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vertAlign w:val="subscript"/>
        </w:rPr>
        <w:t>12</w:t>
      </w:r>
      <w:r w:rsidRPr="00B31D7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31D7E">
        <w:rPr>
          <w:rFonts w:ascii="Times New Roman" w:hAnsi="Times New Roman" w:cs="Times New Roman"/>
          <w:sz w:val="28"/>
          <w:szCs w:val="28"/>
          <w:shd w:val="clear" w:color="auto" w:fill="FFFFFF"/>
        </w:rPr>
        <w:t>— в мясе, сыре, продуктах моря, способствует кроветворению, стимулирует рост, благоприятно влияет на состояние центральной и периферической нервной системы.</w:t>
      </w:r>
      <w:r w:rsidRPr="00B31D7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31D7E">
        <w:rPr>
          <w:rFonts w:ascii="Times New Roman" w:hAnsi="Times New Roman" w:cs="Times New Roman"/>
          <w:sz w:val="28"/>
          <w:szCs w:val="28"/>
        </w:rPr>
        <w:br/>
      </w:r>
      <w:r w:rsidRPr="00B31D7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31D7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Фолиевая</w:t>
      </w:r>
      <w:proofErr w:type="spellEnd"/>
      <w:r w:rsidRPr="00B31D7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кислота</w:t>
      </w:r>
      <w:r w:rsidRPr="00B31D7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31D7E">
        <w:rPr>
          <w:rFonts w:ascii="Times New Roman" w:hAnsi="Times New Roman" w:cs="Times New Roman"/>
          <w:sz w:val="28"/>
          <w:szCs w:val="28"/>
          <w:shd w:val="clear" w:color="auto" w:fill="FFFFFF"/>
        </w:rPr>
        <w:t>— в савойской капусте, шпинате, зеленом горошке, необходима для роста и нормального кроветворения.</w:t>
      </w:r>
      <w:r w:rsidRPr="00B31D7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31D7E">
        <w:rPr>
          <w:rFonts w:ascii="Times New Roman" w:hAnsi="Times New Roman" w:cs="Times New Roman"/>
          <w:sz w:val="28"/>
          <w:szCs w:val="28"/>
        </w:rPr>
        <w:br/>
      </w:r>
      <w:r w:rsidRPr="00B31D7E">
        <w:rPr>
          <w:rFonts w:ascii="Times New Roman" w:hAnsi="Times New Roman" w:cs="Times New Roman"/>
          <w:sz w:val="28"/>
          <w:szCs w:val="28"/>
        </w:rPr>
        <w:br/>
      </w:r>
      <w:r w:rsidRPr="00B31D7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Биотин</w:t>
      </w:r>
      <w:r w:rsidRPr="00B31D7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31D7E">
        <w:rPr>
          <w:rFonts w:ascii="Times New Roman" w:hAnsi="Times New Roman" w:cs="Times New Roman"/>
          <w:sz w:val="28"/>
          <w:szCs w:val="28"/>
          <w:shd w:val="clear" w:color="auto" w:fill="FFFFFF"/>
        </w:rPr>
        <w:t>— в яичном желтке, помидорах, неочищенном рисе, соевых бобах, влияет на состояние кожи, волос, ногтей и регулирует уровень сахара в крови.</w:t>
      </w:r>
      <w:r w:rsidRPr="00B31D7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31D7E">
        <w:rPr>
          <w:rFonts w:ascii="Times New Roman" w:hAnsi="Times New Roman" w:cs="Times New Roman"/>
          <w:sz w:val="28"/>
          <w:szCs w:val="28"/>
        </w:rPr>
        <w:br/>
      </w:r>
      <w:r w:rsidRPr="00B31D7E">
        <w:rPr>
          <w:rFonts w:ascii="Times New Roman" w:hAnsi="Times New Roman" w:cs="Times New Roman"/>
          <w:sz w:val="28"/>
          <w:szCs w:val="28"/>
        </w:rPr>
        <w:br/>
      </w:r>
      <w:r w:rsidRPr="00B31D7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Витамин</w:t>
      </w:r>
      <w:proofErr w:type="gramStart"/>
      <w:r w:rsidRPr="00B31D7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С</w:t>
      </w:r>
      <w:proofErr w:type="gramEnd"/>
      <w:r w:rsidRPr="00B31D7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31D7E">
        <w:rPr>
          <w:rFonts w:ascii="Times New Roman" w:hAnsi="Times New Roman" w:cs="Times New Roman"/>
          <w:sz w:val="28"/>
          <w:szCs w:val="28"/>
          <w:shd w:val="clear" w:color="auto" w:fill="FFFFFF"/>
        </w:rPr>
        <w:t>— в шиповнике, сладком перце, черной смородине, облепихе, полезен для иммунной системы, соединительной ткани, костей, способствует заживлению ран.</w:t>
      </w:r>
      <w:r w:rsidRPr="00B31D7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31D7E">
        <w:rPr>
          <w:rFonts w:ascii="Times New Roman" w:hAnsi="Times New Roman" w:cs="Times New Roman"/>
          <w:sz w:val="28"/>
          <w:szCs w:val="28"/>
        </w:rPr>
        <w:br/>
      </w:r>
      <w:r w:rsidRPr="00B31D7E">
        <w:rPr>
          <w:rFonts w:ascii="Times New Roman" w:hAnsi="Times New Roman" w:cs="Times New Roman"/>
          <w:sz w:val="28"/>
          <w:szCs w:val="28"/>
        </w:rPr>
        <w:br/>
      </w:r>
      <w:r w:rsidRPr="00B31D7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Витамин D</w:t>
      </w:r>
      <w:r w:rsidRPr="00B31D7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31D7E">
        <w:rPr>
          <w:rFonts w:ascii="Times New Roman" w:hAnsi="Times New Roman" w:cs="Times New Roman"/>
          <w:sz w:val="28"/>
          <w:szCs w:val="28"/>
          <w:shd w:val="clear" w:color="auto" w:fill="FFFFFF"/>
        </w:rPr>
        <w:t>— в печени рыб, икре, яйцах, укрепляет кости и зубы.</w:t>
      </w:r>
      <w:r w:rsidRPr="00B31D7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31D7E">
        <w:rPr>
          <w:rFonts w:ascii="Times New Roman" w:hAnsi="Times New Roman" w:cs="Times New Roman"/>
          <w:sz w:val="28"/>
          <w:szCs w:val="28"/>
        </w:rPr>
        <w:br/>
      </w:r>
      <w:r w:rsidRPr="00B31D7E">
        <w:rPr>
          <w:rFonts w:ascii="Times New Roman" w:hAnsi="Times New Roman" w:cs="Times New Roman"/>
          <w:sz w:val="28"/>
          <w:szCs w:val="28"/>
        </w:rPr>
        <w:br/>
      </w:r>
      <w:r w:rsidRPr="00B31D7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Витамин</w:t>
      </w:r>
      <w:proofErr w:type="gramStart"/>
      <w:r w:rsidRPr="00B31D7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Е</w:t>
      </w:r>
      <w:proofErr w:type="gramEnd"/>
      <w:r w:rsidRPr="00B31D7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31D7E">
        <w:rPr>
          <w:rFonts w:ascii="Times New Roman" w:hAnsi="Times New Roman" w:cs="Times New Roman"/>
          <w:sz w:val="28"/>
          <w:szCs w:val="28"/>
          <w:shd w:val="clear" w:color="auto" w:fill="FFFFFF"/>
        </w:rPr>
        <w:t>— в орехах и растительных маслах, защищает клетки от свободных радикалов, влияет на функции половых и эндокринных желез.</w:t>
      </w:r>
      <w:r w:rsidRPr="00B31D7E">
        <w:rPr>
          <w:rFonts w:ascii="Times New Roman" w:hAnsi="Times New Roman" w:cs="Times New Roman"/>
          <w:sz w:val="28"/>
          <w:szCs w:val="28"/>
        </w:rPr>
        <w:br/>
      </w:r>
      <w:r w:rsidRPr="00B31D7E">
        <w:rPr>
          <w:rFonts w:ascii="Times New Roman" w:hAnsi="Times New Roman" w:cs="Times New Roman"/>
          <w:sz w:val="28"/>
          <w:szCs w:val="28"/>
        </w:rPr>
        <w:br/>
      </w:r>
      <w:r w:rsidRPr="00B31D7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Витамин</w:t>
      </w:r>
      <w:proofErr w:type="gramStart"/>
      <w:r w:rsidRPr="00B31D7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К</w:t>
      </w:r>
      <w:proofErr w:type="gramEnd"/>
      <w:r w:rsidRPr="00B31D7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31D7E">
        <w:rPr>
          <w:rFonts w:ascii="Times New Roman" w:hAnsi="Times New Roman" w:cs="Times New Roman"/>
          <w:sz w:val="28"/>
          <w:szCs w:val="28"/>
          <w:shd w:val="clear" w:color="auto" w:fill="FFFFFF"/>
        </w:rPr>
        <w:t>— в шпинате, салате, кабачках и белокочанной капусте, регулирует свертываемость крови.</w:t>
      </w:r>
    </w:p>
    <w:p w:rsidR="00F878A4" w:rsidRPr="00B31D7E" w:rsidRDefault="00F878A4" w:rsidP="00F878A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2EF" w:rsidRPr="00B31D7E" w:rsidRDefault="00E722EF" w:rsidP="00E722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D7E">
        <w:rPr>
          <w:rFonts w:ascii="Times New Roman" w:hAnsi="Times New Roman" w:cs="Times New Roman"/>
          <w:b/>
          <w:sz w:val="28"/>
          <w:szCs w:val="28"/>
        </w:rPr>
        <w:t>Будьте здоровы Вы и ваши дети!</w:t>
      </w:r>
    </w:p>
    <w:p w:rsidR="00BA72EC" w:rsidRPr="00B31D7E" w:rsidRDefault="00BA72EC" w:rsidP="00B571C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BA72EC" w:rsidRPr="00B31D7E" w:rsidSect="00B31D7E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6BE9"/>
    <w:rsid w:val="000802D3"/>
    <w:rsid w:val="002656DD"/>
    <w:rsid w:val="00270AED"/>
    <w:rsid w:val="004774C0"/>
    <w:rsid w:val="00556BE9"/>
    <w:rsid w:val="005E31E3"/>
    <w:rsid w:val="006A25F8"/>
    <w:rsid w:val="006F127F"/>
    <w:rsid w:val="007C442C"/>
    <w:rsid w:val="008E1C91"/>
    <w:rsid w:val="00B07550"/>
    <w:rsid w:val="00B31D7E"/>
    <w:rsid w:val="00B571C3"/>
    <w:rsid w:val="00BA72EC"/>
    <w:rsid w:val="00BF78FC"/>
    <w:rsid w:val="00E722EF"/>
    <w:rsid w:val="00EE40E8"/>
    <w:rsid w:val="00F8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2C"/>
  </w:style>
  <w:style w:type="paragraph" w:styleId="1">
    <w:name w:val="heading 1"/>
    <w:basedOn w:val="a"/>
    <w:next w:val="a"/>
    <w:link w:val="10"/>
    <w:uiPriority w:val="9"/>
    <w:qFormat/>
    <w:rsid w:val="00F878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6BE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56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BE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878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F878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3F26F-250C-4FFF-93CF-4C054E9E3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1</cp:lastModifiedBy>
  <cp:revision>10</cp:revision>
  <dcterms:created xsi:type="dcterms:W3CDTF">2014-01-04T12:38:00Z</dcterms:created>
  <dcterms:modified xsi:type="dcterms:W3CDTF">2015-11-22T07:14:00Z</dcterms:modified>
</cp:coreProperties>
</file>