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01C" w:rsidRPr="0051401C" w:rsidRDefault="0051401C" w:rsidP="0051401C">
      <w:pPr>
        <w:pStyle w:val="2"/>
        <w:jc w:val="right"/>
        <w:rPr>
          <w:color w:val="000000"/>
          <w:szCs w:val="28"/>
          <w:shd w:val="clear" w:color="auto" w:fill="FFFFFF"/>
        </w:rPr>
      </w:pPr>
      <w:r w:rsidRPr="0051401C">
        <w:rPr>
          <w:color w:val="000000"/>
          <w:szCs w:val="28"/>
          <w:shd w:val="clear" w:color="auto" w:fill="FFFFFF"/>
        </w:rPr>
        <w:t>Овсиенко Вера Федоровна</w:t>
      </w:r>
    </w:p>
    <w:p w:rsidR="0051401C" w:rsidRPr="0051401C" w:rsidRDefault="0051401C" w:rsidP="0051401C">
      <w:pPr>
        <w:pStyle w:val="2"/>
        <w:jc w:val="right"/>
        <w:rPr>
          <w:color w:val="000000"/>
          <w:szCs w:val="28"/>
          <w:shd w:val="clear" w:color="auto" w:fill="FFFFFF"/>
        </w:rPr>
      </w:pPr>
      <w:r w:rsidRPr="0051401C">
        <w:rPr>
          <w:color w:val="000000"/>
          <w:szCs w:val="28"/>
          <w:shd w:val="clear" w:color="auto" w:fill="FFFFFF"/>
        </w:rPr>
        <w:t>ГБОУ СОШ №9 СП "Детский сад №23 "Улыбка"</w:t>
      </w:r>
    </w:p>
    <w:p w:rsidR="0051401C" w:rsidRPr="0051401C" w:rsidRDefault="0051401C" w:rsidP="0051401C">
      <w:pPr>
        <w:pStyle w:val="2"/>
        <w:jc w:val="right"/>
        <w:rPr>
          <w:bCs/>
          <w:szCs w:val="28"/>
        </w:rPr>
      </w:pPr>
      <w:r w:rsidRPr="0051401C">
        <w:rPr>
          <w:color w:val="000000"/>
          <w:szCs w:val="28"/>
          <w:shd w:val="clear" w:color="auto" w:fill="FFFFFF"/>
        </w:rPr>
        <w:t>Учитель-логопед</w:t>
      </w:r>
    </w:p>
    <w:p w:rsidR="003D295B" w:rsidRDefault="00BA2B1C" w:rsidP="003D295B">
      <w:pPr>
        <w:pStyle w:val="2"/>
        <w:jc w:val="center"/>
        <w:rPr>
          <w:b/>
          <w:bCs/>
        </w:rPr>
      </w:pPr>
      <w:r>
        <w:rPr>
          <w:b/>
          <w:bCs/>
        </w:rPr>
        <w:t xml:space="preserve">Консультация для </w:t>
      </w:r>
      <w:r w:rsidR="003D295B">
        <w:rPr>
          <w:b/>
          <w:bCs/>
        </w:rPr>
        <w:t xml:space="preserve"> педагогов</w:t>
      </w:r>
      <w:r w:rsidR="0051401C">
        <w:rPr>
          <w:b/>
          <w:bCs/>
        </w:rPr>
        <w:t>:</w:t>
      </w:r>
    </w:p>
    <w:p w:rsidR="00CF5DF8" w:rsidRDefault="003D295B" w:rsidP="003D295B">
      <w:pPr>
        <w:pStyle w:val="2"/>
        <w:jc w:val="center"/>
        <w:rPr>
          <w:b/>
          <w:bCs/>
        </w:rPr>
      </w:pPr>
      <w:r>
        <w:rPr>
          <w:b/>
          <w:bCs/>
        </w:rPr>
        <w:t>«</w:t>
      </w:r>
      <w:r w:rsidR="00CF5DF8">
        <w:rPr>
          <w:b/>
          <w:bCs/>
        </w:rPr>
        <w:t>Влияние малых форм фольклора на развитие</w:t>
      </w:r>
      <w:r>
        <w:rPr>
          <w:b/>
          <w:bCs/>
        </w:rPr>
        <w:t xml:space="preserve"> </w:t>
      </w:r>
      <w:r w:rsidR="00CF5DF8">
        <w:rPr>
          <w:b/>
          <w:bCs/>
        </w:rPr>
        <w:t>речи детей</w:t>
      </w:r>
      <w:r>
        <w:rPr>
          <w:b/>
          <w:bCs/>
        </w:rPr>
        <w:t xml:space="preserve">  </w:t>
      </w:r>
      <w:r w:rsidR="00CF5DF8">
        <w:rPr>
          <w:b/>
          <w:bCs/>
        </w:rPr>
        <w:t xml:space="preserve"> старшего дошкольного возраста</w:t>
      </w:r>
      <w:r>
        <w:rPr>
          <w:b/>
          <w:bCs/>
        </w:rPr>
        <w:t>»</w:t>
      </w:r>
    </w:p>
    <w:p w:rsidR="003D295B" w:rsidRDefault="003D295B" w:rsidP="003D295B">
      <w:pPr>
        <w:pStyle w:val="2"/>
        <w:jc w:val="center"/>
        <w:rPr>
          <w:b/>
          <w:bCs/>
        </w:rPr>
      </w:pPr>
    </w:p>
    <w:p w:rsidR="00CF5DF8" w:rsidRDefault="00CF5DF8" w:rsidP="00CF5DF8">
      <w:pPr>
        <w:pStyle w:val="2"/>
      </w:pPr>
      <w:r>
        <w:t xml:space="preserve">Пословицы и поговорки – особый вид устной поэзии, веками шлифовавшейся и впитавшей в себя трудовой опыт многочисленных поколений. Через особую организацию, интонационную окраску, использование специфических языковых средств выразительности (сравнений, эпитетов) они передают отношение народа к тому или иному предмету или явлению. Пословицы и поговорки, как и другой жанр устного народного творчества, в художественных образах зафиксировали опыт прожитой жизни во всем его многообразии и противоречивости. </w:t>
      </w:r>
      <w:r w:rsidR="003D295B">
        <w:t xml:space="preserve">      </w:t>
      </w:r>
      <w:proofErr w:type="gramStart"/>
      <w:r>
        <w:t>Используя в своей речи пословицы и поговорки дети учатся</w:t>
      </w:r>
      <w:proofErr w:type="gramEnd"/>
      <w:r>
        <w:t xml:space="preserve"> ясно, лаконично, выразительно выражать свои мысли и чувства, интонационно окрашивая свою речь, развивается умение творчески использовать слово, умение образно описать предмет, дать ему яркую характеристику.</w:t>
      </w:r>
    </w:p>
    <w:p w:rsidR="00CF5DF8" w:rsidRDefault="00CF5DF8" w:rsidP="00CF5DF8">
      <w:pPr>
        <w:pStyle w:val="2"/>
      </w:pPr>
      <w:r>
        <w:t>Отгадывание и придумывание загадок также оказывает влияние на разностороннее развитие речи детей. Употребление для создания в загадке метафорического образа различных средств выразительности (приема олицетворения, использование многозначности слова, определений, эпитетов, сравнений, особой ритмической организации) способствуют формированию образности речи детей дошкольного возраста.</w:t>
      </w:r>
    </w:p>
    <w:p w:rsidR="00CF5DF8" w:rsidRDefault="00CF5DF8" w:rsidP="00CF5DF8">
      <w:pPr>
        <w:pStyle w:val="2"/>
      </w:pPr>
      <w:r>
        <w:t xml:space="preserve">Загадки обогащают словарь детей за счет многозначности слов, помогают увидеть вторичные значения слов, формируют представления о переносном значении слова. Они помогают усвоить звуковой и грамматический строй русской речи, заставляя сосредоточиться на языковой </w:t>
      </w:r>
      <w:r>
        <w:lastRenderedPageBreak/>
        <w:t>форме и анализировать ее, что подтверждается в исследованиях Ф.А. Сохина [36, с.187].</w:t>
      </w:r>
    </w:p>
    <w:p w:rsidR="00CF5DF8" w:rsidRDefault="00CF5DF8" w:rsidP="00CF5DF8">
      <w:pPr>
        <w:pStyle w:val="2"/>
      </w:pPr>
      <w:r>
        <w:t>Загадка – одна из малых форм устного народного творчества, в которой в предельно сжатой, образной форме даются наиболее яркие, характерные признаки предметов или явлений. Разгадывание загадок развивает способность к анализу, обобщению, формирует умение самостоятельно делать выводы, умозаключения, умение четко выделить наиболее характерные, выразительные признаки предмета или явления, умение ярко и лаконично передавать образы предметов, развивает у детей "поэтический взгляд на действительность" [3, с.79].</w:t>
      </w:r>
    </w:p>
    <w:p w:rsidR="00CF5DF8" w:rsidRDefault="00CF5DF8" w:rsidP="00CF5DF8">
      <w:pPr>
        <w:pStyle w:val="2"/>
      </w:pPr>
      <w:r>
        <w:t xml:space="preserve">Колыбельные песни, по мнению народа – спутник детства. Они </w:t>
      </w:r>
      <w:proofErr w:type="gramStart"/>
      <w:r>
        <w:t>на ряду</w:t>
      </w:r>
      <w:proofErr w:type="gramEnd"/>
      <w:r>
        <w:t xml:space="preserve"> с другими жанрами заключают в себе могучую силу, позволяющую развивать речь детей дошкольного возраста. Колыбельные песни обогащают словарь детей за счет того, что содержат широкий круг сведений об окружающем мире, прежде всего о тех предметах, которые близки опыту людей и привлекают своим внешним видом, например, "заинька".</w:t>
      </w:r>
    </w:p>
    <w:p w:rsidR="00CF5DF8" w:rsidRDefault="00CF5DF8" w:rsidP="00CF5DF8">
      <w:pPr>
        <w:pStyle w:val="2"/>
      </w:pPr>
      <w:r>
        <w:t xml:space="preserve">Грамматическое разнообразие колыбельных способствует освоению грамматического строя речи. Обучая детей образовывать однокоренные слова, можно использовать эти песни, так как в них создаются хорошо знакомые детям образы, например образ кота. </w:t>
      </w:r>
      <w:proofErr w:type="gramStart"/>
      <w:r>
        <w:t>При чем</w:t>
      </w:r>
      <w:proofErr w:type="gramEnd"/>
      <w:r>
        <w:t xml:space="preserve"> это не просто кот, а "</w:t>
      </w:r>
      <w:proofErr w:type="spellStart"/>
      <w:r>
        <w:t>котенька</w:t>
      </w:r>
      <w:proofErr w:type="spellEnd"/>
      <w:r>
        <w:t>", "</w:t>
      </w:r>
      <w:proofErr w:type="spellStart"/>
      <w:r>
        <w:t>коток</w:t>
      </w:r>
      <w:proofErr w:type="spellEnd"/>
      <w:r>
        <w:t>", "котик", "</w:t>
      </w:r>
      <w:proofErr w:type="spellStart"/>
      <w:r>
        <w:t>котя</w:t>
      </w:r>
      <w:proofErr w:type="spellEnd"/>
      <w:r>
        <w:t>". К тому же положительные эмоции, связанные с тем или иным с колыбели знакомым образом, делают это освоение более успешным и прочным[28, с.18].</w:t>
      </w:r>
    </w:p>
    <w:p w:rsidR="00CF5DF8" w:rsidRDefault="00CF5DF8" w:rsidP="00CF5DF8">
      <w:pPr>
        <w:pStyle w:val="2"/>
      </w:pPr>
      <w:r>
        <w:t xml:space="preserve">Колыбельная, как форма народного поэтического творчества, содержит в себе большие возможности в формировании фонематического восприятия, чему способствует особая интонационная организация (напевное выделение голосом гласных звуков, медленный темп и т.п.), наличие повторяющихся фонем, звукосочетаний, звукоподражаний. Колыбельные песни позволяют запоминать слова и формы слов, словосочетания, осваивать лексическую сторону речи. Невзирая на небольшой объем, колыбельная </w:t>
      </w:r>
      <w:r>
        <w:lastRenderedPageBreak/>
        <w:t>песня таит в себе неисчерпаемый источник воспитательных и образовательных возможностей.</w:t>
      </w:r>
    </w:p>
    <w:p w:rsidR="00CF5DF8" w:rsidRDefault="00CF5DF8" w:rsidP="00CF5DF8">
      <w:pPr>
        <w:pStyle w:val="2"/>
      </w:pPr>
      <w:r>
        <w:t xml:space="preserve">Народные песенки, </w:t>
      </w:r>
      <w:proofErr w:type="spellStart"/>
      <w:r>
        <w:t>потешки</w:t>
      </w:r>
      <w:proofErr w:type="spellEnd"/>
      <w:r>
        <w:t xml:space="preserve">, </w:t>
      </w:r>
      <w:proofErr w:type="spellStart"/>
      <w:r>
        <w:t>пестушки</w:t>
      </w:r>
      <w:proofErr w:type="spellEnd"/>
      <w:r>
        <w:t xml:space="preserve"> также представляют собой прекрасный речевой материал, который можно использовать на занятиях по развитию речи детей дошкольного возраста. Так, при формировании грамматического строя речи, обучая детей образованию однокоренных слов, возможно использовать. </w:t>
      </w:r>
      <w:proofErr w:type="gramStart"/>
      <w:r>
        <w:t xml:space="preserve">Например, </w:t>
      </w:r>
      <w:proofErr w:type="spellStart"/>
      <w:r>
        <w:t>потешку</w:t>
      </w:r>
      <w:proofErr w:type="spellEnd"/>
      <w:r>
        <w:t xml:space="preserve"> про "заиньку" (Приложение 3), где однокоренными словами будут: зайка – заинька, серенький – серый.</w:t>
      </w:r>
      <w:proofErr w:type="gramEnd"/>
    </w:p>
    <w:p w:rsidR="00CF5DF8" w:rsidRDefault="00CF5DF8" w:rsidP="00CF5DF8">
      <w:pPr>
        <w:pStyle w:val="2"/>
      </w:pPr>
      <w:r>
        <w:t xml:space="preserve">С их </w:t>
      </w:r>
      <w:proofErr w:type="gramStart"/>
      <w:r>
        <w:t>помощью</w:t>
      </w:r>
      <w:proofErr w:type="gramEnd"/>
      <w:r>
        <w:t xml:space="preserve"> возможно развивать фонематический слух, так как они используют звукосочетания – наигрыши, которые повторяются несколько раз в разном темпе, с различной интонацией, при чем исполняются на мотив народных мелодий. Все это позволяет ребенку вначале почувствовать, а затем осознать красоту родного языка, его лаконичность, приобщают именно к такой форме изложения собственных мыслей, способствует формированию образности речи дошкольников, словесному творчеству детей.</w:t>
      </w:r>
    </w:p>
    <w:p w:rsidR="00CF5DF8" w:rsidRDefault="00CF5DF8" w:rsidP="00CF5DF8">
      <w:pPr>
        <w:pStyle w:val="2"/>
      </w:pPr>
      <w:r>
        <w:t xml:space="preserve">Актуальной задачей речевого развития в старшем дошкольном возрасте является и выработка дикции. Известно, что у детей еще не достаточно координировано и четко работают органы </w:t>
      </w:r>
      <w:proofErr w:type="spellStart"/>
      <w:r>
        <w:t>речедвигательного</w:t>
      </w:r>
      <w:proofErr w:type="spellEnd"/>
      <w:r>
        <w:t xml:space="preserve"> аппарата. </w:t>
      </w:r>
      <w:proofErr w:type="gramStart"/>
      <w:r>
        <w:t xml:space="preserve">Некоторым </w:t>
      </w:r>
      <w:r w:rsidR="003D295B">
        <w:t xml:space="preserve"> </w:t>
      </w:r>
      <w:r>
        <w:t xml:space="preserve">детям присущи излишняя торопливость, нечеткое </w:t>
      </w:r>
      <w:proofErr w:type="spellStart"/>
      <w:r>
        <w:t>выговаривание</w:t>
      </w:r>
      <w:proofErr w:type="spellEnd"/>
      <w:r w:rsidR="003D295B">
        <w:t xml:space="preserve"> </w:t>
      </w:r>
      <w:r>
        <w:t xml:space="preserve"> слов, "проглатывание" окончаний.</w:t>
      </w:r>
      <w:proofErr w:type="gramEnd"/>
      <w:r>
        <w:t xml:space="preserve"> Наблюдается и другая крайность: излишне замедленная, растянутая манера произношения слов. Специальные упражнения помогают преодолевать детям такие трудности, совершенствуют их дикцию.</w:t>
      </w:r>
    </w:p>
    <w:p w:rsidR="00CF5DF8" w:rsidRDefault="00CF5DF8" w:rsidP="00CF5DF8">
      <w:pPr>
        <w:pStyle w:val="2"/>
      </w:pPr>
      <w:r>
        <w:t xml:space="preserve">С.С. </w:t>
      </w:r>
      <w:proofErr w:type="spellStart"/>
      <w:r>
        <w:t>Бухвостова</w:t>
      </w:r>
      <w:proofErr w:type="spellEnd"/>
      <w:r>
        <w:t xml:space="preserve"> считает незаменимым материалом для дикционных упражнений пословицы, поговорки, песенки, загадки, скороговорки [7, с.45]. Малые формы фольклора лаконичны и четки по форме, глубоки и ритмичны. С их помощью дети учатся четкому и звонкому произношению, проходят школу художественной фонетики. По меткому определению К.Д. Ушинского, пословицы и поговорки помогают "выломать язык ребенка на русский лад".[28, с.26]</w:t>
      </w:r>
    </w:p>
    <w:p w:rsidR="00CF5DF8" w:rsidRDefault="00CF5DF8" w:rsidP="00CF5DF8">
      <w:pPr>
        <w:pStyle w:val="2"/>
      </w:pPr>
      <w:r>
        <w:lastRenderedPageBreak/>
        <w:t>Целевое назначение дикционных упражнений многообразно. Они могут быть использованы для развития гибкости и подвижности речевого аппарата ребенка, для формирования правильного произношения звуков речи, для усвоения произношения трудно сочетаемых звуков и слов, для освоения ребенком интонационных богатств и различного темпа речи. Все это можно найти в народной педагогике. Например, так с помощью малых форм фольклора дети учатся выражать ту или иную интонацию: огорчение, нежность и ласку, удивление, предупреждение.</w:t>
      </w:r>
    </w:p>
    <w:p w:rsidR="00CF5DF8" w:rsidRDefault="00CF5DF8" w:rsidP="00CF5DF8">
      <w:pPr>
        <w:pStyle w:val="2"/>
      </w:pPr>
      <w:r>
        <w:t>Важно, чтобы при выполнении дикционных упражнений за каждым произносимым словом стояла реальная действительность. Только в этом случае речь ребенка будет звучать естественно и выразительно.</w:t>
      </w:r>
    </w:p>
    <w:p w:rsidR="00CF5DF8" w:rsidRDefault="00CF5DF8" w:rsidP="00CF5DF8">
      <w:pPr>
        <w:pStyle w:val="2"/>
      </w:pPr>
      <w:r>
        <w:t xml:space="preserve">А.П. Усова, О. Ушакова поддерживают эту же точку зрения и считают, что </w:t>
      </w:r>
      <w:proofErr w:type="spellStart"/>
      <w:r>
        <w:t>потешки</w:t>
      </w:r>
      <w:proofErr w:type="spellEnd"/>
      <w:r>
        <w:t xml:space="preserve">, скороговорки, пословицы, поговорки являются богатейшим материалом для развития звуковой культуры речи. Развивая чувство ритма и рифмы, мы готовим ребенка к дальнейшему восприятию  поэтической речи и формируем интонационную выразительность его речи (Н.С. Карпинская, М.К. </w:t>
      </w:r>
      <w:proofErr w:type="spellStart"/>
      <w:r>
        <w:t>Боголюбская</w:t>
      </w:r>
      <w:proofErr w:type="spellEnd"/>
      <w:r>
        <w:t>, В.В. Шевченко).</w:t>
      </w:r>
    </w:p>
    <w:p w:rsidR="00CF5DF8" w:rsidRDefault="00CF5DF8" w:rsidP="00CF5DF8">
      <w:pPr>
        <w:pStyle w:val="2"/>
      </w:pPr>
      <w:r>
        <w:t>Созданный народом язык изобилует образными разговорными формами, выразительной лексикой. Это богатство родного языка может быть донесено до детей и с помощью народных игр. Содержащийся в них фольклорный материал способствует овладению родной речью. Например, игра – забава "Ладушки - хлопушки", где взрослый задает вопросы, а ребенок отвечает, сопровождая свои ответы имитационными движениями. В процессе игр – забав, считает Т. Тарасова, не только развивается речь, но и мелкая моторика, что готовит руку ребенка к письму [44, с.59].</w:t>
      </w:r>
    </w:p>
    <w:p w:rsidR="00CF5DF8" w:rsidRDefault="00CF5DF8" w:rsidP="00CF5DF8">
      <w:pPr>
        <w:pStyle w:val="2"/>
      </w:pPr>
      <w:r>
        <w:t xml:space="preserve">Ю.Г. Илларионова считает, что использование загадок в работе с детьми способствует развитию у них навыков речи – доказательства и речи – описания. Уметь доказывать – это не только уметь правильно, логически мыслить, но и правильно выражать свою мысль, облекая ее в точную словесную форму. Речь – доказательство требует особых, отличных от </w:t>
      </w:r>
      <w:r>
        <w:lastRenderedPageBreak/>
        <w:t>описания и повествования речевых оборотов, грамматических структур, особой композиции. Обычно дошкольники в своей речи этим не пользуются, но надо создавать условия для их понимания и освоения [19, с.110].</w:t>
      </w:r>
    </w:p>
    <w:p w:rsidR="00CF5DF8" w:rsidRDefault="00CF5DF8" w:rsidP="00CF5DF8">
      <w:pPr>
        <w:pStyle w:val="2"/>
      </w:pPr>
      <w:r>
        <w:t>Чтобы вызвать у детей интерес и потребность в доказательстве,    Ю.Г. Илларионова рекомендует при отгадывании загадок ставить перед ребенком конкретную цель: не просто отгадать загадку, а доказать, что отгадка правильна. Необходимо учить детей воспринимать предметы и явления окружающего мира во всей полноте и глубине связей и отношений. Заранее знакомить с теми предметами и явлениями, о которых будут предлагаться загадки. Тогда доказательства будут более обоснованными и полными.</w:t>
      </w:r>
    </w:p>
    <w:p w:rsidR="00CF5DF8" w:rsidRDefault="00CF5DF8" w:rsidP="00CF5DF8">
      <w:pPr>
        <w:pStyle w:val="2"/>
      </w:pPr>
      <w:r>
        <w:t>Систематическая работа по развитию у детей навыков речь – доказательства при объяснении загадок развивает умение оперировать разнообразными и интересными доводами для лучшего обоснования отгадки.</w:t>
      </w:r>
    </w:p>
    <w:p w:rsidR="00CF5DF8" w:rsidRDefault="00CF5DF8" w:rsidP="00CF5DF8">
      <w:pPr>
        <w:pStyle w:val="2"/>
      </w:pPr>
      <w:r>
        <w:t>Чтобы дети быстрее овладевали описательной формой речи, надо обращать их внимание на языковые особенности загадки, учить замечать красоту и своеобразие художественного образа, понимать, какими речевыми средствами он создан, вырабатывать вкус к точному и образному слову. Учитывая материал загадки, необходимо научить детей видеть композиционные особенности загадки, чувствовать своеобразие ее ритмов и синтаксических конструкций.</w:t>
      </w:r>
    </w:p>
    <w:p w:rsidR="00CF5DF8" w:rsidRDefault="00CF5DF8" w:rsidP="00CF5DF8">
      <w:pPr>
        <w:pStyle w:val="2"/>
      </w:pPr>
      <w:r>
        <w:t>В этих целях проводится анализ языка загадки, обращается внимание на ее построение. Автор рекомендует иметь в запасе несколько загадок об одном предмете, явлении, чтобы показать детям, что найденные ими образы, выражения не единичны, что существует много возможностей сказать по-разному и очень емко и красочно об одном и том же. Овладение навыками описательной речи идет успешнее, если наряду с загадками в качестве образцов берутся литературные произведения, иллюстрации, картины.</w:t>
      </w:r>
    </w:p>
    <w:p w:rsidR="00CF5DF8" w:rsidRDefault="00CF5DF8" w:rsidP="00CF5DF8">
      <w:pPr>
        <w:pStyle w:val="2"/>
      </w:pPr>
      <w:r>
        <w:lastRenderedPageBreak/>
        <w:t>Итак, посредством загадки у детей развивается чуткость к языку, они учатся пользоваться различными средствами, отбирать нужные слова, постепенно овладевая образной системой языка.</w:t>
      </w:r>
    </w:p>
    <w:p w:rsidR="00CF5DF8" w:rsidRDefault="00CF5DF8" w:rsidP="00CF5DF8">
      <w:pPr>
        <w:pStyle w:val="2"/>
      </w:pPr>
      <w:proofErr w:type="gramStart"/>
      <w:r>
        <w:t>По словам А.П. Усовой "словесное русское народное творчество заключает в себе поэтические ценности" [46, с.54].</w:t>
      </w:r>
      <w:proofErr w:type="gramEnd"/>
      <w:r>
        <w:t xml:space="preserve"> Его влияние на развитие речи детей неоспоримо. С помощью малых форм фольклора можно решать практически все задачи методики развития речи и наряду с основными методами и приемами речевого развития старших дошкольников можно и нужно использовать этот богатейший материал словесного творчества народа. </w:t>
      </w:r>
    </w:p>
    <w:p w:rsidR="00BA2B1C" w:rsidRDefault="00355D2B" w:rsidP="00355D2B">
      <w:pPr>
        <w:pStyle w:val="2"/>
        <w:ind w:firstLine="0"/>
      </w:pPr>
      <w:r>
        <w:rPr>
          <w:b/>
          <w:bCs/>
        </w:rPr>
        <w:t>Список литературы:</w:t>
      </w:r>
    </w:p>
    <w:p w:rsidR="00BA2B1C" w:rsidRDefault="00BA2B1C" w:rsidP="00BA2B1C">
      <w:pPr>
        <w:pStyle w:val="2"/>
        <w:ind w:firstLine="0"/>
        <w:jc w:val="center"/>
      </w:pPr>
    </w:p>
    <w:p w:rsidR="00BA2B1C" w:rsidRDefault="00BA2B1C" w:rsidP="00BA2B1C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Алексеева М.М., Яшина В.И. Методика развития речи и обучения родному языку дошкольников. </w:t>
      </w:r>
      <w:proofErr w:type="gramStart"/>
      <w:r>
        <w:t>–М</w:t>
      </w:r>
      <w:proofErr w:type="gramEnd"/>
      <w:r>
        <w:t>.: Академия, 2000. –400с.</w:t>
      </w:r>
    </w:p>
    <w:p w:rsidR="00BA2B1C" w:rsidRDefault="00BA2B1C" w:rsidP="00BA2B1C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Аникин В.П. Русские народные пословицы, поговорки, загадки, детский фольклор. </w:t>
      </w:r>
      <w:proofErr w:type="gramStart"/>
      <w:r>
        <w:t>–М</w:t>
      </w:r>
      <w:proofErr w:type="gramEnd"/>
      <w:r>
        <w:t xml:space="preserve">.: </w:t>
      </w:r>
      <w:proofErr w:type="spellStart"/>
      <w:r>
        <w:t>Учпедгиз</w:t>
      </w:r>
      <w:proofErr w:type="spellEnd"/>
      <w:r>
        <w:t>, 1957. –240с.</w:t>
      </w:r>
    </w:p>
    <w:p w:rsidR="00BA2B1C" w:rsidRDefault="00BA2B1C" w:rsidP="00BA2B1C">
      <w:pPr>
        <w:pStyle w:val="2"/>
        <w:numPr>
          <w:ilvl w:val="0"/>
          <w:numId w:val="1"/>
        </w:numPr>
        <w:tabs>
          <w:tab w:val="left" w:pos="-2160"/>
        </w:tabs>
      </w:pPr>
      <w:proofErr w:type="spellStart"/>
      <w:r>
        <w:t>Генералова</w:t>
      </w:r>
      <w:proofErr w:type="spellEnd"/>
      <w:r>
        <w:t xml:space="preserve"> Н. Русские народные </w:t>
      </w:r>
      <w:proofErr w:type="spellStart"/>
      <w:r>
        <w:t>потешки</w:t>
      </w:r>
      <w:proofErr w:type="spellEnd"/>
      <w:r>
        <w:t xml:space="preserve"> в жизни малышей // </w:t>
      </w:r>
      <w:proofErr w:type="spellStart"/>
      <w:r>
        <w:t>Дошк</w:t>
      </w:r>
      <w:proofErr w:type="spellEnd"/>
      <w:r>
        <w:t>. воспитание.-1985.-№11.-С.21-24.</w:t>
      </w:r>
    </w:p>
    <w:p w:rsidR="00BA2B1C" w:rsidRDefault="00BA2B1C" w:rsidP="00BA2B1C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Давыдова О.И., Федоренко В.И. Колыбельные песни как специфический защитный механизм этноса //Психолого-педагогические проблемы современного образования //Сборник научных статей. </w:t>
      </w:r>
      <w:proofErr w:type="gramStart"/>
      <w:r>
        <w:t>–Б</w:t>
      </w:r>
      <w:proofErr w:type="gramEnd"/>
      <w:r>
        <w:t>арнаул: БГПУ, 2001.  –С.128-133.</w:t>
      </w:r>
    </w:p>
    <w:p w:rsidR="00BA2B1C" w:rsidRDefault="00BA2B1C" w:rsidP="00BA2B1C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Давыдова О.И. </w:t>
      </w:r>
      <w:proofErr w:type="spellStart"/>
      <w:r>
        <w:t>Этнопедагогическая</w:t>
      </w:r>
      <w:proofErr w:type="spellEnd"/>
      <w:r>
        <w:t xml:space="preserve"> подготовка студентов – будущих специалистов дошкольного образования </w:t>
      </w:r>
      <w:proofErr w:type="gramStart"/>
      <w:r>
        <w:t>:</w:t>
      </w:r>
      <w:proofErr w:type="spellStart"/>
      <w:r>
        <w:t>Д</w:t>
      </w:r>
      <w:proofErr w:type="gramEnd"/>
      <w:r>
        <w:t>ис</w:t>
      </w:r>
      <w:proofErr w:type="spellEnd"/>
      <w:r>
        <w:t xml:space="preserve">… канд. </w:t>
      </w:r>
      <w:proofErr w:type="spellStart"/>
      <w:r>
        <w:t>пед</w:t>
      </w:r>
      <w:proofErr w:type="spellEnd"/>
      <w:r>
        <w:t>. наук. –Барнаул: БГПУ, 2000. –183с.</w:t>
      </w:r>
    </w:p>
    <w:p w:rsidR="00BA2B1C" w:rsidRDefault="00BA2B1C" w:rsidP="00BA2B1C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Детство: Программа развития и воспитания детей в детском саду /Под ред. Т.И. Бабаевой, З.А. Михайловой, Л.М. Гурович. </w:t>
      </w:r>
      <w:proofErr w:type="gramStart"/>
      <w:r>
        <w:t>–</w:t>
      </w:r>
      <w:proofErr w:type="spellStart"/>
      <w:r>
        <w:t>С</w:t>
      </w:r>
      <w:proofErr w:type="gramEnd"/>
      <w:r>
        <w:t>пб</w:t>
      </w:r>
      <w:proofErr w:type="spellEnd"/>
      <w:r>
        <w:t xml:space="preserve">.: </w:t>
      </w:r>
      <w:proofErr w:type="spellStart"/>
      <w:r>
        <w:t>Акцидент</w:t>
      </w:r>
      <w:proofErr w:type="spellEnd"/>
      <w:r>
        <w:t>, 1996. –205с.</w:t>
      </w:r>
    </w:p>
    <w:p w:rsidR="00BA2B1C" w:rsidRDefault="00BA2B1C" w:rsidP="00BA2B1C">
      <w:pPr>
        <w:pStyle w:val="2"/>
        <w:numPr>
          <w:ilvl w:val="0"/>
          <w:numId w:val="1"/>
        </w:numPr>
        <w:tabs>
          <w:tab w:val="left" w:pos="-2160"/>
        </w:tabs>
      </w:pPr>
      <w:proofErr w:type="spellStart"/>
      <w:r>
        <w:t>Загрутдинова</w:t>
      </w:r>
      <w:proofErr w:type="spellEnd"/>
      <w:r>
        <w:t xml:space="preserve"> М., </w:t>
      </w:r>
      <w:proofErr w:type="spellStart"/>
      <w:r>
        <w:t>Гавриш</w:t>
      </w:r>
      <w:proofErr w:type="spellEnd"/>
      <w:r>
        <w:t xml:space="preserve"> Н. Использование малых фольклорных форм // </w:t>
      </w:r>
      <w:proofErr w:type="spellStart"/>
      <w:r>
        <w:t>Дошк</w:t>
      </w:r>
      <w:proofErr w:type="spellEnd"/>
      <w:r>
        <w:t>. воспитание.-1991.-№9.-С.16-22.</w:t>
      </w:r>
    </w:p>
    <w:p w:rsidR="00BA2B1C" w:rsidRDefault="00BA2B1C" w:rsidP="00BA2B1C">
      <w:pPr>
        <w:pStyle w:val="2"/>
        <w:numPr>
          <w:ilvl w:val="0"/>
          <w:numId w:val="1"/>
        </w:numPr>
        <w:tabs>
          <w:tab w:val="left" w:pos="-2160"/>
        </w:tabs>
      </w:pPr>
      <w:r>
        <w:lastRenderedPageBreak/>
        <w:t xml:space="preserve">Илларионова Ю.Г. Учите детей отгадывать загадки. </w:t>
      </w:r>
      <w:proofErr w:type="gramStart"/>
      <w:r>
        <w:t>–М</w:t>
      </w:r>
      <w:proofErr w:type="gramEnd"/>
      <w:r>
        <w:t>.: Просвещение, 1976. –127с.</w:t>
      </w:r>
    </w:p>
    <w:p w:rsidR="00BA2B1C" w:rsidRDefault="00BA2B1C" w:rsidP="00BA2B1C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 Карпинская Н.С. Художественное слово в воспитании детей (ранний и дошкольный возраст). </w:t>
      </w:r>
      <w:proofErr w:type="gramStart"/>
      <w:r>
        <w:t>–М</w:t>
      </w:r>
      <w:proofErr w:type="gramEnd"/>
      <w:r>
        <w:t>.: Педагогика, 1972. –143с.</w:t>
      </w:r>
    </w:p>
    <w:p w:rsidR="00BA2B1C" w:rsidRDefault="00BA2B1C" w:rsidP="00BA2B1C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 </w:t>
      </w:r>
      <w:proofErr w:type="spellStart"/>
      <w:r>
        <w:t>Клименко</w:t>
      </w:r>
      <w:proofErr w:type="spellEnd"/>
      <w:r>
        <w:t xml:space="preserve"> Г. Использование пословиц и поговорок в работе с детьми (подготовительная к школе группа) // </w:t>
      </w:r>
      <w:proofErr w:type="spellStart"/>
      <w:r>
        <w:t>Дошк</w:t>
      </w:r>
      <w:proofErr w:type="spellEnd"/>
      <w:r>
        <w:t>. воспитание.-1983.-№5.-С.34-35.</w:t>
      </w:r>
    </w:p>
    <w:p w:rsidR="00BA2B1C" w:rsidRDefault="00BA2B1C" w:rsidP="00BA2B1C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Мацкевич А.Я. Малые формы фольклора – дошкольникам //Работа с книгой в детском саду /Сост.: В.А. Богуславская, В.Д. </w:t>
      </w:r>
      <w:proofErr w:type="spellStart"/>
      <w:r>
        <w:t>Разова</w:t>
      </w:r>
      <w:proofErr w:type="spellEnd"/>
      <w:r>
        <w:t xml:space="preserve">. </w:t>
      </w:r>
      <w:proofErr w:type="gramStart"/>
      <w:r>
        <w:t>–М</w:t>
      </w:r>
      <w:proofErr w:type="gramEnd"/>
      <w:r>
        <w:t>.: Просвещение, 1967. –С.46-60.</w:t>
      </w:r>
    </w:p>
    <w:p w:rsidR="00BA2B1C" w:rsidRDefault="00BA2B1C" w:rsidP="00BA2B1C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Мельников М.Н. Русский детский фольклор. </w:t>
      </w:r>
      <w:proofErr w:type="gramStart"/>
      <w:r>
        <w:t>–М</w:t>
      </w:r>
      <w:proofErr w:type="gramEnd"/>
      <w:r>
        <w:t>.: Просвещение, 1987. –239с.</w:t>
      </w:r>
    </w:p>
    <w:p w:rsidR="00BA2B1C" w:rsidRDefault="00BA2B1C" w:rsidP="00BA2B1C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Мухина В.С. Детская психология. </w:t>
      </w:r>
      <w:proofErr w:type="gramStart"/>
      <w:r>
        <w:t>–М</w:t>
      </w:r>
      <w:proofErr w:type="gramEnd"/>
      <w:r>
        <w:t>.: ООО "Апрель-Пресс", ЗАО  "</w:t>
      </w:r>
      <w:proofErr w:type="spellStart"/>
      <w:r>
        <w:t>ЭКСМО-Пресс</w:t>
      </w:r>
      <w:proofErr w:type="spellEnd"/>
      <w:r>
        <w:t>", 1999. –315с.</w:t>
      </w:r>
    </w:p>
    <w:p w:rsidR="00355D2B" w:rsidRDefault="00BA2B1C" w:rsidP="00355D2B">
      <w:pPr>
        <w:pStyle w:val="2"/>
        <w:numPr>
          <w:ilvl w:val="0"/>
          <w:numId w:val="1"/>
        </w:numPr>
        <w:tabs>
          <w:tab w:val="clear" w:pos="1211"/>
          <w:tab w:val="left" w:pos="-2160"/>
        </w:tabs>
        <w:ind w:left="1440" w:hanging="589"/>
      </w:pPr>
      <w:r>
        <w:t xml:space="preserve"> </w:t>
      </w:r>
      <w:r w:rsidR="00355D2B">
        <w:t xml:space="preserve">Русское народное поэтическое творчество /Под ред. А.М. Новиковой. </w:t>
      </w:r>
      <w:proofErr w:type="gramStart"/>
      <w:r w:rsidR="00355D2B">
        <w:t>–М</w:t>
      </w:r>
      <w:proofErr w:type="gramEnd"/>
      <w:r w:rsidR="00355D2B">
        <w:t>.: Высшая школа, 1986. –135с.</w:t>
      </w:r>
    </w:p>
    <w:p w:rsidR="00355D2B" w:rsidRDefault="00355D2B" w:rsidP="00355D2B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 Путешествие по Стране Загадок</w:t>
      </w:r>
      <w:proofErr w:type="gramStart"/>
      <w:r>
        <w:t xml:space="preserve"> /С</w:t>
      </w:r>
      <w:proofErr w:type="gramEnd"/>
      <w:r>
        <w:t xml:space="preserve">ост.: </w:t>
      </w:r>
      <w:proofErr w:type="spellStart"/>
      <w:r>
        <w:t>Шайдурова</w:t>
      </w:r>
      <w:proofErr w:type="spellEnd"/>
      <w:r>
        <w:t xml:space="preserve"> Н.В. Барнаул:  БГПУ, 2000. -67с.</w:t>
      </w:r>
    </w:p>
    <w:p w:rsidR="00355D2B" w:rsidRDefault="00355D2B" w:rsidP="00355D2B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 Развитие речи детей дошкольного возраста /Под ред. Ф.А. Сохина </w:t>
      </w:r>
      <w:proofErr w:type="gramStart"/>
      <w:r>
        <w:t>–М</w:t>
      </w:r>
      <w:proofErr w:type="gramEnd"/>
      <w:r>
        <w:t>.: Просвещение, 1984. –223с.</w:t>
      </w:r>
    </w:p>
    <w:p w:rsidR="00355D2B" w:rsidRDefault="00355D2B" w:rsidP="00355D2B">
      <w:pPr>
        <w:pStyle w:val="2"/>
        <w:numPr>
          <w:ilvl w:val="0"/>
          <w:numId w:val="1"/>
        </w:numPr>
        <w:tabs>
          <w:tab w:val="clear" w:pos="1211"/>
          <w:tab w:val="num" w:pos="-2340"/>
          <w:tab w:val="left" w:pos="-2160"/>
        </w:tabs>
        <w:ind w:left="1440" w:hanging="589"/>
      </w:pPr>
      <w:r>
        <w:t xml:space="preserve">Романенко Л. Устное народное творчество в развитии речевой активности детей // </w:t>
      </w:r>
      <w:proofErr w:type="spellStart"/>
      <w:r>
        <w:t>Дошк</w:t>
      </w:r>
      <w:proofErr w:type="spellEnd"/>
      <w:r>
        <w:t>. воспитание.-1990.-№7.-С.15-18.</w:t>
      </w:r>
    </w:p>
    <w:p w:rsidR="00355D2B" w:rsidRDefault="00355D2B" w:rsidP="00355D2B">
      <w:pPr>
        <w:pStyle w:val="2"/>
        <w:numPr>
          <w:ilvl w:val="0"/>
          <w:numId w:val="1"/>
        </w:numPr>
        <w:tabs>
          <w:tab w:val="clear" w:pos="1211"/>
          <w:tab w:val="num" w:pos="-2340"/>
          <w:tab w:val="left" w:pos="-2160"/>
        </w:tabs>
        <w:ind w:left="1440" w:hanging="589"/>
      </w:pPr>
      <w:r>
        <w:t xml:space="preserve">Русское народное творчество и обрядовые праздники в детском саду /Под ред. А.В. Орловой. </w:t>
      </w:r>
      <w:proofErr w:type="gramStart"/>
      <w:r>
        <w:t>–В</w:t>
      </w:r>
      <w:proofErr w:type="gramEnd"/>
      <w:r>
        <w:t>ладимир.: Академия, 1995. –185с.</w:t>
      </w:r>
    </w:p>
    <w:p w:rsidR="00355D2B" w:rsidRDefault="00355D2B" w:rsidP="00355D2B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   Усова А.П. Русское народное творчество в детском саду. </w:t>
      </w:r>
      <w:proofErr w:type="gramStart"/>
      <w:r>
        <w:t>-М</w:t>
      </w:r>
      <w:proofErr w:type="gramEnd"/>
      <w:r>
        <w:t>.:    Просвещение, 1972. –78с.</w:t>
      </w:r>
    </w:p>
    <w:p w:rsidR="00355D2B" w:rsidRDefault="00355D2B" w:rsidP="00355D2B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 Ушакова О. Развитие речи детей 4-7 лет //</w:t>
      </w:r>
      <w:proofErr w:type="spellStart"/>
      <w:r>
        <w:t>Дошк</w:t>
      </w:r>
      <w:proofErr w:type="spellEnd"/>
      <w:r>
        <w:t>. воспитание.-1995.-№1.-С.59-66.</w:t>
      </w:r>
    </w:p>
    <w:p w:rsidR="00355D2B" w:rsidRDefault="00355D2B" w:rsidP="00355D2B">
      <w:pPr>
        <w:pStyle w:val="2"/>
        <w:numPr>
          <w:ilvl w:val="0"/>
          <w:numId w:val="1"/>
        </w:numPr>
        <w:tabs>
          <w:tab w:val="left" w:pos="-2160"/>
        </w:tabs>
      </w:pPr>
      <w:r>
        <w:lastRenderedPageBreak/>
        <w:t xml:space="preserve"> Ушакова О., Струнина Е. Методики </w:t>
      </w:r>
      <w:proofErr w:type="gramStart"/>
      <w:r>
        <w:t>выявления уровня речевого развития детей старшего дошкольного возраста</w:t>
      </w:r>
      <w:proofErr w:type="gramEnd"/>
      <w:r>
        <w:t xml:space="preserve"> // </w:t>
      </w:r>
      <w:proofErr w:type="spellStart"/>
      <w:r>
        <w:t>Дошк</w:t>
      </w:r>
      <w:proofErr w:type="spellEnd"/>
      <w:r>
        <w:t>. воспитание.-1998.-№9.-С.71-78.</w:t>
      </w:r>
    </w:p>
    <w:p w:rsidR="00355D2B" w:rsidRDefault="00355D2B" w:rsidP="00355D2B">
      <w:pPr>
        <w:pStyle w:val="2"/>
        <w:numPr>
          <w:ilvl w:val="0"/>
          <w:numId w:val="1"/>
        </w:numPr>
        <w:tabs>
          <w:tab w:val="left" w:pos="-2160"/>
        </w:tabs>
      </w:pPr>
      <w:r>
        <w:t xml:space="preserve"> Шергин Б.В. Одно дело делаешь, другого не порть. Пословицы в рассказах. </w:t>
      </w:r>
      <w:proofErr w:type="gramStart"/>
      <w:r>
        <w:t>–М</w:t>
      </w:r>
      <w:proofErr w:type="gramEnd"/>
      <w:r>
        <w:t>.: Детская литература, 1977. –32с.</w:t>
      </w:r>
    </w:p>
    <w:p w:rsidR="00BA2B1C" w:rsidRDefault="00BA2B1C" w:rsidP="00355D2B">
      <w:pPr>
        <w:pStyle w:val="2"/>
        <w:tabs>
          <w:tab w:val="left" w:pos="-2160"/>
        </w:tabs>
        <w:ind w:left="1211" w:firstLine="0"/>
      </w:pPr>
    </w:p>
    <w:p w:rsidR="008E3AC1" w:rsidRDefault="008E3AC1" w:rsidP="00BA2B1C"/>
    <w:sectPr w:rsidR="008E3AC1" w:rsidSect="003B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92B8A"/>
    <w:multiLevelType w:val="hybridMultilevel"/>
    <w:tmpl w:val="C83C33FE"/>
    <w:lvl w:ilvl="0" w:tplc="952051E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CF5DF8"/>
    <w:rsid w:val="00355D2B"/>
    <w:rsid w:val="003B3371"/>
    <w:rsid w:val="003D295B"/>
    <w:rsid w:val="0051401C"/>
    <w:rsid w:val="008E3AC1"/>
    <w:rsid w:val="00A94403"/>
    <w:rsid w:val="00BA2B1C"/>
    <w:rsid w:val="00CF5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CF5DF8"/>
    <w:pPr>
      <w:spacing w:after="0" w:line="360" w:lineRule="auto"/>
      <w:ind w:firstLine="85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CF5DF8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1</cp:lastModifiedBy>
  <cp:revision>5</cp:revision>
  <dcterms:created xsi:type="dcterms:W3CDTF">2016-12-19T15:41:00Z</dcterms:created>
  <dcterms:modified xsi:type="dcterms:W3CDTF">2016-12-19T17:54:00Z</dcterms:modified>
</cp:coreProperties>
</file>