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0A" w:rsidRDefault="00383A0A" w:rsidP="00383A0A">
      <w:pPr>
        <w:shd w:val="clear" w:color="auto" w:fill="FFFFFF"/>
        <w:spacing w:after="0" w:line="360" w:lineRule="auto"/>
        <w:ind w:right="282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Мустафина </w:t>
      </w:r>
      <w:proofErr w:type="spellStart"/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Фирая</w:t>
      </w:r>
      <w:proofErr w:type="spellEnd"/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Мазитовна</w:t>
      </w:r>
      <w:proofErr w:type="spellEnd"/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3A0A" w:rsidRDefault="00383A0A" w:rsidP="00383A0A">
      <w:pPr>
        <w:shd w:val="clear" w:color="auto" w:fill="FFFFFF"/>
        <w:spacing w:after="0" w:line="360" w:lineRule="auto"/>
        <w:ind w:right="282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МАДОУ </w:t>
      </w:r>
      <w:r w:rsidRPr="00383A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"Детский сад №414 комбинированного вида"</w:t>
      </w:r>
    </w:p>
    <w:p w:rsidR="00383A0A" w:rsidRPr="00383A0A" w:rsidRDefault="00383A0A" w:rsidP="00383A0A">
      <w:pPr>
        <w:shd w:val="clear" w:color="auto" w:fill="FFFFFF"/>
        <w:spacing w:after="0" w:line="360" w:lineRule="auto"/>
        <w:ind w:right="282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633083" w:rsidRPr="00383A0A" w:rsidRDefault="00633083" w:rsidP="00AC2706">
      <w:pPr>
        <w:shd w:val="clear" w:color="auto" w:fill="FFFFFF"/>
        <w:spacing w:after="0" w:line="360" w:lineRule="auto"/>
        <w:ind w:right="282"/>
        <w:jc w:val="center"/>
        <w:rPr>
          <w:rFonts w:ascii="Times New Roman" w:hAnsi="Times New Roman"/>
          <w:color w:val="000000"/>
          <w:sz w:val="28"/>
          <w:szCs w:val="28"/>
        </w:rPr>
      </w:pPr>
      <w:r w:rsidRPr="00383A0A">
        <w:rPr>
          <w:rFonts w:ascii="Times New Roman" w:hAnsi="Times New Roman"/>
          <w:b/>
          <w:bCs/>
          <w:kern w:val="36"/>
          <w:sz w:val="28"/>
          <w:szCs w:val="28"/>
        </w:rPr>
        <w:t>Самообразование педагога ДОО</w:t>
      </w:r>
      <w:bookmarkStart w:id="0" w:name="_GoBack"/>
      <w:bookmarkEnd w:id="0"/>
    </w:p>
    <w:p w:rsidR="00633083" w:rsidRDefault="00633083" w:rsidP="0063308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2AFE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633083" w:rsidRDefault="00633083" w:rsidP="00FF58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Особенно актуальной проблема самообразования педагогов стала в условиях информационного общества, где доступ к информации, умение работать с ней являются ключевыми. Информационное общество характеризуется как общество знания, где особую роль играет процесс трансформации информации в знание. Поэтому современная система образования требует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 xml:space="preserve">воспитателя постоянного совершенствования знаний. </w:t>
      </w:r>
    </w:p>
    <w:p w:rsidR="00633083" w:rsidRDefault="00633083" w:rsidP="00FF58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Самообразование – это самостоятельное приобретение знаний из различных источников с учетом интересов каждого конкретного педагога,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требований. Руководитель так организует работу, чтобы самообразование стало потребностью. В методическом кабинете для этого создаются необходимые условия, постоянно обновляется и пополняется фонд справочной и методической литературы.</w:t>
      </w:r>
    </w:p>
    <w:p w:rsidR="00633083" w:rsidRPr="00AC2706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2706">
        <w:rPr>
          <w:rFonts w:ascii="Times New Roman" w:hAnsi="Times New Roman"/>
          <w:sz w:val="28"/>
          <w:szCs w:val="28"/>
        </w:rPr>
        <w:t>Основными направлениями в системе образования педагогов дошкольного учреждения являются:</w:t>
      </w:r>
    </w:p>
    <w:p w:rsidR="00633083" w:rsidRPr="00F02AFE" w:rsidRDefault="00AC2706" w:rsidP="00AC27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633083" w:rsidRPr="00F02AFE">
        <w:rPr>
          <w:rFonts w:ascii="Times New Roman" w:hAnsi="Times New Roman"/>
          <w:sz w:val="28"/>
          <w:szCs w:val="28"/>
        </w:rPr>
        <w:t>знакомление с новыми нормативными документами по вопросам дошкольного воспитания;</w:t>
      </w:r>
    </w:p>
    <w:p w:rsidR="00633083" w:rsidRPr="00F02AFE" w:rsidRDefault="00AC2706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="00633083" w:rsidRPr="00F02AFE">
        <w:rPr>
          <w:rFonts w:ascii="Times New Roman" w:hAnsi="Times New Roman"/>
          <w:sz w:val="28"/>
          <w:szCs w:val="28"/>
        </w:rPr>
        <w:t>зучение новых программ и педагогических технологий;</w:t>
      </w:r>
    </w:p>
    <w:p w:rsidR="00633083" w:rsidRPr="00F02AFE" w:rsidRDefault="00AC2706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633083" w:rsidRPr="00F02AFE">
        <w:rPr>
          <w:rFonts w:ascii="Times New Roman" w:hAnsi="Times New Roman"/>
          <w:sz w:val="28"/>
          <w:szCs w:val="28"/>
        </w:rPr>
        <w:t>знакомление с передовой практикой дошкольных учреждений;</w:t>
      </w:r>
    </w:p>
    <w:p w:rsidR="00633083" w:rsidRPr="00F02AFE" w:rsidRDefault="00AC2706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="00633083" w:rsidRPr="00F02AFE">
        <w:rPr>
          <w:rFonts w:ascii="Times New Roman" w:hAnsi="Times New Roman"/>
          <w:sz w:val="28"/>
          <w:szCs w:val="28"/>
        </w:rPr>
        <w:t>зучение учебной и научн</w:t>
      </w:r>
      <w:proofErr w:type="gramStart"/>
      <w:r w:rsidR="00633083" w:rsidRPr="00F02AFE">
        <w:rPr>
          <w:rFonts w:ascii="Times New Roman" w:hAnsi="Times New Roman"/>
          <w:sz w:val="28"/>
          <w:szCs w:val="28"/>
        </w:rPr>
        <w:t>о-</w:t>
      </w:r>
      <w:proofErr w:type="gramEnd"/>
      <w:r w:rsidR="00633083" w:rsidRPr="00F02AFE">
        <w:rPr>
          <w:rFonts w:ascii="Times New Roman" w:hAnsi="Times New Roman"/>
          <w:sz w:val="28"/>
          <w:szCs w:val="28"/>
        </w:rPr>
        <w:t xml:space="preserve"> методической литературы;</w:t>
      </w:r>
    </w:p>
    <w:p w:rsidR="00633083" w:rsidRPr="00F02AFE" w:rsidRDefault="00AC2706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633083" w:rsidRPr="00F02AFE">
        <w:rPr>
          <w:rFonts w:ascii="Times New Roman" w:hAnsi="Times New Roman"/>
          <w:sz w:val="28"/>
          <w:szCs w:val="28"/>
        </w:rPr>
        <w:t>знакомление с новыми достижениями педагогики, детской психологии, физиологии;</w:t>
      </w:r>
    </w:p>
    <w:p w:rsidR="00633083" w:rsidRDefault="00AC2706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33083" w:rsidRPr="00F02AFE">
        <w:rPr>
          <w:rFonts w:ascii="Times New Roman" w:hAnsi="Times New Roman"/>
          <w:sz w:val="28"/>
          <w:szCs w:val="28"/>
        </w:rPr>
        <w:t>овышение общекультурного уровня.</w:t>
      </w:r>
    </w:p>
    <w:p w:rsidR="00633083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lastRenderedPageBreak/>
        <w:t>Основными нормативными документами, регламентирующими профессиональную компетентность педагога, являются:</w:t>
      </w:r>
    </w:p>
    <w:p w:rsidR="00633083" w:rsidRPr="00F02AFE" w:rsidRDefault="00633083" w:rsidP="00AC2706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</w:rPr>
      </w:pPr>
      <w:r w:rsidRPr="00F02AFE">
        <w:rPr>
          <w:iCs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02AFE">
          <w:rPr>
            <w:iCs/>
            <w:sz w:val="28"/>
            <w:szCs w:val="28"/>
          </w:rPr>
          <w:t>2012 г</w:t>
        </w:r>
      </w:smartTag>
      <w:r w:rsidRPr="00F02AFE">
        <w:rPr>
          <w:iCs/>
          <w:sz w:val="28"/>
          <w:szCs w:val="28"/>
        </w:rPr>
        <w:t>. N  273- ФЗ.</w:t>
      </w:r>
    </w:p>
    <w:p w:rsidR="00633083" w:rsidRPr="00F02AFE" w:rsidRDefault="00633083" w:rsidP="00AC27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F02AFE">
        <w:rPr>
          <w:iCs/>
          <w:sz w:val="28"/>
          <w:szCs w:val="28"/>
        </w:rPr>
        <w:t>ФГОС дошкольного образования</w:t>
      </w:r>
      <w:r w:rsidRPr="00F02AFE">
        <w:rPr>
          <w:sz w:val="28"/>
          <w:szCs w:val="28"/>
        </w:rPr>
        <w:t xml:space="preserve"> (приказ </w:t>
      </w:r>
      <w:proofErr w:type="spellStart"/>
      <w:r w:rsidRPr="00F02AFE">
        <w:rPr>
          <w:sz w:val="28"/>
          <w:szCs w:val="28"/>
        </w:rPr>
        <w:t>Минобрнауки</w:t>
      </w:r>
      <w:proofErr w:type="spellEnd"/>
      <w:r w:rsidRPr="00F02AFE">
        <w:rPr>
          <w:sz w:val="28"/>
          <w:szCs w:val="28"/>
        </w:rPr>
        <w:t xml:space="preserve"> РФ от 17 октября 2013г. №1155, действует с 01 января 2014 г.</w:t>
      </w:r>
      <w:proofErr w:type="gramEnd"/>
    </w:p>
    <w:p w:rsidR="00633083" w:rsidRPr="00F02AFE" w:rsidRDefault="00633083" w:rsidP="00AC27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2AFE">
        <w:rPr>
          <w:sz w:val="28"/>
          <w:szCs w:val="28"/>
        </w:rPr>
        <w:t>Конвенция о правах ребенка.</w:t>
      </w:r>
    </w:p>
    <w:p w:rsidR="00633083" w:rsidRPr="00F02AFE" w:rsidRDefault="00633083" w:rsidP="00AC27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2AFE">
        <w:rPr>
          <w:sz w:val="28"/>
          <w:szCs w:val="28"/>
        </w:rPr>
        <w:t>Устав дошкольного учреждения.</w:t>
      </w:r>
    </w:p>
    <w:p w:rsidR="00633083" w:rsidRDefault="00633083" w:rsidP="00AC27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Концепция дошкольного образования.</w:t>
      </w:r>
    </w:p>
    <w:p w:rsidR="00633083" w:rsidRDefault="00633083" w:rsidP="00FF586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выбору темы по самообразованию.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процессе активизации деятельности педагогов по самообразованию важна реализация дифференцированного подхода в определении основных направлений профессионального развития. Непрерывному повышению профессионального мастерства педагогов способствует правильно организованная работа по самообразованию.</w:t>
      </w:r>
    </w:p>
    <w:p w:rsidR="00633083" w:rsidRDefault="00633083" w:rsidP="00FF586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sz w:val="28"/>
          <w:szCs w:val="28"/>
        </w:rPr>
        <w:t>Цели самообразования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повышение профессиональной компетентности;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расширение педагогических и психологических знаний;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углубление знаний по методике учебных предметов;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овладение достижениями педагогической науки, передовой педагогической практики;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3083">
        <w:rPr>
          <w:rFonts w:ascii="Times New Roman" w:hAnsi="Times New Roman"/>
          <w:sz w:val="28"/>
          <w:szCs w:val="28"/>
        </w:rPr>
        <w:t>повышение общего культурно уровня преподавателя.</w:t>
      </w:r>
    </w:p>
    <w:p w:rsidR="00633083" w:rsidRDefault="00633083" w:rsidP="00FF586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Требования, которые необходимо учитывать при выборе темы по самообразованию:</w:t>
      </w:r>
    </w:p>
    <w:p w:rsidR="00633083" w:rsidRDefault="00633083" w:rsidP="00F204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актуальность;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учёт достигнутого уровня деятельности, интересов и требований педагогов;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тесная связь с конкретными научно-педагогическими исследованиями и рекомендациями, с педагогическим опытом других учреждений.</w:t>
      </w:r>
    </w:p>
    <w:p w:rsidR="00633083" w:rsidRDefault="00633083" w:rsidP="00FF586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Для молодых специалистов: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адаптация педагогической деятельности,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осознание целей и ценностей личностно-ориентированной модели воспитания;</w:t>
      </w:r>
    </w:p>
    <w:p w:rsidR="00633083" w:rsidRDefault="00633083" w:rsidP="00AC270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обучение и развитие, формирование основ педагогического мастерства.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Для преподавателей, которые работают больше 5 лет: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-усвоение технологического цикла профессиональной деятельности;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-овладение способами проектирования и программирования учебно-воспитательного процесса с целью повышения его эффективности;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-формирование умений анализировать научно-методическую литературу;</w:t>
      </w:r>
    </w:p>
    <w:p w:rsidR="00633083" w:rsidRDefault="00F20423" w:rsidP="00FF5865">
      <w:pPr>
        <w:pStyle w:val="a4"/>
        <w:spacing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33083" w:rsidRPr="00F02AFE">
        <w:rPr>
          <w:rFonts w:ascii="Times New Roman" w:hAnsi="Times New Roman"/>
          <w:sz w:val="28"/>
          <w:szCs w:val="28"/>
        </w:rPr>
        <w:t>-применение полученных знаний на практике, активизация творческих способностей.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Для опытных, творческих преподавателей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-проявление творческого потенциала педагога;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-развитие исследовательской деятельности.</w:t>
      </w:r>
    </w:p>
    <w:p w:rsidR="00633083" w:rsidRPr="00F02AFE" w:rsidRDefault="00633083" w:rsidP="00FF5865">
      <w:pPr>
        <w:pStyle w:val="a4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Традиционные методы самообразования: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Самостоятельная работа с литературой: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-знание источника информации;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-умение находить нужную информацию, быстро и правильно ее оценивать;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-оперативно определять ее пути и условия использования полученных данных в теоретической и практической деятельности</w:t>
      </w:r>
      <w:r w:rsidR="00AC2706">
        <w:rPr>
          <w:rFonts w:ascii="Times New Roman" w:hAnsi="Times New Roman"/>
          <w:sz w:val="28"/>
          <w:szCs w:val="28"/>
        </w:rPr>
        <w:t>.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Самостоятельные практические задания:</w:t>
      </w:r>
    </w:p>
    <w:p w:rsidR="00633083" w:rsidRPr="00F02AFE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-разработка заданий для дальнейшего самообразования;</w:t>
      </w:r>
    </w:p>
    <w:p w:rsidR="00633083" w:rsidRPr="00F02AFE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-проверка профессиональных каче</w:t>
      </w:r>
      <w:proofErr w:type="gramStart"/>
      <w:r w:rsidRPr="00F02AFE">
        <w:rPr>
          <w:rFonts w:ascii="Times New Roman" w:hAnsi="Times New Roman"/>
          <w:sz w:val="28"/>
          <w:szCs w:val="28"/>
        </w:rPr>
        <w:t>ств в пр</w:t>
      </w:r>
      <w:proofErr w:type="gramEnd"/>
      <w:r w:rsidRPr="00F02AFE">
        <w:rPr>
          <w:rFonts w:ascii="Times New Roman" w:hAnsi="Times New Roman"/>
          <w:sz w:val="28"/>
          <w:szCs w:val="28"/>
        </w:rPr>
        <w:t>актической деятельности с учетом усвоенных знаний и полученной информации.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Самостоятельные тренинги и упражнения.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Функции самообразования: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-компенсация недостатков полученного образования;</w:t>
      </w:r>
    </w:p>
    <w:p w:rsidR="00FB7F0D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-постоянная адаптация в профессиональной деятельности, которая меняется, к ее технологиям;</w:t>
      </w:r>
    </w:p>
    <w:p w:rsidR="00633083" w:rsidRDefault="00633083" w:rsidP="00FF586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-непрерывное развитие творческого потенциала личности.</w:t>
      </w:r>
    </w:p>
    <w:p w:rsidR="00FB7F0D" w:rsidRDefault="00FB7F0D" w:rsidP="00FF5865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7F0D" w:rsidRPr="00F02AFE" w:rsidRDefault="00FB7F0D" w:rsidP="00FF5865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</w:rPr>
        <w:t>Этапы организации самообразования педагогов: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 этап</w:t>
      </w:r>
      <w:r w:rsidR="00FB7F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установочный, предусматривает создание определенного настроя на самостоятельную работу; выбор цели работы, исходя из научно-методической темы ДОО; формулирование личной индивидуальной темы, осмысление последовательности своих действий.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</w:rPr>
        <w:t>2 этап</w:t>
      </w:r>
      <w:r w:rsidR="00FB7F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обучающий, на котором педагог знакомится с психолого-педагогической и методической литературой.</w:t>
      </w:r>
    </w:p>
    <w:p w:rsidR="00FB7F0D" w:rsidRDefault="00633083" w:rsidP="00AC27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 этап</w:t>
      </w:r>
      <w:r w:rsidR="00FB7F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практический, во время которого происходит накопление педагогических фактов, их отбор и анализ, проверка новых методов работы, постановка экспериментов.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 этап</w:t>
      </w:r>
      <w:r w:rsidR="00FB7F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теоретическое осмысление, анализ и обобщение накопленных педагогических фактов. На данном этапе целесообразно организовать коллективное обсуждение прочитанной педагогической литературы; творческие отчеты о ходе самообразования на заседаниях МО, посещение с обсуждением открытых занятий и др.</w:t>
      </w:r>
    </w:p>
    <w:p w:rsidR="000B7664" w:rsidRDefault="00633083" w:rsidP="00AC27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 этап</w:t>
      </w:r>
      <w:r w:rsidR="00FB7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итогово</w:t>
      </w:r>
      <w:proofErr w:type="spellEnd"/>
      <w:r w:rsidRPr="00F02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-контрольный, на котором педагог должен подвести итоги своей самостоятельной работы, обобщить наблюдения, оформить результаты. При этом главным является описание проведенной работы, установленных фактов, их анализ, теоретическое обоснование результатов, формулирование общих выводов и определение перспектив в работе.</w:t>
      </w:r>
    </w:p>
    <w:p w:rsidR="00633083" w:rsidRDefault="00633083" w:rsidP="00FF586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Структура оформления опыта работы: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Оглавление</w:t>
      </w:r>
      <w:r w:rsidR="00FB7F0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: </w:t>
      </w:r>
      <w:r w:rsidRPr="00F02AFE">
        <w:rPr>
          <w:rFonts w:ascii="Times New Roman" w:hAnsi="Times New Roman"/>
          <w:sz w:val="28"/>
          <w:szCs w:val="28"/>
        </w:rPr>
        <w:t>должно иметь вид развернутого плана с перечнем всех заголовков и указанием страниц, на которых они находятся</w:t>
      </w:r>
      <w:r w:rsidR="00FF5865">
        <w:rPr>
          <w:rFonts w:ascii="Times New Roman" w:hAnsi="Times New Roman"/>
          <w:sz w:val="28"/>
          <w:szCs w:val="28"/>
        </w:rPr>
        <w:t>.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Введение</w:t>
      </w:r>
      <w:r w:rsidR="00FB7F0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: </w:t>
      </w:r>
      <w:r w:rsidRPr="00F02AFE">
        <w:rPr>
          <w:rFonts w:ascii="Times New Roman" w:hAnsi="Times New Roman"/>
          <w:sz w:val="28"/>
          <w:szCs w:val="28"/>
        </w:rPr>
        <w:t xml:space="preserve">- содержит обоснование актуальности той проблемы, которой посвящено описанию педагогического опыта. Оно должно обязательно включать описание причин, побудивших автора заниматься решением данной проблемы, и анализ педагогической ситуации в собственном образовательном учреждении с точки зрения заявленной проблемы. В этой части автор должен заявить о тех целях, которые он собирался достигнуть при решении выявленной </w:t>
      </w:r>
      <w:r w:rsidRPr="00F02AFE">
        <w:rPr>
          <w:rFonts w:ascii="Times New Roman" w:hAnsi="Times New Roman"/>
          <w:sz w:val="28"/>
          <w:szCs w:val="28"/>
        </w:rPr>
        <w:lastRenderedPageBreak/>
        <w:t>проблемы и (по возможности) о критериях, которые позволили бы оценить полученный результат.</w:t>
      </w:r>
    </w:p>
    <w:p w:rsidR="00FB7F0D" w:rsidRDefault="00633083" w:rsidP="00AC27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Основная часть работы</w:t>
      </w:r>
      <w:r w:rsidRPr="00F02AF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F02AFE">
        <w:rPr>
          <w:rFonts w:ascii="Times New Roman" w:hAnsi="Times New Roman"/>
          <w:sz w:val="28"/>
          <w:szCs w:val="28"/>
        </w:rPr>
        <w:t xml:space="preserve"> включает теоретический и практический разделы </w:t>
      </w:r>
      <w:r w:rsidRPr="00F02AFE">
        <w:rPr>
          <w:rFonts w:ascii="Times New Roman" w:hAnsi="Times New Roman"/>
          <w:iCs/>
          <w:sz w:val="28"/>
          <w:szCs w:val="28"/>
        </w:rPr>
        <w:t>Теоретический раздел</w:t>
      </w:r>
      <w:r w:rsidRPr="00F02AFE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F02AFE">
        <w:rPr>
          <w:rFonts w:ascii="Times New Roman" w:hAnsi="Times New Roman"/>
          <w:sz w:val="28"/>
          <w:szCs w:val="28"/>
        </w:rPr>
        <w:t>анализ психолого – педагогической и методической литературы по рассматриваемой проблеме. Он должен быть кратким и в основном содержать описание подходов, направленных на решение заявленной проблемы, являться своеобразной терминологической основной для дальнейшего описания опыта работы педагога.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iCs/>
          <w:sz w:val="28"/>
          <w:szCs w:val="28"/>
        </w:rPr>
        <w:t>Практический раздел</w:t>
      </w:r>
      <w:r w:rsidRPr="00F02AFE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F02AFE">
        <w:rPr>
          <w:rFonts w:ascii="Times New Roman" w:hAnsi="Times New Roman"/>
          <w:sz w:val="28"/>
          <w:szCs w:val="28"/>
        </w:rPr>
        <w:t>полное описание системы работы по рассматриваемой теме. Он включает в себя: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 подробное описание средств используемых автором для достижения заявленных целей;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 соотнесение своего опыта работы с опытом работы других педагогов, с выявлением специфики по заявленной проблеме;</w:t>
      </w:r>
    </w:p>
    <w:p w:rsidR="00FB7F0D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-примеры элементов деятельности педагога, на которые автор опирается в</w:t>
      </w:r>
      <w:r w:rsidR="00FB7F0D">
        <w:rPr>
          <w:rFonts w:ascii="Times New Roman" w:hAnsi="Times New Roman"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своей работе (они являются составной частью описания).</w:t>
      </w:r>
    </w:p>
    <w:p w:rsidR="00FB7F0D" w:rsidRDefault="00633083" w:rsidP="006A7D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Заключение</w:t>
      </w:r>
      <w:r w:rsidR="00FB7F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: </w:t>
      </w:r>
      <w:r w:rsidRPr="00F02AFE">
        <w:rPr>
          <w:rFonts w:ascii="Times New Roman" w:hAnsi="Times New Roman"/>
          <w:sz w:val="28"/>
          <w:szCs w:val="28"/>
        </w:rPr>
        <w:t>должно содержать:</w:t>
      </w:r>
    </w:p>
    <w:p w:rsidR="00FB7F0D" w:rsidRDefault="00633083" w:rsidP="006A7DF3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F02AFE">
        <w:rPr>
          <w:rFonts w:ascii="Times New Roman" w:hAnsi="Times New Roman"/>
          <w:sz w:val="28"/>
          <w:szCs w:val="28"/>
        </w:rPr>
        <w:t>- описание полученных результатов, их соотнесение с поставленными во вводной части целями, которые автор хотел достигнуть при решении выявленной проблем;</w:t>
      </w:r>
      <w:proofErr w:type="gramEnd"/>
    </w:p>
    <w:p w:rsidR="00FB7F0D" w:rsidRDefault="00633083" w:rsidP="006A7D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-описание планов дальнейшей работы по выбранной проблематике.</w:t>
      </w:r>
    </w:p>
    <w:p w:rsidR="00FB7F0D" w:rsidRDefault="00633083" w:rsidP="006A7D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Список литературы</w:t>
      </w:r>
      <w:r w:rsidRPr="00F02AF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FB7F0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02AFE">
        <w:rPr>
          <w:rFonts w:ascii="Times New Roman" w:hAnsi="Times New Roman"/>
          <w:sz w:val="28"/>
          <w:szCs w:val="28"/>
        </w:rPr>
        <w:t>должен включать не менее 3 наименований литературных источников, на которые прямо или косвенно ссылается автор при написании работы. При этом следует придерживаться норм оформления библиографических ссылок.</w:t>
      </w:r>
    </w:p>
    <w:p w:rsidR="00633083" w:rsidRDefault="00633083" w:rsidP="006A7D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iCs/>
          <w:sz w:val="28"/>
          <w:szCs w:val="28"/>
          <w:u w:val="single"/>
        </w:rPr>
        <w:t>Методическая копилка</w:t>
      </w:r>
      <w:r w:rsidRPr="00F02AF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F02AFE">
        <w:rPr>
          <w:rFonts w:ascii="Times New Roman" w:hAnsi="Times New Roman"/>
          <w:sz w:val="28"/>
          <w:szCs w:val="28"/>
        </w:rPr>
        <w:t xml:space="preserve"> материалы должны быть подобраны таким образом, чтобы с их помощью можно было проиллюстрировать большую часть приемов и форм работы, описанных в практическом разделе основной части работы.</w:t>
      </w:r>
    </w:p>
    <w:p w:rsidR="00FB7F0D" w:rsidRPr="00F02AFE" w:rsidRDefault="00FB7F0D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3083" w:rsidRPr="00F02AFE" w:rsidRDefault="00633083" w:rsidP="006A7DF3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</w:rPr>
        <w:t>Оформление документации педагога по самообразованию</w:t>
      </w:r>
    </w:p>
    <w:p w:rsidR="00633083" w:rsidRPr="00F02AFE" w:rsidRDefault="00633083" w:rsidP="00FF5865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AF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Титульный лист</w:t>
      </w:r>
    </w:p>
    <w:p w:rsidR="00633083" w:rsidRPr="00F02AFE" w:rsidRDefault="00633083" w:rsidP="00FF5865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Полное наименование учреждения по Уставу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_______________________________</w:t>
      </w:r>
      <w:r w:rsidR="00FB7F0D">
        <w:rPr>
          <w:rFonts w:ascii="Times New Roman" w:hAnsi="Times New Roman"/>
          <w:b/>
          <w:bCs/>
          <w:sz w:val="28"/>
          <w:szCs w:val="28"/>
        </w:rPr>
        <w:t>_______________________________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(Ф.И.О. педагога)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_________________________________ _____________________________</w:t>
      </w:r>
    </w:p>
    <w:p w:rsidR="00633083" w:rsidRPr="00F02AFE" w:rsidRDefault="00633083" w:rsidP="00FF5865">
      <w:pPr>
        <w:tabs>
          <w:tab w:val="left" w:pos="5812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(стаж работы)</w:t>
      </w:r>
      <w:r w:rsidR="00FB7F0D">
        <w:rPr>
          <w:rFonts w:ascii="Times New Roman" w:hAnsi="Times New Roman"/>
          <w:b/>
          <w:bCs/>
          <w:sz w:val="28"/>
          <w:szCs w:val="28"/>
        </w:rPr>
        <w:tab/>
      </w:r>
      <w:r w:rsidRPr="00F02AFE">
        <w:rPr>
          <w:rFonts w:ascii="Times New Roman" w:hAnsi="Times New Roman"/>
          <w:b/>
          <w:bCs/>
          <w:sz w:val="28"/>
          <w:szCs w:val="28"/>
        </w:rPr>
        <w:t>(кв. категория)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Тема: «_________________________________________________________»</w:t>
      </w:r>
    </w:p>
    <w:p w:rsidR="00633083" w:rsidRPr="00F02AFE" w:rsidRDefault="00633083" w:rsidP="00FF5865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(название темы)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______________</w:t>
      </w:r>
      <w:r w:rsidR="00FB7F0D">
        <w:rPr>
          <w:rFonts w:ascii="Times New Roman" w:hAnsi="Times New Roman"/>
          <w:b/>
          <w:bCs/>
          <w:sz w:val="28"/>
          <w:szCs w:val="28"/>
        </w:rPr>
        <w:t>___</w:t>
      </w:r>
      <w:r w:rsidRPr="00F02AFE">
        <w:rPr>
          <w:rFonts w:ascii="Times New Roman" w:hAnsi="Times New Roman"/>
          <w:b/>
          <w:bCs/>
          <w:sz w:val="28"/>
          <w:szCs w:val="28"/>
        </w:rPr>
        <w:t>__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(сроки реализации)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ПЛАН САМООБРАЗОВАНИЯ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2AFE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F02AFE">
        <w:rPr>
          <w:rFonts w:ascii="Times New Roman" w:hAnsi="Times New Roman"/>
          <w:b/>
          <w:bCs/>
          <w:sz w:val="28"/>
          <w:szCs w:val="28"/>
        </w:rPr>
        <w:t xml:space="preserve"> работает над проблемой</w:t>
      </w:r>
      <w:r w:rsidRPr="00F02AFE">
        <w:rPr>
          <w:rFonts w:ascii="Times New Roman" w:hAnsi="Times New Roman"/>
          <w:b/>
          <w:sz w:val="28"/>
          <w:szCs w:val="28"/>
        </w:rPr>
        <w:t>: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Тема самообразования: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Цель: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Задачи</w:t>
      </w:r>
      <w:r w:rsidRPr="00F02AFE">
        <w:rPr>
          <w:rFonts w:ascii="Times New Roman" w:hAnsi="Times New Roman"/>
          <w:b/>
          <w:sz w:val="28"/>
          <w:szCs w:val="28"/>
        </w:rPr>
        <w:t>: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Перечень вопросов по самообразованию: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Cs/>
          <w:sz w:val="28"/>
          <w:szCs w:val="28"/>
        </w:rPr>
        <w:t>изучение психолого-педагогической литературы;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Cs/>
          <w:sz w:val="28"/>
          <w:szCs w:val="28"/>
        </w:rPr>
        <w:t>разработка программно – методического обеспечения учебно-воспитательного процесса;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проектная и исследовательская деятельность;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анализ и оценка результатов своей деятельности и деятельности детей;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продолжать изучать педагогический опыт других педагогов;</w:t>
      </w:r>
    </w:p>
    <w:p w:rsidR="00633083" w:rsidRPr="00F02AFE" w:rsidRDefault="00633083" w:rsidP="00FF586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sz w:val="28"/>
          <w:szCs w:val="28"/>
        </w:rPr>
        <w:t>планомерное и систематическое совершенствование методов учебно–воспитательного процесса.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Предполагаемый результат: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Форма отчета по проделанной работе:  (мастер класс, презентация, сборник и др.)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Форма самообразования: (индивидуальная)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Актуальность: (почему выбрана эта тема, проблемы, причины выбора)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lastRenderedPageBreak/>
        <w:t>Литература: (автор</w:t>
      </w:r>
      <w:proofErr w:type="gramStart"/>
      <w:r w:rsidRPr="00F02AFE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Pr="00F02AFE">
        <w:rPr>
          <w:rFonts w:ascii="Times New Roman" w:hAnsi="Times New Roman"/>
          <w:b/>
          <w:bCs/>
          <w:sz w:val="28"/>
          <w:szCs w:val="28"/>
        </w:rPr>
        <w:t xml:space="preserve"> название, год издания, издательство)</w:t>
      </w:r>
    </w:p>
    <w:p w:rsidR="00633083" w:rsidRDefault="00633083" w:rsidP="00FF58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2AFE">
        <w:rPr>
          <w:rFonts w:ascii="Times New Roman" w:hAnsi="Times New Roman"/>
          <w:b/>
          <w:sz w:val="28"/>
          <w:szCs w:val="28"/>
        </w:rPr>
        <w:t xml:space="preserve">Перспективный план самообразования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268"/>
        <w:gridCol w:w="2284"/>
        <w:gridCol w:w="2356"/>
      </w:tblGrid>
      <w:tr w:rsidR="00633083" w:rsidRPr="00F02AFE" w:rsidTr="00FB7F0D">
        <w:tc>
          <w:tcPr>
            <w:tcW w:w="2513" w:type="dxa"/>
            <w:vAlign w:val="center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2268" w:type="dxa"/>
            <w:vAlign w:val="center"/>
          </w:tcPr>
          <w:p w:rsidR="00633083" w:rsidRPr="00F02AFE" w:rsidRDefault="00633083" w:rsidP="00FF5865">
            <w:pPr>
              <w:spacing w:line="360" w:lineRule="auto"/>
              <w:ind w:firstLine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84" w:type="dxa"/>
            <w:vAlign w:val="center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6" w:type="dxa"/>
            <w:vAlign w:val="center"/>
          </w:tcPr>
          <w:p w:rsidR="00633083" w:rsidRPr="00F02AFE" w:rsidRDefault="00633083" w:rsidP="00FF5865">
            <w:pPr>
              <w:spacing w:line="360" w:lineRule="auto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деятельность</w:t>
            </w:r>
          </w:p>
        </w:tc>
      </w:tr>
      <w:tr w:rsidR="00633083" w:rsidRPr="00F02AFE" w:rsidTr="009512D5">
        <w:tc>
          <w:tcPr>
            <w:tcW w:w="2513" w:type="dxa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</w:t>
            </w:r>
          </w:p>
        </w:tc>
        <w:tc>
          <w:tcPr>
            <w:tcW w:w="2268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3083" w:rsidRPr="00F02AFE" w:rsidTr="009512D5">
        <w:tc>
          <w:tcPr>
            <w:tcW w:w="2513" w:type="dxa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Прогностический</w:t>
            </w:r>
          </w:p>
        </w:tc>
        <w:tc>
          <w:tcPr>
            <w:tcW w:w="2268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3083" w:rsidRPr="00F02AFE" w:rsidTr="009512D5">
        <w:tc>
          <w:tcPr>
            <w:tcW w:w="2513" w:type="dxa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2268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3083" w:rsidRPr="00F02AFE" w:rsidTr="009512D5">
        <w:tc>
          <w:tcPr>
            <w:tcW w:w="2513" w:type="dxa"/>
          </w:tcPr>
          <w:p w:rsidR="00633083" w:rsidRPr="00F02AFE" w:rsidRDefault="00633083" w:rsidP="00FF58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AFE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</w:t>
            </w:r>
          </w:p>
        </w:tc>
        <w:tc>
          <w:tcPr>
            <w:tcW w:w="2268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3083" w:rsidRPr="00F02AFE" w:rsidTr="009512D5">
        <w:tc>
          <w:tcPr>
            <w:tcW w:w="2513" w:type="dxa"/>
          </w:tcPr>
          <w:p w:rsidR="00633083" w:rsidRPr="00F02AFE" w:rsidRDefault="00633083" w:rsidP="00FF586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02AFE">
              <w:rPr>
                <w:rFonts w:cs="Times New Roman"/>
                <w:b/>
                <w:color w:val="000000"/>
                <w:kern w:val="24"/>
                <w:sz w:val="28"/>
                <w:szCs w:val="28"/>
              </w:rPr>
              <w:t>Итогово</w:t>
            </w:r>
            <w:proofErr w:type="spellEnd"/>
            <w:r w:rsidRPr="00F02AFE">
              <w:rPr>
                <w:rFonts w:cs="Times New Roman"/>
                <w:b/>
                <w:color w:val="000000"/>
                <w:kern w:val="24"/>
                <w:sz w:val="28"/>
                <w:szCs w:val="28"/>
              </w:rPr>
              <w:t>-контрольный</w:t>
            </w:r>
          </w:p>
        </w:tc>
        <w:tc>
          <w:tcPr>
            <w:tcW w:w="2268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633083" w:rsidRPr="00F02AFE" w:rsidRDefault="00633083" w:rsidP="00FF5865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7F0D" w:rsidRDefault="00FB7F0D" w:rsidP="00FF586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2EAE" w:rsidRDefault="00633083" w:rsidP="006A7DF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План отчета.</w:t>
      </w:r>
    </w:p>
    <w:p w:rsidR="00633083" w:rsidRPr="00F02AFE" w:rsidRDefault="00633083" w:rsidP="00FF5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2AFE"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литературы:</w:t>
      </w:r>
    </w:p>
    <w:p w:rsidR="00FB7F0D" w:rsidRDefault="006A7DF3" w:rsidP="006A7DF3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3083" w:rsidRPr="00FB7F0D">
        <w:rPr>
          <w:rFonts w:ascii="Times New Roman" w:hAnsi="Times New Roman"/>
          <w:sz w:val="28"/>
          <w:szCs w:val="28"/>
        </w:rPr>
        <w:t>Белая К.Ю. Методическая работа в ДОУ: анализ, планирование, формы и методы.  Творческий центр, 2010.</w:t>
      </w:r>
    </w:p>
    <w:p w:rsidR="00FB7F0D" w:rsidRDefault="006A7DF3" w:rsidP="006A7DF3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33083" w:rsidRPr="00FB7F0D">
        <w:rPr>
          <w:rFonts w:ascii="Times New Roman" w:hAnsi="Times New Roman"/>
          <w:sz w:val="28"/>
          <w:szCs w:val="28"/>
        </w:rPr>
        <w:t>Бережная О.В., Тимофеева Л.Л.Оценка профессиональной деятельности педагога детского сада. Издательский дом «Цветной мир» ,2014.</w:t>
      </w:r>
    </w:p>
    <w:p w:rsidR="00FB7F0D" w:rsidRDefault="006A7DF3" w:rsidP="006A7DF3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33083" w:rsidRPr="00FB7F0D">
        <w:rPr>
          <w:rFonts w:ascii="Times New Roman" w:hAnsi="Times New Roman"/>
          <w:sz w:val="28"/>
          <w:szCs w:val="28"/>
        </w:rPr>
        <w:t xml:space="preserve">Максименкова И.В., Уварова Г.М., </w:t>
      </w:r>
      <w:proofErr w:type="spellStart"/>
      <w:r w:rsidR="00633083" w:rsidRPr="00FB7F0D">
        <w:rPr>
          <w:rFonts w:ascii="Times New Roman" w:hAnsi="Times New Roman"/>
          <w:sz w:val="28"/>
          <w:szCs w:val="28"/>
        </w:rPr>
        <w:t>Хворова</w:t>
      </w:r>
      <w:proofErr w:type="spellEnd"/>
      <w:r w:rsidR="00633083" w:rsidRPr="00FB7F0D">
        <w:rPr>
          <w:rFonts w:ascii="Times New Roman" w:hAnsi="Times New Roman"/>
          <w:sz w:val="28"/>
          <w:szCs w:val="28"/>
        </w:rPr>
        <w:t xml:space="preserve"> И.В. Самообразование педагогов: аналитический обзор профессиональных периодических изданий. Журнал Справочник старшего воспитателя  дошкольного учреждения N 1 / 2010 г.</w:t>
      </w:r>
    </w:p>
    <w:p w:rsidR="00633083" w:rsidRPr="00FB7F0D" w:rsidRDefault="006A7DF3" w:rsidP="006A7DF3">
      <w:pPr>
        <w:pStyle w:val="a6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33083" w:rsidRPr="00FB7F0D">
        <w:rPr>
          <w:rFonts w:ascii="Times New Roman" w:hAnsi="Times New Roman"/>
          <w:sz w:val="28"/>
          <w:szCs w:val="28"/>
        </w:rPr>
        <w:t>Афонькина Ю.А. ,</w:t>
      </w:r>
      <w:proofErr w:type="spellStart"/>
      <w:r w:rsidR="00633083" w:rsidRPr="00FB7F0D">
        <w:rPr>
          <w:rFonts w:ascii="Times New Roman" w:hAnsi="Times New Roman"/>
          <w:sz w:val="28"/>
          <w:szCs w:val="28"/>
        </w:rPr>
        <w:t>Себрукович</w:t>
      </w:r>
      <w:proofErr w:type="spellEnd"/>
      <w:r w:rsidR="00633083" w:rsidRPr="00FB7F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083" w:rsidRPr="00FB7F0D">
        <w:rPr>
          <w:rFonts w:ascii="Times New Roman" w:hAnsi="Times New Roman"/>
          <w:sz w:val="28"/>
          <w:szCs w:val="28"/>
        </w:rPr>
        <w:t>З.Ф.Настольная</w:t>
      </w:r>
      <w:proofErr w:type="spellEnd"/>
      <w:r w:rsidR="00633083" w:rsidRPr="00FB7F0D">
        <w:rPr>
          <w:rFonts w:ascii="Times New Roman" w:hAnsi="Times New Roman"/>
          <w:sz w:val="28"/>
          <w:szCs w:val="28"/>
        </w:rPr>
        <w:t xml:space="preserve"> книга старшего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33083" w:rsidRPr="00FB7F0D">
        <w:rPr>
          <w:rFonts w:ascii="Times New Roman" w:hAnsi="Times New Roman"/>
          <w:sz w:val="28"/>
          <w:szCs w:val="28"/>
        </w:rPr>
        <w:t>воспитателя</w:t>
      </w:r>
      <w:proofErr w:type="gramStart"/>
      <w:r w:rsidR="00633083" w:rsidRPr="00FB7F0D">
        <w:rPr>
          <w:rFonts w:ascii="Times New Roman" w:hAnsi="Times New Roman"/>
          <w:sz w:val="28"/>
          <w:szCs w:val="28"/>
        </w:rPr>
        <w:t>.И</w:t>
      </w:r>
      <w:proofErr w:type="gramEnd"/>
      <w:r w:rsidR="00633083" w:rsidRPr="00FB7F0D">
        <w:rPr>
          <w:rFonts w:ascii="Times New Roman" w:hAnsi="Times New Roman"/>
          <w:sz w:val="28"/>
          <w:szCs w:val="28"/>
        </w:rPr>
        <w:t>здательство</w:t>
      </w:r>
      <w:proofErr w:type="spellEnd"/>
      <w:r w:rsidR="00633083" w:rsidRPr="00FB7F0D">
        <w:rPr>
          <w:rFonts w:ascii="Times New Roman" w:hAnsi="Times New Roman"/>
          <w:sz w:val="28"/>
          <w:szCs w:val="28"/>
        </w:rPr>
        <w:t xml:space="preserve"> «Учитель» ,2015.</w:t>
      </w:r>
    </w:p>
    <w:p w:rsidR="00633083" w:rsidRDefault="00633083" w:rsidP="00CA2EAE">
      <w:pPr>
        <w:spacing w:after="0" w:line="360" w:lineRule="auto"/>
        <w:ind w:firstLine="851"/>
        <w:jc w:val="both"/>
      </w:pPr>
    </w:p>
    <w:sectPr w:rsidR="00633083" w:rsidSect="006330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4120A2"/>
    <w:multiLevelType w:val="multilevel"/>
    <w:tmpl w:val="598E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60AF3"/>
    <w:multiLevelType w:val="hybridMultilevel"/>
    <w:tmpl w:val="6B286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083"/>
    <w:rsid w:val="000B7664"/>
    <w:rsid w:val="002B11D2"/>
    <w:rsid w:val="00383A0A"/>
    <w:rsid w:val="00632D31"/>
    <w:rsid w:val="00633083"/>
    <w:rsid w:val="006A7DF3"/>
    <w:rsid w:val="00703A1E"/>
    <w:rsid w:val="007A1209"/>
    <w:rsid w:val="009279F7"/>
    <w:rsid w:val="00AC2706"/>
    <w:rsid w:val="00AE72C8"/>
    <w:rsid w:val="00CA2EAE"/>
    <w:rsid w:val="00D07C67"/>
    <w:rsid w:val="00D2582B"/>
    <w:rsid w:val="00F20423"/>
    <w:rsid w:val="00FB7F0D"/>
    <w:rsid w:val="00FC737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83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633083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table" w:styleId="a5">
    <w:name w:val="Table Grid"/>
    <w:basedOn w:val="a1"/>
    <w:uiPriority w:val="59"/>
    <w:rsid w:val="00633083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7</cp:revision>
  <dcterms:created xsi:type="dcterms:W3CDTF">2017-06-07T05:23:00Z</dcterms:created>
  <dcterms:modified xsi:type="dcterms:W3CDTF">2018-09-04T04:38:00Z</dcterms:modified>
</cp:coreProperties>
</file>