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D4" w:rsidRPr="00575489" w:rsidRDefault="00DC2BD4" w:rsidP="00DC2B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5489">
        <w:rPr>
          <w:rFonts w:ascii="Times New Roman" w:hAnsi="Times New Roman" w:cs="Times New Roman"/>
          <w:sz w:val="28"/>
          <w:szCs w:val="28"/>
        </w:rPr>
        <w:t>Сафонова Марина Викторовна</w:t>
      </w:r>
    </w:p>
    <w:p w:rsidR="00FC6082" w:rsidRPr="00575489" w:rsidRDefault="00FC6082" w:rsidP="00DC2B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5489">
        <w:rPr>
          <w:rFonts w:ascii="Times New Roman" w:hAnsi="Times New Roman" w:cs="Times New Roman"/>
          <w:sz w:val="28"/>
          <w:szCs w:val="28"/>
        </w:rPr>
        <w:t>МДБОУ</w:t>
      </w:r>
      <w:r w:rsidR="00255CF0" w:rsidRPr="00DC2BD4">
        <w:rPr>
          <w:rFonts w:ascii="Times New Roman" w:hAnsi="Times New Roman" w:cs="Times New Roman"/>
          <w:sz w:val="28"/>
          <w:szCs w:val="28"/>
        </w:rPr>
        <w:t xml:space="preserve"> </w:t>
      </w:r>
      <w:r w:rsidRPr="00575489">
        <w:rPr>
          <w:rFonts w:ascii="Times New Roman" w:hAnsi="Times New Roman" w:cs="Times New Roman"/>
          <w:sz w:val="28"/>
          <w:szCs w:val="28"/>
        </w:rPr>
        <w:t xml:space="preserve"> ЦРР №28 «ОГОНЁК»</w:t>
      </w:r>
    </w:p>
    <w:p w:rsidR="00FC6082" w:rsidRPr="00575489" w:rsidRDefault="00FC6082" w:rsidP="00DC2BD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548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125FFA" w:rsidRPr="00575489">
        <w:rPr>
          <w:rFonts w:ascii="Times New Roman" w:hAnsi="Times New Roman" w:cs="Times New Roman"/>
          <w:sz w:val="28"/>
          <w:szCs w:val="28"/>
        </w:rPr>
        <w:t>высшей</w:t>
      </w:r>
      <w:r w:rsidR="00DC2BD4">
        <w:rPr>
          <w:rFonts w:ascii="Times New Roman" w:hAnsi="Times New Roman" w:cs="Times New Roman"/>
          <w:sz w:val="28"/>
          <w:szCs w:val="28"/>
        </w:rPr>
        <w:t xml:space="preserve"> категории</w:t>
      </w:r>
      <w:bookmarkStart w:id="0" w:name="_GoBack"/>
      <w:bookmarkEnd w:id="0"/>
    </w:p>
    <w:p w:rsidR="00CD4646" w:rsidRPr="00DC2BD4" w:rsidRDefault="00CD4646" w:rsidP="00DC2B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BD4">
        <w:rPr>
          <w:rFonts w:ascii="Times New Roman" w:hAnsi="Times New Roman" w:cs="Times New Roman"/>
          <w:b/>
          <w:sz w:val="28"/>
          <w:szCs w:val="28"/>
        </w:rPr>
        <w:t>Повыше</w:t>
      </w:r>
      <w:r w:rsidR="00DC2BD4" w:rsidRPr="00DC2BD4">
        <w:rPr>
          <w:rFonts w:ascii="Times New Roman" w:hAnsi="Times New Roman" w:cs="Times New Roman"/>
          <w:b/>
          <w:sz w:val="28"/>
          <w:szCs w:val="28"/>
        </w:rPr>
        <w:t>ние квалификации работников ДОУ</w:t>
      </w:r>
    </w:p>
    <w:p w:rsidR="00DC2BD4" w:rsidRDefault="00255CF0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55CF0">
        <w:rPr>
          <w:color w:val="000000"/>
          <w:sz w:val="28"/>
          <w:szCs w:val="28"/>
        </w:rPr>
        <w:t xml:space="preserve">В настоящее время </w:t>
      </w:r>
      <w:r w:rsidR="00CD4646" w:rsidRPr="00255CF0">
        <w:rPr>
          <w:color w:val="000000"/>
          <w:sz w:val="28"/>
          <w:szCs w:val="28"/>
        </w:rPr>
        <w:t>большая роль, место и значение в повышении профессиональной квалификации отводится дошкольному образовательному учреждению, представляюще</w:t>
      </w:r>
      <w:r w:rsidRPr="00255CF0">
        <w:rPr>
          <w:color w:val="000000"/>
          <w:sz w:val="28"/>
          <w:szCs w:val="28"/>
        </w:rPr>
        <w:t xml:space="preserve">му первую ступень в образования </w:t>
      </w:r>
      <w:r w:rsidR="00CD4646" w:rsidRPr="00255CF0">
        <w:rPr>
          <w:color w:val="000000"/>
          <w:sz w:val="28"/>
          <w:szCs w:val="28"/>
        </w:rPr>
        <w:t>детей.</w:t>
      </w:r>
      <w:r w:rsidR="00125FFA" w:rsidRPr="00255CF0">
        <w:rPr>
          <w:color w:val="000000"/>
          <w:sz w:val="28"/>
          <w:szCs w:val="28"/>
        </w:rPr>
        <w:t xml:space="preserve"> </w:t>
      </w:r>
      <w:r w:rsidR="00CD4646" w:rsidRPr="00255CF0">
        <w:rPr>
          <w:color w:val="000000"/>
          <w:sz w:val="28"/>
          <w:szCs w:val="28"/>
        </w:rPr>
        <w:t>Процесс повышения квалификации характеризуется</w:t>
      </w:r>
      <w:r w:rsidRPr="00255CF0">
        <w:rPr>
          <w:color w:val="000000"/>
          <w:sz w:val="28"/>
          <w:szCs w:val="28"/>
        </w:rPr>
        <w:t xml:space="preserve"> целостностью и непрерывностью. </w:t>
      </w:r>
      <w:r w:rsidR="00CD4646" w:rsidRPr="00255CF0">
        <w:rPr>
          <w:color w:val="000000"/>
          <w:sz w:val="28"/>
          <w:szCs w:val="28"/>
        </w:rPr>
        <w:t xml:space="preserve">Это выражается с одной стороны, в устойчивой и согласованной </w:t>
      </w:r>
      <w:r w:rsidR="00CD4646" w:rsidRPr="00255CF0">
        <w:rPr>
          <w:color w:val="000000"/>
          <w:spacing w:val="-20"/>
          <w:sz w:val="28"/>
          <w:szCs w:val="28"/>
        </w:rPr>
        <w:t>связи и в преемственности функций различных форм повышения квалификации, с другой - в сочетании  деятельности  </w:t>
      </w:r>
      <w:r w:rsidR="00CD4646" w:rsidRPr="00255CF0">
        <w:rPr>
          <w:spacing w:val="-20"/>
          <w:sz w:val="28"/>
          <w:szCs w:val="28"/>
          <w:bdr w:val="none" w:sz="0" w:space="0" w:color="auto" w:frame="1"/>
        </w:rPr>
        <w:t>коллективной</w:t>
      </w:r>
      <w:r w:rsidR="00CD4646" w:rsidRPr="00255CF0">
        <w:rPr>
          <w:color w:val="000000"/>
          <w:spacing w:val="-20"/>
          <w:sz w:val="28"/>
          <w:szCs w:val="28"/>
        </w:rPr>
        <w:t> методической работы и самообразованием</w:t>
      </w:r>
      <w:r w:rsidR="00CD4646" w:rsidRPr="00255CF0">
        <w:rPr>
          <w:color w:val="000000"/>
          <w:sz w:val="28"/>
          <w:szCs w:val="28"/>
        </w:rPr>
        <w:t>.</w:t>
      </w:r>
      <w:r w:rsidR="00CD4646" w:rsidRPr="00255CF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C2BD4" w:rsidRDefault="00CD4646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55CF0">
        <w:rPr>
          <w:color w:val="000000"/>
          <w:sz w:val="28"/>
          <w:szCs w:val="28"/>
          <w:shd w:val="clear" w:color="auto" w:fill="FFFFFF"/>
        </w:rPr>
        <w:t>Повышение профессиональной компетентности педагогов через систему методических мероприятий основывается на системном подходе, которая базируется на системном анализе. </w:t>
      </w:r>
      <w:r w:rsidRPr="00255CF0">
        <w:rPr>
          <w:color w:val="000000"/>
          <w:sz w:val="28"/>
          <w:szCs w:val="28"/>
        </w:rPr>
        <w:t>Поэтому одной из главных управленческих задач является совершенствование организации и планирования повышения квалификации педагогических работников</w:t>
      </w:r>
      <w:r w:rsidR="00575489" w:rsidRPr="00255CF0">
        <w:rPr>
          <w:color w:val="000000"/>
          <w:sz w:val="28"/>
          <w:szCs w:val="28"/>
        </w:rPr>
        <w:t>.</w:t>
      </w:r>
      <w:r w:rsidRPr="00255CF0">
        <w:rPr>
          <w:color w:val="000000"/>
          <w:sz w:val="28"/>
          <w:szCs w:val="28"/>
          <w:shd w:val="clear" w:color="auto" w:fill="FFFFFF"/>
        </w:rPr>
        <w:t xml:space="preserve"> В дошкольном образовательном учреждении повышение квалификации происходит в основном через систему методической работы. </w:t>
      </w:r>
    </w:p>
    <w:p w:rsidR="00DC2BD4" w:rsidRDefault="00CD4646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55CF0">
        <w:rPr>
          <w:color w:val="000000"/>
          <w:sz w:val="28"/>
          <w:szCs w:val="28"/>
          <w:shd w:val="clear" w:color="auto" w:fill="FFFFFF"/>
        </w:rPr>
        <w:t>В условиях изобилия </w:t>
      </w:r>
      <w:hyperlink r:id="rId5" w:tooltip="Вариация" w:history="1">
        <w:r w:rsidRPr="00255CF0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вариативных</w:t>
        </w:r>
      </w:hyperlink>
      <w:r w:rsidRPr="00255CF0">
        <w:rPr>
          <w:color w:val="000000"/>
          <w:sz w:val="28"/>
          <w:szCs w:val="28"/>
          <w:shd w:val="clear" w:color="auto" w:fill="FFFFFF"/>
        </w:rPr>
        <w:t> и парциальных программ, вышедших в последнее время и получивших гриф Министерства РФ, каждое ДОУ определяет свой путь обновления содержания образования, выстраивая при этом свою систему методической работы, которая, в конечном итоге, позволяет повысить педагогическое мастерство участников образовательного процесса.</w:t>
      </w:r>
      <w:r w:rsidR="00125FFA" w:rsidRPr="00255CF0">
        <w:rPr>
          <w:color w:val="000000"/>
          <w:sz w:val="28"/>
          <w:szCs w:val="28"/>
          <w:shd w:val="clear" w:color="auto" w:fill="FFFFFF"/>
        </w:rPr>
        <w:t xml:space="preserve"> </w:t>
      </w:r>
      <w:r w:rsidR="00F07F13" w:rsidRPr="00255CF0">
        <w:rPr>
          <w:color w:val="000000"/>
          <w:sz w:val="28"/>
          <w:szCs w:val="28"/>
          <w:shd w:val="clear" w:color="auto" w:fill="FFFFFF"/>
        </w:rPr>
        <w:t>Одним их важных аспектов является заинтересованность пед</w:t>
      </w:r>
      <w:r w:rsidR="00255CF0" w:rsidRPr="00255CF0">
        <w:rPr>
          <w:color w:val="000000"/>
          <w:sz w:val="28"/>
          <w:szCs w:val="28"/>
          <w:shd w:val="clear" w:color="auto" w:fill="FFFFFF"/>
        </w:rPr>
        <w:t>агогов в получение новых знаний</w:t>
      </w:r>
      <w:r w:rsidR="00F07F13" w:rsidRPr="00255CF0">
        <w:rPr>
          <w:color w:val="000000"/>
          <w:sz w:val="28"/>
          <w:szCs w:val="28"/>
          <w:shd w:val="clear" w:color="auto" w:fill="FFFFFF"/>
        </w:rPr>
        <w:t>,</w:t>
      </w:r>
      <w:r w:rsidR="00255CF0" w:rsidRPr="00255CF0">
        <w:rPr>
          <w:color w:val="000000"/>
          <w:sz w:val="28"/>
          <w:szCs w:val="28"/>
          <w:shd w:val="clear" w:color="auto" w:fill="FFFFFF"/>
        </w:rPr>
        <w:t xml:space="preserve"> желание идти в ногу со временем</w:t>
      </w:r>
      <w:r w:rsidR="00F07F13" w:rsidRPr="00255CF0">
        <w:rPr>
          <w:color w:val="000000"/>
          <w:sz w:val="28"/>
          <w:szCs w:val="28"/>
          <w:shd w:val="clear" w:color="auto" w:fill="FFFFFF"/>
        </w:rPr>
        <w:t>,</w:t>
      </w:r>
      <w:r w:rsidR="00255CF0" w:rsidRPr="00255CF0">
        <w:rPr>
          <w:color w:val="000000"/>
          <w:sz w:val="28"/>
          <w:szCs w:val="28"/>
          <w:shd w:val="clear" w:color="auto" w:fill="FFFFFF"/>
        </w:rPr>
        <w:t xml:space="preserve"> </w:t>
      </w:r>
      <w:r w:rsidR="00F07F13" w:rsidRPr="00255CF0">
        <w:rPr>
          <w:color w:val="000000"/>
          <w:sz w:val="28"/>
          <w:szCs w:val="28"/>
          <w:shd w:val="clear" w:color="auto" w:fill="FFFFFF"/>
        </w:rPr>
        <w:t xml:space="preserve">новыми технологиями. </w:t>
      </w:r>
    </w:p>
    <w:p w:rsidR="00DC2BD4" w:rsidRDefault="00F07F13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255CF0">
        <w:rPr>
          <w:color w:val="000000"/>
          <w:sz w:val="28"/>
          <w:szCs w:val="28"/>
          <w:shd w:val="clear" w:color="auto" w:fill="FFFFFF"/>
        </w:rPr>
        <w:t>Требования в ДОУ ставят перед педагогом задачу постоя</w:t>
      </w:r>
      <w:r w:rsidR="00255CF0" w:rsidRPr="00255CF0">
        <w:rPr>
          <w:color w:val="000000"/>
          <w:sz w:val="28"/>
          <w:szCs w:val="28"/>
          <w:shd w:val="clear" w:color="auto" w:fill="FFFFFF"/>
        </w:rPr>
        <w:t xml:space="preserve">нного </w:t>
      </w:r>
      <w:r w:rsidR="00255CF0" w:rsidRPr="00255CF0">
        <w:rPr>
          <w:color w:val="000000"/>
          <w:spacing w:val="-20"/>
          <w:sz w:val="28"/>
          <w:szCs w:val="28"/>
          <w:shd w:val="clear" w:color="auto" w:fill="FFFFFF"/>
        </w:rPr>
        <w:t>роста и самообразования. П</w:t>
      </w:r>
      <w:r w:rsidRPr="00255CF0">
        <w:rPr>
          <w:color w:val="000000"/>
          <w:spacing w:val="-20"/>
          <w:sz w:val="28"/>
          <w:szCs w:val="28"/>
          <w:shd w:val="clear" w:color="auto" w:fill="FFFFFF"/>
        </w:rPr>
        <w:t>оиска нестандартных приёмов и методов в работе с детьми</w:t>
      </w:r>
      <w:r w:rsidR="00575489" w:rsidRPr="00255CF0">
        <w:rPr>
          <w:color w:val="000000"/>
          <w:spacing w:val="-20"/>
          <w:sz w:val="28"/>
          <w:szCs w:val="28"/>
          <w:shd w:val="clear" w:color="auto" w:fill="FFFFFF"/>
        </w:rPr>
        <w:t>. П</w:t>
      </w:r>
      <w:r w:rsidRPr="00255CF0">
        <w:rPr>
          <w:color w:val="000000"/>
          <w:spacing w:val="-20"/>
          <w:sz w:val="28"/>
          <w:szCs w:val="28"/>
          <w:shd w:val="clear" w:color="auto" w:fill="FFFFFF"/>
        </w:rPr>
        <w:t xml:space="preserve">едагогу </w:t>
      </w:r>
      <w:r w:rsidR="002F4B3C" w:rsidRPr="00255CF0">
        <w:rPr>
          <w:color w:val="000000"/>
          <w:spacing w:val="-20"/>
          <w:sz w:val="28"/>
          <w:szCs w:val="28"/>
          <w:shd w:val="clear" w:color="auto" w:fill="FFFFFF"/>
        </w:rPr>
        <w:lastRenderedPageBreak/>
        <w:t>необходимо</w:t>
      </w:r>
      <w:r w:rsidRPr="00255CF0">
        <w:rPr>
          <w:color w:val="000000"/>
          <w:spacing w:val="-20"/>
          <w:sz w:val="28"/>
          <w:szCs w:val="28"/>
          <w:shd w:val="clear" w:color="auto" w:fill="FFFFFF"/>
        </w:rPr>
        <w:t> совершенствовать  профессиональное мастерство, реализовать</w:t>
      </w:r>
      <w:r w:rsidRPr="00255CF0">
        <w:rPr>
          <w:color w:val="000000"/>
          <w:sz w:val="28"/>
          <w:szCs w:val="28"/>
          <w:shd w:val="clear" w:color="auto" w:fill="FFFFFF"/>
        </w:rPr>
        <w:t xml:space="preserve"> и увеличивать  его творческий потенциал. </w:t>
      </w:r>
    </w:p>
    <w:p w:rsidR="00DC2BD4" w:rsidRDefault="00F07F13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255CF0">
        <w:rPr>
          <w:color w:val="000000"/>
          <w:sz w:val="28"/>
          <w:szCs w:val="28"/>
          <w:shd w:val="clear" w:color="auto" w:fill="FFFFFF"/>
        </w:rPr>
        <w:t>Этому способствует использование новых форм активного обучения и модернизация традиционных форм методической работы в ДОУ.</w:t>
      </w:r>
      <w:r w:rsidR="00575489" w:rsidRPr="00255CF0">
        <w:rPr>
          <w:color w:val="333333"/>
          <w:sz w:val="28"/>
          <w:szCs w:val="28"/>
          <w:shd w:val="clear" w:color="auto" w:fill="FFFFFF"/>
        </w:rPr>
        <w:t xml:space="preserve"> </w:t>
      </w:r>
      <w:r w:rsidR="00575489" w:rsidRPr="00255CF0">
        <w:rPr>
          <w:color w:val="000000" w:themeColor="text1"/>
          <w:sz w:val="28"/>
          <w:szCs w:val="28"/>
          <w:shd w:val="clear" w:color="auto" w:fill="FFFFFF"/>
        </w:rPr>
        <w:t xml:space="preserve">Для того чтобы успешно обучать, сам педагог должен быть хорошо подготовленным. В этом ему помогут курсы повышения квалификации. Данные курсы позволят педагогу быть всегда в курсе тех изменений, которые произошли в какой-либо дисциплине. Благодаря этому, педагог всегда остается интересным для своих учеников. </w:t>
      </w:r>
    </w:p>
    <w:p w:rsidR="00CD4646" w:rsidRPr="00255CF0" w:rsidRDefault="00575489" w:rsidP="00DC2BD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255CF0">
        <w:rPr>
          <w:color w:val="000000" w:themeColor="text1"/>
          <w:sz w:val="28"/>
          <w:szCs w:val="28"/>
          <w:shd w:val="clear" w:color="auto" w:fill="FFFFFF"/>
        </w:rPr>
        <w:t>Если педагог желает выполнять свою работу на должном уровне, он должен периодически посещать курсы повышения квалификации работников образования. Вышеназванные курсы позволят педагогу узнать много нового</w:t>
      </w:r>
      <w:r w:rsidR="002F4B3C" w:rsidRPr="00255CF0">
        <w:rPr>
          <w:color w:val="000000" w:themeColor="text1"/>
          <w:sz w:val="28"/>
          <w:szCs w:val="28"/>
          <w:shd w:val="clear" w:color="auto" w:fill="FFFFFF"/>
        </w:rPr>
        <w:t>.</w:t>
      </w:r>
      <w:r w:rsidR="003B43F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2F4B3C" w:rsidRPr="00255CF0">
        <w:rPr>
          <w:color w:val="000000" w:themeColor="text1"/>
          <w:sz w:val="28"/>
          <w:szCs w:val="28"/>
          <w:shd w:val="clear" w:color="auto" w:fill="FFFFFF"/>
        </w:rPr>
        <w:t xml:space="preserve">сегодняшний день реформирование образования кардинально меняет статус педагога, его образовательные функции. </w:t>
      </w:r>
      <w:r w:rsidR="002F4B3C" w:rsidRPr="00255CF0">
        <w:rPr>
          <w:color w:val="333333"/>
          <w:sz w:val="28"/>
          <w:szCs w:val="28"/>
        </w:rPr>
        <w:br/>
      </w:r>
    </w:p>
    <w:p w:rsidR="00FC6082" w:rsidRPr="00575489" w:rsidRDefault="00FC6082" w:rsidP="00DC2BD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C6082" w:rsidRPr="0057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61"/>
    <w:rsid w:val="00125FFA"/>
    <w:rsid w:val="00255CF0"/>
    <w:rsid w:val="002F4B3C"/>
    <w:rsid w:val="003B43F9"/>
    <w:rsid w:val="004B1161"/>
    <w:rsid w:val="00575489"/>
    <w:rsid w:val="00BE1A3B"/>
    <w:rsid w:val="00CD4646"/>
    <w:rsid w:val="00DC2BD4"/>
    <w:rsid w:val="00ED4C8C"/>
    <w:rsid w:val="00F07F13"/>
    <w:rsid w:val="00FC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6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4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ariatc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САФОНОВЫ</dc:creator>
  <cp:keywords/>
  <dc:description/>
  <cp:lastModifiedBy>1</cp:lastModifiedBy>
  <cp:revision>8</cp:revision>
  <dcterms:created xsi:type="dcterms:W3CDTF">2018-11-19T14:26:00Z</dcterms:created>
  <dcterms:modified xsi:type="dcterms:W3CDTF">2018-11-19T16:55:00Z</dcterms:modified>
</cp:coreProperties>
</file>