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E7A" w:rsidRPr="003A7E7A" w:rsidRDefault="00DE07D2" w:rsidP="003A7E7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4"/>
          <w:szCs w:val="24"/>
        </w:rPr>
        <w:t xml:space="preserve"> </w:t>
      </w:r>
      <w:r w:rsidR="003A7E7A" w:rsidRPr="003A7E7A">
        <w:rPr>
          <w:rStyle w:val="a6"/>
          <w:rFonts w:ascii="Times New Roman" w:hAnsi="Times New Roman" w:cs="Times New Roman"/>
          <w:i w:val="0"/>
          <w:color w:val="000000"/>
          <w:sz w:val="28"/>
          <w:szCs w:val="28"/>
        </w:rPr>
        <w:t>Маслова Ольга Николаевна</w:t>
      </w:r>
      <w:r w:rsidR="003A7E7A" w:rsidRPr="003A7E7A">
        <w:rPr>
          <w:rFonts w:ascii="Times New Roman" w:hAnsi="Times New Roman" w:cs="Times New Roman"/>
          <w:iCs/>
          <w:color w:val="000000"/>
          <w:sz w:val="28"/>
          <w:szCs w:val="28"/>
        </w:rPr>
        <w:br/>
      </w:r>
      <w:r w:rsidR="003A7E7A" w:rsidRPr="003A7E7A">
        <w:rPr>
          <w:rStyle w:val="a6"/>
          <w:rFonts w:ascii="Times New Roman" w:hAnsi="Times New Roman" w:cs="Times New Roman"/>
          <w:i w:val="0"/>
          <w:color w:val="000000"/>
          <w:sz w:val="28"/>
          <w:szCs w:val="28"/>
        </w:rPr>
        <w:t xml:space="preserve"> МБОУ СОШ </w:t>
      </w:r>
      <w:proofErr w:type="spellStart"/>
      <w:r w:rsidR="003A7E7A" w:rsidRPr="003A7E7A">
        <w:rPr>
          <w:rStyle w:val="a6"/>
          <w:rFonts w:ascii="Times New Roman" w:hAnsi="Times New Roman" w:cs="Times New Roman"/>
          <w:i w:val="0"/>
          <w:color w:val="000000"/>
          <w:sz w:val="28"/>
          <w:szCs w:val="28"/>
        </w:rPr>
        <w:t>с</w:t>
      </w:r>
      <w:proofErr w:type="gramStart"/>
      <w:r w:rsidR="003A7E7A" w:rsidRPr="003A7E7A">
        <w:rPr>
          <w:rStyle w:val="a6"/>
          <w:rFonts w:ascii="Times New Roman" w:hAnsi="Times New Roman" w:cs="Times New Roman"/>
          <w:i w:val="0"/>
          <w:color w:val="000000"/>
          <w:sz w:val="28"/>
          <w:szCs w:val="28"/>
        </w:rPr>
        <w:t>.Б</w:t>
      </w:r>
      <w:proofErr w:type="gramEnd"/>
      <w:r w:rsidR="003A7E7A" w:rsidRPr="003A7E7A">
        <w:rPr>
          <w:rStyle w:val="a6"/>
          <w:rFonts w:ascii="Times New Roman" w:hAnsi="Times New Roman" w:cs="Times New Roman"/>
          <w:i w:val="0"/>
          <w:color w:val="000000"/>
          <w:sz w:val="28"/>
          <w:szCs w:val="28"/>
        </w:rPr>
        <w:t>арнуковка</w:t>
      </w:r>
      <w:proofErr w:type="spellEnd"/>
      <w:r w:rsidR="003A7E7A" w:rsidRPr="003A7E7A">
        <w:rPr>
          <w:rStyle w:val="a6"/>
          <w:rFonts w:ascii="Times New Roman" w:hAnsi="Times New Roman" w:cs="Times New Roman"/>
          <w:i w:val="0"/>
          <w:color w:val="000000"/>
          <w:sz w:val="28"/>
          <w:szCs w:val="28"/>
        </w:rPr>
        <w:t xml:space="preserve"> Саратовской области </w:t>
      </w:r>
      <w:proofErr w:type="spellStart"/>
      <w:r w:rsidR="003A7E7A" w:rsidRPr="003A7E7A">
        <w:rPr>
          <w:rStyle w:val="a6"/>
          <w:rFonts w:ascii="Times New Roman" w:hAnsi="Times New Roman" w:cs="Times New Roman"/>
          <w:i w:val="0"/>
          <w:color w:val="000000"/>
          <w:sz w:val="28"/>
          <w:szCs w:val="28"/>
        </w:rPr>
        <w:t>Балтайского</w:t>
      </w:r>
      <w:proofErr w:type="spellEnd"/>
      <w:r w:rsidR="003A7E7A" w:rsidRPr="003A7E7A">
        <w:rPr>
          <w:rStyle w:val="a6"/>
          <w:rFonts w:ascii="Times New Roman" w:hAnsi="Times New Roman" w:cs="Times New Roman"/>
          <w:i w:val="0"/>
          <w:color w:val="000000"/>
          <w:sz w:val="28"/>
          <w:szCs w:val="28"/>
        </w:rPr>
        <w:t xml:space="preserve"> района</w:t>
      </w:r>
    </w:p>
    <w:p w:rsidR="003A7E7A" w:rsidRPr="003A7E7A" w:rsidRDefault="003A7E7A" w:rsidP="003A7E7A">
      <w:pPr>
        <w:pStyle w:val="a5"/>
        <w:spacing w:before="0" w:beforeAutospacing="0" w:after="0" w:afterAutospacing="0"/>
        <w:contextualSpacing/>
        <w:jc w:val="right"/>
        <w:rPr>
          <w:rStyle w:val="a6"/>
          <w:i w:val="0"/>
          <w:color w:val="000000"/>
          <w:sz w:val="28"/>
          <w:szCs w:val="28"/>
        </w:rPr>
      </w:pPr>
      <w:r w:rsidRPr="003A7E7A">
        <w:rPr>
          <w:rStyle w:val="a6"/>
          <w:i w:val="0"/>
          <w:color w:val="000000"/>
          <w:sz w:val="28"/>
          <w:szCs w:val="28"/>
        </w:rPr>
        <w:t xml:space="preserve"> Воспитатель группы продленного дня</w:t>
      </w:r>
    </w:p>
    <w:p w:rsidR="003A7E7A" w:rsidRPr="003A7E7A" w:rsidRDefault="003A7E7A" w:rsidP="00DE07D2">
      <w:pPr>
        <w:pStyle w:val="2"/>
        <w:jc w:val="both"/>
        <w:rPr>
          <w:rStyle w:val="a4"/>
          <w:rFonts w:ascii="Times New Roman" w:hAnsi="Times New Roman" w:cs="Times New Roman"/>
          <w:b/>
          <w:color w:val="000000"/>
          <w:sz w:val="28"/>
          <w:szCs w:val="28"/>
        </w:rPr>
      </w:pPr>
    </w:p>
    <w:p w:rsidR="00DE07D2" w:rsidRPr="003A7E7A" w:rsidRDefault="00DE07D2" w:rsidP="003A7E7A">
      <w:pPr>
        <w:pStyle w:val="2"/>
        <w:jc w:val="center"/>
        <w:rPr>
          <w:rFonts w:ascii="Times New Roman" w:hAnsi="Times New Roman" w:cs="Times New Roman"/>
          <w:b w:val="0"/>
          <w:color w:val="000000"/>
          <w:sz w:val="28"/>
          <w:szCs w:val="28"/>
        </w:rPr>
      </w:pPr>
      <w:r w:rsidRPr="003A7E7A">
        <w:rPr>
          <w:rStyle w:val="a4"/>
          <w:rFonts w:ascii="Times New Roman" w:hAnsi="Times New Roman" w:cs="Times New Roman"/>
          <w:b/>
          <w:color w:val="000000"/>
          <w:sz w:val="28"/>
          <w:szCs w:val="28"/>
        </w:rPr>
        <w:t>Организация проектной деятельности в группе продленного дня</w:t>
      </w:r>
    </w:p>
    <w:p w:rsidR="003A7E7A" w:rsidRPr="00DE07D2" w:rsidRDefault="00DE07D2" w:rsidP="003A7E7A">
      <w:pPr>
        <w:pStyle w:val="a5"/>
        <w:contextualSpacing/>
        <w:jc w:val="right"/>
        <w:rPr>
          <w:color w:val="000000"/>
        </w:rPr>
      </w:pPr>
      <w:r w:rsidRPr="00DE07D2">
        <w:rPr>
          <w:rStyle w:val="a6"/>
          <w:color w:val="000000"/>
        </w:rPr>
        <w:t xml:space="preserve"> </w:t>
      </w:r>
    </w:p>
    <w:p w:rsidR="00DE07D2" w:rsidRPr="003A7E7A" w:rsidRDefault="00DE07D2" w:rsidP="003A7E7A">
      <w:pPr>
        <w:pStyle w:val="a5"/>
        <w:rPr>
          <w:b/>
          <w:i/>
          <w:color w:val="000000"/>
          <w:sz w:val="28"/>
          <w:szCs w:val="28"/>
        </w:rPr>
      </w:pPr>
      <w:r w:rsidRPr="003A7E7A">
        <w:rPr>
          <w:rStyle w:val="a4"/>
          <w:rFonts w:eastAsiaTheme="majorEastAsia"/>
          <w:b w:val="0"/>
          <w:i/>
          <w:color w:val="000000"/>
          <w:sz w:val="28"/>
          <w:szCs w:val="28"/>
        </w:rPr>
        <w:t xml:space="preserve">«Образование, которое включает в себя обретение навыка учиться, не </w:t>
      </w:r>
      <w:proofErr w:type="gramStart"/>
      <w:r w:rsidRPr="003A7E7A">
        <w:rPr>
          <w:rStyle w:val="a4"/>
          <w:rFonts w:eastAsiaTheme="majorEastAsia"/>
          <w:b w:val="0"/>
          <w:i/>
          <w:color w:val="000000"/>
          <w:sz w:val="28"/>
          <w:szCs w:val="28"/>
        </w:rPr>
        <w:t>начинает устаревать мгновенно… Скорее оно готовит</w:t>
      </w:r>
      <w:proofErr w:type="gramEnd"/>
      <w:r w:rsidRPr="003A7E7A">
        <w:rPr>
          <w:rStyle w:val="a4"/>
          <w:rFonts w:eastAsiaTheme="majorEastAsia"/>
          <w:b w:val="0"/>
          <w:i/>
          <w:color w:val="000000"/>
          <w:sz w:val="28"/>
          <w:szCs w:val="28"/>
        </w:rPr>
        <w:t xml:space="preserve"> обучающихся к тому, чтобы вести продолжительную интеллектуальную беседу с миром и, тем самым, не останавливаться в своем интеллектуальном росте».</w:t>
      </w:r>
    </w:p>
    <w:p w:rsidR="00DE07D2" w:rsidRPr="003A7E7A" w:rsidRDefault="00DE07D2" w:rsidP="003A7E7A">
      <w:pPr>
        <w:pStyle w:val="a5"/>
        <w:rPr>
          <w:b/>
          <w:i/>
          <w:color w:val="000000"/>
          <w:sz w:val="28"/>
          <w:szCs w:val="28"/>
        </w:rPr>
      </w:pPr>
      <w:r w:rsidRPr="003A7E7A">
        <w:rPr>
          <w:rStyle w:val="a4"/>
          <w:rFonts w:eastAsiaTheme="majorEastAsia"/>
          <w:b w:val="0"/>
          <w:i/>
          <w:color w:val="000000"/>
          <w:sz w:val="28"/>
          <w:szCs w:val="28"/>
        </w:rPr>
        <w:t>Ч. Темпл</w:t>
      </w:r>
    </w:p>
    <w:p w:rsidR="00DE07D2" w:rsidRPr="00DE07D2" w:rsidRDefault="00DE07D2" w:rsidP="00DE07D2">
      <w:pPr>
        <w:pStyle w:val="a5"/>
        <w:jc w:val="both"/>
        <w:rPr>
          <w:color w:val="000000"/>
          <w:sz w:val="28"/>
          <w:szCs w:val="28"/>
        </w:rPr>
      </w:pPr>
      <w:r w:rsidRPr="00DE07D2">
        <w:rPr>
          <w:color w:val="000000"/>
          <w:sz w:val="28"/>
          <w:szCs w:val="28"/>
        </w:rPr>
        <w:t>  В Федеральном государственном образовательном стандарте определено, что «развитие личности – смысл и цель современного образования… Новыми нормами становится жизнь в постоянно изменяющихся условиях, что требует умения решать постоянно возникающие новые, нестандартные проблемы». Главной задачей школы сейчас становится подготовка ученика, способного гибко адаптироваться в стремительно меняющемся мире, самостоятельно приобретать необходимые знания, умело применять их на практике для решения возникающих проблем. Современная школа требует развития новых способов образования и воспитания, педагогических технологий, имеющих дело с индивидуальным развитием личности, творческой инициативой, навыка самостоятельности.</w:t>
      </w:r>
    </w:p>
    <w:p w:rsidR="00DE07D2" w:rsidRPr="00DE07D2" w:rsidRDefault="00DE07D2" w:rsidP="00DE07D2">
      <w:pPr>
        <w:pStyle w:val="a5"/>
        <w:jc w:val="both"/>
        <w:rPr>
          <w:color w:val="000000"/>
          <w:sz w:val="28"/>
          <w:szCs w:val="28"/>
        </w:rPr>
      </w:pPr>
      <w:r w:rsidRPr="00DE07D2">
        <w:rPr>
          <w:color w:val="000000"/>
          <w:sz w:val="28"/>
          <w:szCs w:val="28"/>
        </w:rPr>
        <w:t>Система образования не может отставать от тех требований, которые диктует современное общество, а общество переживает период бурной информатизации. Компьютеризация школы – это актуальная проблема образования на данном этапе.</w:t>
      </w:r>
    </w:p>
    <w:p w:rsidR="00DE07D2" w:rsidRPr="00DE07D2" w:rsidRDefault="00DE07D2" w:rsidP="00DE07D2">
      <w:pPr>
        <w:pStyle w:val="a5"/>
        <w:jc w:val="both"/>
        <w:rPr>
          <w:color w:val="000000"/>
          <w:sz w:val="28"/>
          <w:szCs w:val="28"/>
        </w:rPr>
      </w:pPr>
      <w:r w:rsidRPr="00DE07D2">
        <w:rPr>
          <w:color w:val="000000"/>
          <w:sz w:val="28"/>
          <w:szCs w:val="28"/>
        </w:rPr>
        <w:t>Внедрение информационно-коммуникационных технологий в работу воспитателя группы продленного дня способствует достижению основной цели модернизации образования – улучшению качества обучения и воспитания, увеличению доступности образования, обеспечению гармоничного развития личности, ориентирующейся в информационном пространстве.</w:t>
      </w:r>
    </w:p>
    <w:p w:rsidR="00DE07D2" w:rsidRPr="00DE07D2" w:rsidRDefault="00DE07D2" w:rsidP="00DE07D2">
      <w:pPr>
        <w:pStyle w:val="a5"/>
        <w:jc w:val="both"/>
        <w:rPr>
          <w:color w:val="000000"/>
          <w:sz w:val="28"/>
          <w:szCs w:val="28"/>
        </w:rPr>
      </w:pPr>
      <w:r w:rsidRPr="00DE07D2">
        <w:rPr>
          <w:color w:val="000000"/>
          <w:sz w:val="28"/>
          <w:szCs w:val="28"/>
        </w:rPr>
        <w:t xml:space="preserve">В наше время использование информационных технологий вызывает у детей большой интерес. Поэтому, на занятиях в группе продлённого дня возникает необходимость использования ИКТ, которые позволяют сделать и самоподготовку, и провести дополнительные занятия более продуктивно. Обучение идет </w:t>
      </w:r>
      <w:proofErr w:type="gramStart"/>
      <w:r w:rsidRPr="00DE07D2">
        <w:rPr>
          <w:color w:val="000000"/>
          <w:sz w:val="28"/>
          <w:szCs w:val="28"/>
        </w:rPr>
        <w:t>легче</w:t>
      </w:r>
      <w:proofErr w:type="gramEnd"/>
      <w:r w:rsidRPr="00DE07D2">
        <w:rPr>
          <w:color w:val="000000"/>
          <w:sz w:val="28"/>
          <w:szCs w:val="28"/>
        </w:rPr>
        <w:t xml:space="preserve"> и результаты становятся выше. </w:t>
      </w:r>
    </w:p>
    <w:p w:rsidR="00DE07D2" w:rsidRPr="00DE07D2" w:rsidRDefault="00DE07D2" w:rsidP="00DE07D2">
      <w:pPr>
        <w:pStyle w:val="a5"/>
        <w:jc w:val="both"/>
        <w:rPr>
          <w:color w:val="000000"/>
          <w:sz w:val="28"/>
          <w:szCs w:val="28"/>
        </w:rPr>
      </w:pPr>
      <w:r w:rsidRPr="00DE07D2">
        <w:rPr>
          <w:color w:val="000000"/>
          <w:sz w:val="28"/>
          <w:szCs w:val="28"/>
        </w:rPr>
        <w:lastRenderedPageBreak/>
        <w:t>Занятия в группе продленного дня – это разговор особый. Они должны быть яркими, эмоциональными, с привлечением большого иллюстративного материала, с использованием звуков и видеозаписей. Ученики 1-4 классов имеют наглядно-образное мышление, поэтому очень важно строить их обучение и воспитание, применяя как можно больше качественного иллюстративного материала, вовлекая в процесс восприятия нового не только зрение, но и слух, эмоции, воображение. И здесь компьютер просто незаменим, так как передает информацию в привлекательной для ребенка форме, что не только ускоряет запоминание содержания, но и делает его осмысленным и долговременным.</w:t>
      </w:r>
    </w:p>
    <w:p w:rsidR="00DE07D2" w:rsidRPr="00DE07D2" w:rsidRDefault="00DE07D2" w:rsidP="00DE07D2">
      <w:pPr>
        <w:pStyle w:val="a5"/>
        <w:jc w:val="both"/>
        <w:rPr>
          <w:color w:val="000000"/>
          <w:sz w:val="28"/>
          <w:szCs w:val="28"/>
        </w:rPr>
      </w:pPr>
      <w:r w:rsidRPr="00DE07D2">
        <w:rPr>
          <w:color w:val="000000"/>
          <w:sz w:val="28"/>
          <w:szCs w:val="28"/>
        </w:rPr>
        <w:t>Применение современных информационных технологий в воспитательном процессе позволяет не только модернизировать его, повысить эффективность, мотивировать учащихся, но и дифференцировать процесс с учётом индивидуальных особенностей каждого ученика.</w:t>
      </w:r>
    </w:p>
    <w:p w:rsidR="00DE07D2" w:rsidRPr="00DE07D2" w:rsidRDefault="00DE07D2" w:rsidP="00DE07D2">
      <w:pPr>
        <w:pStyle w:val="a5"/>
        <w:jc w:val="both"/>
        <w:rPr>
          <w:color w:val="000000"/>
          <w:sz w:val="28"/>
          <w:szCs w:val="28"/>
        </w:rPr>
      </w:pPr>
      <w:r w:rsidRPr="00DE07D2">
        <w:rPr>
          <w:color w:val="000000"/>
          <w:sz w:val="28"/>
          <w:szCs w:val="28"/>
        </w:rPr>
        <w:t>Какие же достоинства у информационных технологий?</w:t>
      </w:r>
    </w:p>
    <w:p w:rsidR="00DE07D2" w:rsidRPr="00DE07D2" w:rsidRDefault="00DE07D2" w:rsidP="00DE07D2">
      <w:pPr>
        <w:pStyle w:val="a5"/>
        <w:jc w:val="both"/>
        <w:rPr>
          <w:color w:val="000000"/>
          <w:sz w:val="28"/>
          <w:szCs w:val="28"/>
        </w:rPr>
      </w:pPr>
      <w:r w:rsidRPr="00DE07D2">
        <w:rPr>
          <w:color w:val="000000"/>
          <w:sz w:val="28"/>
          <w:szCs w:val="28"/>
        </w:rPr>
        <w:t>1. Делают воспитательный процесс более современным, разнообразным, насыщенным.</w:t>
      </w:r>
    </w:p>
    <w:p w:rsidR="00DE07D2" w:rsidRPr="00DE07D2" w:rsidRDefault="00DE07D2" w:rsidP="00DE07D2">
      <w:pPr>
        <w:pStyle w:val="a5"/>
        <w:jc w:val="both"/>
        <w:rPr>
          <w:color w:val="000000"/>
          <w:sz w:val="28"/>
          <w:szCs w:val="28"/>
        </w:rPr>
      </w:pPr>
      <w:r w:rsidRPr="00DE07D2">
        <w:rPr>
          <w:color w:val="000000"/>
          <w:sz w:val="28"/>
          <w:szCs w:val="28"/>
        </w:rPr>
        <w:t>2. Обеспечивают наглядность, эстетику оформления занятий во внеурочное время.</w:t>
      </w:r>
    </w:p>
    <w:p w:rsidR="00DE07D2" w:rsidRPr="00DE07D2" w:rsidRDefault="00DE07D2" w:rsidP="00DE07D2">
      <w:pPr>
        <w:pStyle w:val="a5"/>
        <w:jc w:val="both"/>
        <w:rPr>
          <w:color w:val="000000"/>
          <w:sz w:val="28"/>
          <w:szCs w:val="28"/>
        </w:rPr>
      </w:pPr>
      <w:r w:rsidRPr="00DE07D2">
        <w:rPr>
          <w:color w:val="000000"/>
          <w:sz w:val="28"/>
          <w:szCs w:val="28"/>
        </w:rPr>
        <w:t>3. Делают процесс воспитания более привлекательным для детей, повышают интерес к мероприятиям.</w:t>
      </w:r>
    </w:p>
    <w:p w:rsidR="00DE07D2" w:rsidRPr="00DE07D2" w:rsidRDefault="00DE07D2" w:rsidP="00DE07D2">
      <w:pPr>
        <w:pStyle w:val="a5"/>
        <w:jc w:val="both"/>
        <w:rPr>
          <w:color w:val="000000"/>
          <w:sz w:val="28"/>
          <w:szCs w:val="28"/>
        </w:rPr>
      </w:pPr>
      <w:r w:rsidRPr="00DE07D2">
        <w:rPr>
          <w:color w:val="000000"/>
          <w:sz w:val="28"/>
          <w:szCs w:val="28"/>
        </w:rPr>
        <w:t>4. Способствуют адаптации ребенка в современном информационном пространстве и формированию информационной культуры.</w:t>
      </w:r>
    </w:p>
    <w:p w:rsidR="00DE07D2" w:rsidRPr="00DE07D2" w:rsidRDefault="00DE07D2" w:rsidP="00DE07D2">
      <w:pPr>
        <w:pStyle w:val="a5"/>
        <w:jc w:val="both"/>
        <w:rPr>
          <w:color w:val="000000"/>
          <w:sz w:val="28"/>
          <w:szCs w:val="28"/>
        </w:rPr>
      </w:pPr>
      <w:r w:rsidRPr="00DE07D2">
        <w:rPr>
          <w:color w:val="000000"/>
          <w:sz w:val="28"/>
          <w:szCs w:val="28"/>
        </w:rPr>
        <w:t>6. Позволяют более качественно осуществлять систему диагностики и мониторинга воспитательного процесса.</w:t>
      </w:r>
    </w:p>
    <w:p w:rsidR="00DE07D2" w:rsidRPr="00DE07D2" w:rsidRDefault="00DE07D2" w:rsidP="00DE07D2">
      <w:pPr>
        <w:pStyle w:val="a5"/>
        <w:jc w:val="both"/>
        <w:rPr>
          <w:color w:val="000000"/>
          <w:sz w:val="28"/>
          <w:szCs w:val="28"/>
        </w:rPr>
      </w:pPr>
      <w:r w:rsidRPr="00DE07D2">
        <w:rPr>
          <w:color w:val="000000"/>
          <w:sz w:val="28"/>
          <w:szCs w:val="28"/>
        </w:rPr>
        <w:t>7. Способствуют эффективности воспитательных мероприятий.</w:t>
      </w:r>
    </w:p>
    <w:p w:rsidR="00DE07D2" w:rsidRPr="00DE07D2" w:rsidRDefault="00DE07D2" w:rsidP="00DE07D2">
      <w:pPr>
        <w:pStyle w:val="a5"/>
        <w:jc w:val="both"/>
        <w:rPr>
          <w:color w:val="000000"/>
          <w:sz w:val="28"/>
          <w:szCs w:val="28"/>
        </w:rPr>
      </w:pPr>
      <w:r w:rsidRPr="00DE07D2">
        <w:rPr>
          <w:color w:val="000000"/>
          <w:sz w:val="28"/>
          <w:szCs w:val="28"/>
        </w:rPr>
        <w:t>В современном обществе учить детей легче, чем воспитывать. Процесс воспитания требует более тонкого подхода к ребенку и это процесс постоянного творчества. Деятельность воспитателя  в первую очередь направлена на</w:t>
      </w:r>
      <w:r>
        <w:rPr>
          <w:color w:val="000000"/>
          <w:sz w:val="28"/>
          <w:szCs w:val="28"/>
        </w:rPr>
        <w:t xml:space="preserve"> </w:t>
      </w:r>
      <w:r w:rsidRPr="00DE07D2">
        <w:rPr>
          <w:color w:val="000000"/>
          <w:sz w:val="28"/>
          <w:szCs w:val="28"/>
        </w:rPr>
        <w:t>работу с учащимися всей группы. Она</w:t>
      </w:r>
      <w:r>
        <w:rPr>
          <w:color w:val="000000"/>
          <w:sz w:val="28"/>
          <w:szCs w:val="28"/>
        </w:rPr>
        <w:t xml:space="preserve"> </w:t>
      </w:r>
      <w:r w:rsidRPr="00DE07D2">
        <w:rPr>
          <w:color w:val="000000"/>
          <w:sz w:val="28"/>
          <w:szCs w:val="28"/>
        </w:rPr>
        <w:t>формирует мотивацию к учению каждого отдельного ребенка, изучает</w:t>
      </w:r>
      <w:r>
        <w:rPr>
          <w:color w:val="000000"/>
          <w:sz w:val="28"/>
          <w:szCs w:val="28"/>
        </w:rPr>
        <w:t xml:space="preserve"> </w:t>
      </w:r>
      <w:r w:rsidRPr="00DE07D2">
        <w:rPr>
          <w:color w:val="000000"/>
          <w:sz w:val="28"/>
          <w:szCs w:val="28"/>
        </w:rPr>
        <w:t xml:space="preserve">его возрастные и индивидуальные особенности для развития и стимулирования познавательных интересов; через разнообразные формы и методы индивидуальной работы; создает благоприятные условия для развития гражданственности, навыков созидательного труда, творческой </w:t>
      </w:r>
      <w:r w:rsidRPr="00DE07D2">
        <w:rPr>
          <w:color w:val="000000"/>
          <w:sz w:val="28"/>
          <w:szCs w:val="28"/>
        </w:rPr>
        <w:lastRenderedPageBreak/>
        <w:t>индивидуальности, успешного вхождения ребенка в социум, формирования демократической культуры в системе классного самоуправления.</w:t>
      </w:r>
    </w:p>
    <w:p w:rsidR="00DE07D2" w:rsidRPr="00DE07D2" w:rsidRDefault="00DE07D2" w:rsidP="00DE07D2">
      <w:pPr>
        <w:pStyle w:val="a5"/>
        <w:jc w:val="both"/>
        <w:rPr>
          <w:color w:val="000000"/>
          <w:sz w:val="28"/>
          <w:szCs w:val="28"/>
        </w:rPr>
      </w:pPr>
      <w:r w:rsidRPr="00DE07D2">
        <w:rPr>
          <w:color w:val="000000"/>
          <w:sz w:val="28"/>
          <w:szCs w:val="28"/>
        </w:rPr>
        <w:t>Достоинства мероприятий с использованием информационных технологий – создание эффекта присутствия («Я это видел!»), у учащихся появляется интерес, желание узнать и увидеть больше. Компьютер становится средством распространения и обмена информацией между учеником и учителем, и способствует развитию у ребенка повышенного интереса к окружающему миру.</w:t>
      </w:r>
      <w:r>
        <w:rPr>
          <w:color w:val="000000"/>
          <w:sz w:val="28"/>
          <w:szCs w:val="28"/>
        </w:rPr>
        <w:t xml:space="preserve"> </w:t>
      </w:r>
      <w:r w:rsidRPr="00DE07D2">
        <w:rPr>
          <w:color w:val="000000"/>
          <w:sz w:val="28"/>
          <w:szCs w:val="28"/>
        </w:rPr>
        <w:t>Внедрение ИКТ во внеурочную деятельность – это повышение интереса многих детей, и именно этот ресурс необходимо использовать для активизации воспитательной работы в новых условиях. Основным фактором, обеспечивающим эффективность</w:t>
      </w:r>
      <w:r>
        <w:rPr>
          <w:color w:val="000000"/>
          <w:sz w:val="28"/>
          <w:szCs w:val="28"/>
        </w:rPr>
        <w:t xml:space="preserve"> </w:t>
      </w:r>
      <w:r w:rsidRPr="00DE07D2">
        <w:rPr>
          <w:color w:val="000000"/>
          <w:sz w:val="28"/>
          <w:szCs w:val="28"/>
        </w:rPr>
        <w:t>воспитательного процесса, является включение учащихся в жизнь группы. Используя новые, увлекательные для нового поколения технологии, можно обеспечивать эту включённость.</w:t>
      </w:r>
    </w:p>
    <w:p w:rsidR="00DE07D2" w:rsidRPr="00DE07D2" w:rsidRDefault="00DE07D2" w:rsidP="00DE07D2">
      <w:pPr>
        <w:pStyle w:val="a5"/>
        <w:jc w:val="both"/>
        <w:rPr>
          <w:color w:val="000000"/>
          <w:sz w:val="28"/>
          <w:szCs w:val="28"/>
        </w:rPr>
      </w:pPr>
      <w:r w:rsidRPr="00DE07D2">
        <w:rPr>
          <w:color w:val="000000"/>
          <w:sz w:val="28"/>
          <w:szCs w:val="28"/>
        </w:rPr>
        <w:t xml:space="preserve">Проектная технология-это один из эффективных способов развития </w:t>
      </w:r>
      <w:proofErr w:type="spellStart"/>
      <w:r w:rsidRPr="00DE07D2">
        <w:rPr>
          <w:color w:val="000000"/>
          <w:sz w:val="28"/>
          <w:szCs w:val="28"/>
        </w:rPr>
        <w:t>креативности</w:t>
      </w:r>
      <w:proofErr w:type="spellEnd"/>
      <w:r w:rsidRPr="00DE07D2">
        <w:rPr>
          <w:color w:val="000000"/>
          <w:sz w:val="28"/>
          <w:szCs w:val="28"/>
        </w:rPr>
        <w:t xml:space="preserve"> (одаренности) учащихся. Кроме того, работа над проектами - это увлекательная, интересная и вполне посильная для детей организация научно- исследовательской деятельности учителя и учащихся.</w:t>
      </w:r>
    </w:p>
    <w:p w:rsidR="00DE07D2" w:rsidRPr="00DE07D2" w:rsidRDefault="00DE07D2" w:rsidP="00DE07D2">
      <w:pPr>
        <w:pStyle w:val="a5"/>
        <w:jc w:val="both"/>
        <w:rPr>
          <w:color w:val="000000"/>
          <w:sz w:val="28"/>
          <w:szCs w:val="28"/>
        </w:rPr>
      </w:pPr>
      <w:r w:rsidRPr="00DE07D2">
        <w:rPr>
          <w:color w:val="000000"/>
          <w:sz w:val="28"/>
          <w:szCs w:val="28"/>
        </w:rPr>
        <w:t>В ГПД может быть осуществлена как индивидуальная, так и совместная работа над групповыми проектами</w:t>
      </w:r>
      <w:proofErr w:type="gramStart"/>
      <w:r w:rsidRPr="00DE07D2">
        <w:rPr>
          <w:color w:val="000000"/>
          <w:sz w:val="28"/>
          <w:szCs w:val="28"/>
        </w:rPr>
        <w:t xml:space="preserve"> .</w:t>
      </w:r>
      <w:proofErr w:type="gramEnd"/>
      <w:r w:rsidRPr="00DE07D2">
        <w:rPr>
          <w:color w:val="000000"/>
          <w:sz w:val="28"/>
          <w:szCs w:val="28"/>
        </w:rPr>
        <w:t xml:space="preserve"> Групповая форма работы предполагает деление воспитанников на группы по 3-6 человек, чтобы получилось 3-5 небольших групп, с которыми будет работать воспитатель.</w:t>
      </w:r>
    </w:p>
    <w:p w:rsidR="00DE07D2" w:rsidRPr="00DE07D2" w:rsidRDefault="00DE07D2" w:rsidP="00DE07D2">
      <w:pPr>
        <w:pStyle w:val="a5"/>
        <w:jc w:val="both"/>
        <w:rPr>
          <w:color w:val="000000"/>
          <w:sz w:val="28"/>
          <w:szCs w:val="28"/>
        </w:rPr>
      </w:pPr>
      <w:r w:rsidRPr="00DE07D2">
        <w:rPr>
          <w:color w:val="000000"/>
          <w:sz w:val="28"/>
          <w:szCs w:val="28"/>
        </w:rPr>
        <w:t>Специфика проектной деятельности в условиях ГПД состоит в том, что занятия проходят во внеурочное время. Создается непринужденная обстановка, положительный эмоциональный настрой, что стимулирует развитие ребенка. Огромный «плюс» заключается в том, что отсутствует характерная для урочной деятельности система оценок; при единой тематике группы, каждому ребенку предоставляется свобода в выборе деятельности, чередовании дел, продолжительности занятий одним делом; каждый выбирает удобную для себя форму выражения своего. Начиная работу над выбранным проектом, взрослые не должны навязывать тему. Надо дать учащимся самим определиться с выбором. Возникает вопрос: а как научить их работать над проектом, особенно если речь идет о целом коллективе, ничего им не объясняя? Как объяснить, что такое проект? Мы сами педагоги должны быть увлеченными людьми, знать и любить что-то, чтобы учащиеся это увидели и полюбили так, как мы это любим. Введение в педагогические технологии элементов исследовательской деятельности учащихся позволяет педагогу не столько учить, сколько помогать</w:t>
      </w:r>
      <w:r>
        <w:rPr>
          <w:color w:val="000000"/>
          <w:sz w:val="28"/>
          <w:szCs w:val="28"/>
        </w:rPr>
        <w:t>,</w:t>
      </w:r>
      <w:r w:rsidRPr="00DE07D2">
        <w:rPr>
          <w:color w:val="000000"/>
          <w:sz w:val="28"/>
          <w:szCs w:val="28"/>
        </w:rPr>
        <w:t>  ребенку учиться, направлять его познавательную деятельность. Основные условия применения метода проектов сводятся к следующему:</w:t>
      </w:r>
    </w:p>
    <w:p w:rsidR="00DE07D2" w:rsidRPr="00DE07D2" w:rsidRDefault="00DE07D2" w:rsidP="00DE07D2">
      <w:pPr>
        <w:pStyle w:val="a5"/>
        <w:jc w:val="both"/>
        <w:rPr>
          <w:color w:val="000000"/>
          <w:sz w:val="28"/>
          <w:szCs w:val="28"/>
        </w:rPr>
      </w:pPr>
      <w:r w:rsidRPr="00DE07D2">
        <w:rPr>
          <w:color w:val="000000"/>
          <w:sz w:val="28"/>
          <w:szCs w:val="28"/>
        </w:rPr>
        <w:lastRenderedPageBreak/>
        <w:t>- существование значимой проблемы, требующей решения путем исследовательского (творческого) поиска и применения интегрированного знания;</w:t>
      </w:r>
    </w:p>
    <w:p w:rsidR="00DE07D2" w:rsidRPr="00DE07D2" w:rsidRDefault="00DE07D2" w:rsidP="00DE07D2">
      <w:pPr>
        <w:pStyle w:val="a5"/>
        <w:jc w:val="both"/>
        <w:rPr>
          <w:color w:val="000000"/>
          <w:sz w:val="28"/>
          <w:szCs w:val="28"/>
        </w:rPr>
      </w:pPr>
      <w:r w:rsidRPr="00DE07D2">
        <w:rPr>
          <w:color w:val="000000"/>
          <w:sz w:val="28"/>
          <w:szCs w:val="28"/>
        </w:rPr>
        <w:t>- значимость предполагаемых результатов (практическая, теоретическая познавательная);</w:t>
      </w:r>
    </w:p>
    <w:p w:rsidR="00DE07D2" w:rsidRPr="00DE07D2" w:rsidRDefault="00DE07D2" w:rsidP="00DE07D2">
      <w:pPr>
        <w:pStyle w:val="a5"/>
        <w:jc w:val="both"/>
        <w:rPr>
          <w:color w:val="000000"/>
          <w:sz w:val="28"/>
          <w:szCs w:val="28"/>
        </w:rPr>
      </w:pPr>
      <w:r w:rsidRPr="00DE07D2">
        <w:rPr>
          <w:color w:val="000000"/>
          <w:sz w:val="28"/>
          <w:szCs w:val="28"/>
        </w:rPr>
        <w:t>- применение исследовательских, творческих методов при проектировании;</w:t>
      </w:r>
    </w:p>
    <w:p w:rsidR="00DE07D2" w:rsidRPr="00DE07D2" w:rsidRDefault="00DE07D2" w:rsidP="00DE07D2">
      <w:pPr>
        <w:pStyle w:val="a5"/>
        <w:jc w:val="both"/>
        <w:rPr>
          <w:color w:val="000000"/>
          <w:sz w:val="28"/>
          <w:szCs w:val="28"/>
        </w:rPr>
      </w:pPr>
      <w:r w:rsidRPr="00DE07D2">
        <w:rPr>
          <w:color w:val="000000"/>
          <w:sz w:val="28"/>
          <w:szCs w:val="28"/>
        </w:rPr>
        <w:t>-структурирование этапов выполнения проекта;</w:t>
      </w:r>
    </w:p>
    <w:p w:rsidR="00DE07D2" w:rsidRPr="00DE07D2" w:rsidRDefault="00DE07D2" w:rsidP="00DE07D2">
      <w:pPr>
        <w:pStyle w:val="a5"/>
        <w:jc w:val="both"/>
        <w:rPr>
          <w:color w:val="000000"/>
          <w:sz w:val="28"/>
          <w:szCs w:val="28"/>
        </w:rPr>
      </w:pPr>
      <w:r w:rsidRPr="00DE07D2">
        <w:rPr>
          <w:color w:val="000000"/>
          <w:sz w:val="28"/>
          <w:szCs w:val="28"/>
        </w:rPr>
        <w:t>- самостоятельная деятельность учащихся в ситуации выбора.</w:t>
      </w:r>
    </w:p>
    <w:p w:rsidR="00DE07D2" w:rsidRPr="00DE07D2" w:rsidRDefault="00DE07D2" w:rsidP="00DE07D2">
      <w:pPr>
        <w:pStyle w:val="a5"/>
        <w:jc w:val="both"/>
        <w:rPr>
          <w:color w:val="000000"/>
          <w:sz w:val="28"/>
          <w:szCs w:val="28"/>
        </w:rPr>
      </w:pPr>
      <w:r w:rsidRPr="00DE07D2">
        <w:rPr>
          <w:color w:val="000000"/>
          <w:sz w:val="28"/>
          <w:szCs w:val="28"/>
        </w:rPr>
        <w:t xml:space="preserve">В условиях современного мира воспитатель группы продленного дня должен быть на шаг впереди тех, кого воспитывает. Ему необходимо быть интересной личностью, глубоко владеть знаниями, умениями в одной из областей культуры: увлекаться театром, живописью, каким-то направлением в литературе, играть на гитаре, рисовать, петь, заниматься спортом, разбираться в моде, уметь работать с информацией из сети Интернет и быть просто культурным человеком. Уважение у ребят вызывает воспитатель, который духовно богат, справедлив, имеет свои принципы, умеет защищать интересы своей группы и свои собственные интересы. Приоритетными для настоящего  педагога являются принятие каждого ребенка, уважение его как личности, поэтому основной целью проектной деятельности в условиях ГПД будет являться: создание условий для личностного роста школьников, мотивированного выбора своей деятельности и социальной адаптации учащихся. Это стоит на первом месте, затем создание условий для формирования и приобретения исследовательских умений учащихся, выработке самостоятельности и инициативы, способствующих развитию творческих способностей, формирование активной жизненной позиции; формирование мировоззренческих ключевых компетенций. </w:t>
      </w:r>
      <w:proofErr w:type="gramStart"/>
      <w:r w:rsidRPr="00DE07D2">
        <w:rPr>
          <w:color w:val="000000"/>
          <w:sz w:val="28"/>
          <w:szCs w:val="28"/>
        </w:rPr>
        <w:t>Достичь</w:t>
      </w:r>
      <w:proofErr w:type="gramEnd"/>
      <w:r w:rsidRPr="00DE07D2">
        <w:rPr>
          <w:color w:val="000000"/>
          <w:sz w:val="28"/>
          <w:szCs w:val="28"/>
        </w:rPr>
        <w:t xml:space="preserve">  данные цели возможно через умение взаимодействовать с другими людьми, аргументировано излагать точку зрения, через развитие умения отыскивать, преобразовывать и передавать информацию, т.е. формируется </w:t>
      </w:r>
      <w:proofErr w:type="spellStart"/>
      <w:r w:rsidRPr="00DE07D2">
        <w:rPr>
          <w:color w:val="000000"/>
          <w:sz w:val="28"/>
          <w:szCs w:val="28"/>
        </w:rPr>
        <w:t>метапредметная</w:t>
      </w:r>
      <w:proofErr w:type="spellEnd"/>
      <w:r w:rsidRPr="00DE07D2">
        <w:rPr>
          <w:color w:val="000000"/>
          <w:sz w:val="28"/>
          <w:szCs w:val="28"/>
        </w:rPr>
        <w:t xml:space="preserve"> компетентность.</w:t>
      </w:r>
    </w:p>
    <w:p w:rsidR="00DE07D2" w:rsidRPr="00DE07D2" w:rsidRDefault="00DE07D2" w:rsidP="00DE07D2">
      <w:pPr>
        <w:pStyle w:val="a5"/>
        <w:jc w:val="both"/>
        <w:rPr>
          <w:color w:val="000000"/>
          <w:sz w:val="28"/>
          <w:szCs w:val="28"/>
        </w:rPr>
      </w:pPr>
      <w:r w:rsidRPr="00DE07D2">
        <w:rPr>
          <w:color w:val="000000"/>
          <w:sz w:val="28"/>
          <w:szCs w:val="28"/>
        </w:rPr>
        <w:t>Что такое проект (исследования) для маленького ребенка? Это, прежде всего, наблюдения за жизнью, открытие многих явлений. Каковы же принципы организации проектной деятельности?</w:t>
      </w:r>
    </w:p>
    <w:p w:rsidR="00DE07D2" w:rsidRPr="00DE07D2" w:rsidRDefault="00DE07D2" w:rsidP="00DE07D2">
      <w:pPr>
        <w:pStyle w:val="a5"/>
        <w:ind w:left="1069"/>
        <w:jc w:val="both"/>
        <w:rPr>
          <w:color w:val="000000"/>
          <w:sz w:val="28"/>
          <w:szCs w:val="28"/>
        </w:rPr>
      </w:pPr>
      <w:r w:rsidRPr="00DE07D2">
        <w:rPr>
          <w:color w:val="000000"/>
          <w:sz w:val="28"/>
          <w:szCs w:val="28"/>
        </w:rPr>
        <w:t>-        Проект должен быть посильным.</w:t>
      </w:r>
    </w:p>
    <w:p w:rsidR="00DE07D2" w:rsidRPr="00DE07D2" w:rsidRDefault="00DE07D2" w:rsidP="00DE07D2">
      <w:pPr>
        <w:pStyle w:val="a5"/>
        <w:ind w:left="1069"/>
        <w:jc w:val="both"/>
        <w:rPr>
          <w:color w:val="000000"/>
          <w:sz w:val="28"/>
          <w:szCs w:val="28"/>
        </w:rPr>
      </w:pPr>
      <w:r w:rsidRPr="00DE07D2">
        <w:rPr>
          <w:color w:val="000000"/>
          <w:sz w:val="28"/>
          <w:szCs w:val="28"/>
        </w:rPr>
        <w:t>-        Создавать необходимые условия для успешного выполнения проектов.</w:t>
      </w:r>
    </w:p>
    <w:p w:rsidR="00DE07D2" w:rsidRPr="00DE07D2" w:rsidRDefault="00DE07D2" w:rsidP="00DE07D2">
      <w:pPr>
        <w:pStyle w:val="a5"/>
        <w:ind w:left="1069"/>
        <w:jc w:val="both"/>
        <w:rPr>
          <w:color w:val="000000"/>
          <w:sz w:val="28"/>
          <w:szCs w:val="28"/>
        </w:rPr>
      </w:pPr>
      <w:r w:rsidRPr="00DE07D2">
        <w:rPr>
          <w:color w:val="000000"/>
          <w:sz w:val="28"/>
          <w:szCs w:val="28"/>
        </w:rPr>
        <w:lastRenderedPageBreak/>
        <w:t>-        Обеспечить руководство проектом со стороны педагогов – обсуждение выбранной темы, плана работы и ведения дневника, в котором учащийся делает соответствующие записи своих мыслей, идей, ощущений.</w:t>
      </w:r>
    </w:p>
    <w:p w:rsidR="00DE07D2" w:rsidRPr="00DE07D2" w:rsidRDefault="00DE07D2" w:rsidP="00DE07D2">
      <w:pPr>
        <w:pStyle w:val="a5"/>
        <w:ind w:left="1069"/>
        <w:jc w:val="both"/>
        <w:rPr>
          <w:color w:val="000000"/>
          <w:sz w:val="28"/>
          <w:szCs w:val="28"/>
        </w:rPr>
      </w:pPr>
      <w:r w:rsidRPr="00DE07D2">
        <w:rPr>
          <w:color w:val="000000"/>
          <w:sz w:val="28"/>
          <w:szCs w:val="28"/>
        </w:rPr>
        <w:t>-        Обязательная презентация результатов по проекту в той или иной форме.</w:t>
      </w:r>
    </w:p>
    <w:p w:rsidR="00DE07D2" w:rsidRPr="00DE07D2" w:rsidRDefault="00DE07D2" w:rsidP="00DE07D2">
      <w:pPr>
        <w:pStyle w:val="a5"/>
        <w:jc w:val="both"/>
        <w:rPr>
          <w:color w:val="000000"/>
          <w:sz w:val="28"/>
          <w:szCs w:val="28"/>
        </w:rPr>
      </w:pPr>
      <w:r w:rsidRPr="00DE07D2">
        <w:rPr>
          <w:color w:val="000000"/>
          <w:sz w:val="28"/>
          <w:szCs w:val="28"/>
        </w:rPr>
        <w:t>Проект – форма образования, максимально приближенная к практике и предполагающая активную исследовательскую и творческую деятельность, которая нацелена на решение учеником конкретной задачи. Проект может включать элементы докладов, рефератов, исследований и любых других видов самостоятельной творческой работы, но только как способов достижения результата. Проект обязательно должен иметь ясную, реально достижимую цель. В самом общем смысле целью проекта всегда является решение исходной проблемы, но в каждом конкретном случае это решение имеет собственное, неповторимое воплощение. Этим воплощением является проектный продукт, который создается автором в ходе работы и также становится средством решения проблемы. Еще одно его свойство – предварительное планирование работы. Весь путь от исходной проблемы до реализации цели проекта необходимо разбить на отдельные этапы, каждый из которых имеет промежуточные задачи, определить способы их решения, найти ресурсы для этого, разработать подробный график работы с указанием сроков реализации каждого этапа.</w:t>
      </w:r>
    </w:p>
    <w:p w:rsidR="00DE07D2" w:rsidRPr="00DE07D2" w:rsidRDefault="00DE07D2" w:rsidP="00DE07D2">
      <w:pPr>
        <w:pStyle w:val="a5"/>
        <w:jc w:val="both"/>
        <w:rPr>
          <w:color w:val="000000"/>
          <w:sz w:val="28"/>
          <w:szCs w:val="28"/>
        </w:rPr>
      </w:pPr>
      <w:r w:rsidRPr="00DE07D2">
        <w:rPr>
          <w:color w:val="000000"/>
          <w:sz w:val="28"/>
          <w:szCs w:val="28"/>
        </w:rPr>
        <w:t>Проект – это 6 «П»:</w:t>
      </w:r>
    </w:p>
    <w:p w:rsidR="00DE07D2" w:rsidRPr="00DE07D2" w:rsidRDefault="00DE07D2" w:rsidP="00DE07D2">
      <w:pPr>
        <w:pStyle w:val="a5"/>
        <w:jc w:val="both"/>
        <w:rPr>
          <w:color w:val="000000"/>
          <w:sz w:val="28"/>
          <w:szCs w:val="28"/>
        </w:rPr>
      </w:pPr>
      <w:r w:rsidRPr="00DE07D2">
        <w:rPr>
          <w:color w:val="000000"/>
          <w:sz w:val="28"/>
          <w:szCs w:val="28"/>
        </w:rPr>
        <w:t>Проблема</w:t>
      </w:r>
    </w:p>
    <w:p w:rsidR="00DE07D2" w:rsidRPr="00DE07D2" w:rsidRDefault="00DE07D2" w:rsidP="00DE07D2">
      <w:pPr>
        <w:pStyle w:val="a5"/>
        <w:jc w:val="both"/>
        <w:rPr>
          <w:color w:val="000000"/>
          <w:sz w:val="28"/>
          <w:szCs w:val="28"/>
        </w:rPr>
      </w:pPr>
      <w:r w:rsidRPr="00DE07D2">
        <w:rPr>
          <w:color w:val="000000"/>
          <w:sz w:val="28"/>
          <w:szCs w:val="28"/>
        </w:rPr>
        <w:t>Проектирование</w:t>
      </w:r>
    </w:p>
    <w:p w:rsidR="00DE07D2" w:rsidRPr="00DE07D2" w:rsidRDefault="00DE07D2" w:rsidP="00DE07D2">
      <w:pPr>
        <w:pStyle w:val="a5"/>
        <w:jc w:val="both"/>
        <w:rPr>
          <w:color w:val="000000"/>
          <w:sz w:val="28"/>
          <w:szCs w:val="28"/>
        </w:rPr>
      </w:pPr>
      <w:r w:rsidRPr="00DE07D2">
        <w:rPr>
          <w:color w:val="000000"/>
          <w:sz w:val="28"/>
          <w:szCs w:val="28"/>
        </w:rPr>
        <w:t>Поиск информации</w:t>
      </w:r>
    </w:p>
    <w:p w:rsidR="00DE07D2" w:rsidRPr="00DE07D2" w:rsidRDefault="00DE07D2" w:rsidP="00DE07D2">
      <w:pPr>
        <w:pStyle w:val="a5"/>
        <w:jc w:val="both"/>
        <w:rPr>
          <w:color w:val="000000"/>
          <w:sz w:val="28"/>
          <w:szCs w:val="28"/>
        </w:rPr>
      </w:pPr>
      <w:r w:rsidRPr="00DE07D2">
        <w:rPr>
          <w:color w:val="000000"/>
          <w:sz w:val="28"/>
          <w:szCs w:val="28"/>
        </w:rPr>
        <w:t>Продукт</w:t>
      </w:r>
    </w:p>
    <w:p w:rsidR="00DE07D2" w:rsidRPr="00DE07D2" w:rsidRDefault="00DE07D2" w:rsidP="00DE07D2">
      <w:pPr>
        <w:pStyle w:val="a5"/>
        <w:jc w:val="both"/>
        <w:rPr>
          <w:color w:val="000000"/>
          <w:sz w:val="28"/>
          <w:szCs w:val="28"/>
        </w:rPr>
      </w:pPr>
      <w:r w:rsidRPr="00DE07D2">
        <w:rPr>
          <w:color w:val="000000"/>
          <w:sz w:val="28"/>
          <w:szCs w:val="28"/>
        </w:rPr>
        <w:t>Презентация</w:t>
      </w:r>
    </w:p>
    <w:p w:rsidR="00DE07D2" w:rsidRPr="00DE07D2" w:rsidRDefault="00DE07D2" w:rsidP="00DE07D2">
      <w:pPr>
        <w:pStyle w:val="a5"/>
        <w:jc w:val="both"/>
        <w:rPr>
          <w:color w:val="000000"/>
          <w:sz w:val="28"/>
          <w:szCs w:val="28"/>
        </w:rPr>
      </w:pPr>
      <w:r w:rsidRPr="00DE07D2">
        <w:rPr>
          <w:color w:val="000000"/>
          <w:sz w:val="28"/>
          <w:szCs w:val="28"/>
        </w:rPr>
        <w:t>Темы детских проектных работ, лучше выбирать из содержания учебных предметов или из близких к ним областей. Проблема проекта или исследования, 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w:t>
      </w:r>
    </w:p>
    <w:p w:rsidR="00DE07D2" w:rsidRPr="00DE07D2" w:rsidRDefault="00DE07D2" w:rsidP="00DE07D2">
      <w:pPr>
        <w:pStyle w:val="a5"/>
        <w:jc w:val="both"/>
        <w:rPr>
          <w:color w:val="000000"/>
          <w:sz w:val="28"/>
          <w:szCs w:val="28"/>
        </w:rPr>
      </w:pPr>
      <w:r w:rsidRPr="00DE07D2">
        <w:rPr>
          <w:color w:val="000000"/>
          <w:sz w:val="28"/>
          <w:szCs w:val="28"/>
        </w:rPr>
        <w:t xml:space="preserve">Большое внимание от воспитателя требует и процесс осмысления целенаправленного приобретения и применения школьниками знаний, </w:t>
      </w:r>
      <w:r w:rsidRPr="00DE07D2">
        <w:rPr>
          <w:color w:val="000000"/>
          <w:sz w:val="28"/>
          <w:szCs w:val="28"/>
        </w:rPr>
        <w:lastRenderedPageBreak/>
        <w:t>необходимых в том или ином проекте. От учителя при этом потребуется особый такт, деликатность, чтобы не «навязать» ученикам информацию, а направить их самостоятельный поиск.</w:t>
      </w:r>
    </w:p>
    <w:p w:rsidR="00DE07D2" w:rsidRPr="00DE07D2" w:rsidRDefault="00DE07D2" w:rsidP="003A7E7A">
      <w:pPr>
        <w:pStyle w:val="a5"/>
        <w:spacing w:before="0" w:beforeAutospacing="0" w:after="0" w:afterAutospacing="0"/>
        <w:jc w:val="both"/>
        <w:rPr>
          <w:color w:val="000000"/>
          <w:sz w:val="28"/>
          <w:szCs w:val="28"/>
        </w:rPr>
      </w:pPr>
      <w:r w:rsidRPr="00DE07D2">
        <w:rPr>
          <w:rStyle w:val="a4"/>
          <w:rFonts w:eastAsiaTheme="majorEastAsia"/>
          <w:color w:val="000000"/>
          <w:sz w:val="28"/>
          <w:szCs w:val="28"/>
        </w:rPr>
        <w:t>Список литературы:</w:t>
      </w:r>
    </w:p>
    <w:p w:rsidR="00DE07D2" w:rsidRPr="00DE07D2" w:rsidRDefault="00DE07D2" w:rsidP="003A7E7A">
      <w:pPr>
        <w:pStyle w:val="a5"/>
        <w:spacing w:before="0" w:beforeAutospacing="0" w:after="0" w:afterAutospacing="0"/>
        <w:jc w:val="both"/>
        <w:rPr>
          <w:b/>
          <w:color w:val="000000"/>
          <w:sz w:val="28"/>
          <w:szCs w:val="28"/>
        </w:rPr>
      </w:pPr>
      <w:r w:rsidRPr="00DE07D2">
        <w:rPr>
          <w:rStyle w:val="a4"/>
          <w:rFonts w:eastAsiaTheme="majorEastAsia"/>
          <w:b w:val="0"/>
          <w:color w:val="000000"/>
          <w:sz w:val="28"/>
          <w:szCs w:val="28"/>
        </w:rPr>
        <w:t>1. Концепция федеральных государственных стандартов общего образования - проект -- Рос</w:t>
      </w:r>
      <w:proofErr w:type="gramStart"/>
      <w:r w:rsidRPr="00DE07D2">
        <w:rPr>
          <w:rStyle w:val="a4"/>
          <w:rFonts w:eastAsiaTheme="majorEastAsia"/>
          <w:b w:val="0"/>
          <w:color w:val="000000"/>
          <w:sz w:val="28"/>
          <w:szCs w:val="28"/>
        </w:rPr>
        <w:t>.</w:t>
      </w:r>
      <w:proofErr w:type="gramEnd"/>
      <w:r w:rsidRPr="00DE07D2">
        <w:rPr>
          <w:rStyle w:val="a4"/>
          <w:rFonts w:eastAsiaTheme="majorEastAsia"/>
          <w:b w:val="0"/>
          <w:color w:val="000000"/>
          <w:sz w:val="28"/>
          <w:szCs w:val="28"/>
        </w:rPr>
        <w:t xml:space="preserve"> </w:t>
      </w:r>
      <w:proofErr w:type="gramStart"/>
      <w:r w:rsidRPr="00DE07D2">
        <w:rPr>
          <w:rStyle w:val="a4"/>
          <w:rFonts w:eastAsiaTheme="majorEastAsia"/>
          <w:b w:val="0"/>
          <w:color w:val="000000"/>
          <w:sz w:val="28"/>
          <w:szCs w:val="28"/>
        </w:rPr>
        <w:t>а</w:t>
      </w:r>
      <w:proofErr w:type="gramEnd"/>
      <w:r w:rsidRPr="00DE07D2">
        <w:rPr>
          <w:rStyle w:val="a4"/>
          <w:rFonts w:eastAsiaTheme="majorEastAsia"/>
          <w:b w:val="0"/>
          <w:color w:val="000000"/>
          <w:sz w:val="28"/>
          <w:szCs w:val="28"/>
        </w:rPr>
        <w:t xml:space="preserve">кад. образования под ред. А.М. </w:t>
      </w:r>
      <w:proofErr w:type="spellStart"/>
      <w:r w:rsidRPr="00DE07D2">
        <w:rPr>
          <w:rStyle w:val="a4"/>
          <w:rFonts w:eastAsiaTheme="majorEastAsia"/>
          <w:b w:val="0"/>
          <w:color w:val="000000"/>
          <w:sz w:val="28"/>
          <w:szCs w:val="28"/>
        </w:rPr>
        <w:t>Кондакова</w:t>
      </w:r>
      <w:proofErr w:type="spellEnd"/>
      <w:r w:rsidRPr="00DE07D2">
        <w:rPr>
          <w:rStyle w:val="a4"/>
          <w:rFonts w:eastAsiaTheme="majorEastAsia"/>
          <w:b w:val="0"/>
          <w:color w:val="000000"/>
          <w:sz w:val="28"/>
          <w:szCs w:val="28"/>
        </w:rPr>
        <w:t xml:space="preserve">, А.А. Кузнецова.- </w:t>
      </w:r>
      <w:proofErr w:type="spellStart"/>
      <w:r w:rsidRPr="00DE07D2">
        <w:rPr>
          <w:rStyle w:val="a4"/>
          <w:rFonts w:eastAsiaTheme="majorEastAsia"/>
          <w:b w:val="0"/>
          <w:color w:val="000000"/>
          <w:sz w:val="28"/>
          <w:szCs w:val="28"/>
        </w:rPr>
        <w:t>М.:Просвещение</w:t>
      </w:r>
      <w:proofErr w:type="spellEnd"/>
      <w:r w:rsidRPr="00DE07D2">
        <w:rPr>
          <w:rStyle w:val="a4"/>
          <w:rFonts w:eastAsiaTheme="majorEastAsia"/>
          <w:b w:val="0"/>
          <w:color w:val="000000"/>
          <w:sz w:val="28"/>
          <w:szCs w:val="28"/>
        </w:rPr>
        <w:t>, 2008.- (Стандарты второго поколения).</w:t>
      </w:r>
    </w:p>
    <w:p w:rsidR="00DE07D2" w:rsidRPr="00DE07D2" w:rsidRDefault="00DE07D2" w:rsidP="003A7E7A">
      <w:pPr>
        <w:pStyle w:val="a5"/>
        <w:spacing w:before="0" w:beforeAutospacing="0" w:after="0" w:afterAutospacing="0"/>
        <w:jc w:val="both"/>
        <w:rPr>
          <w:b/>
          <w:color w:val="000000"/>
          <w:sz w:val="28"/>
          <w:szCs w:val="28"/>
        </w:rPr>
      </w:pPr>
      <w:r w:rsidRPr="00DE07D2">
        <w:rPr>
          <w:rStyle w:val="a4"/>
          <w:rFonts w:eastAsiaTheme="majorEastAsia"/>
          <w:b w:val="0"/>
          <w:color w:val="000000"/>
          <w:sz w:val="28"/>
          <w:szCs w:val="28"/>
        </w:rPr>
        <w:t xml:space="preserve">2. </w:t>
      </w:r>
      <w:proofErr w:type="spellStart"/>
      <w:r w:rsidRPr="00DE07D2">
        <w:rPr>
          <w:rStyle w:val="a4"/>
          <w:rFonts w:eastAsiaTheme="majorEastAsia"/>
          <w:b w:val="0"/>
          <w:color w:val="000000"/>
          <w:sz w:val="28"/>
          <w:szCs w:val="28"/>
        </w:rPr>
        <w:t>Кулюткин</w:t>
      </w:r>
      <w:proofErr w:type="spellEnd"/>
      <w:r w:rsidRPr="00DE07D2">
        <w:rPr>
          <w:rStyle w:val="a4"/>
          <w:rFonts w:eastAsiaTheme="majorEastAsia"/>
          <w:b w:val="0"/>
          <w:color w:val="000000"/>
          <w:sz w:val="28"/>
          <w:szCs w:val="28"/>
        </w:rPr>
        <w:t xml:space="preserve"> Ю.Н., </w:t>
      </w:r>
      <w:proofErr w:type="spellStart"/>
      <w:r w:rsidRPr="00DE07D2">
        <w:rPr>
          <w:rStyle w:val="a4"/>
          <w:rFonts w:eastAsiaTheme="majorEastAsia"/>
          <w:b w:val="0"/>
          <w:color w:val="000000"/>
          <w:sz w:val="28"/>
          <w:szCs w:val="28"/>
        </w:rPr>
        <w:t>Муштавинская</w:t>
      </w:r>
      <w:proofErr w:type="spellEnd"/>
      <w:r w:rsidRPr="00DE07D2">
        <w:rPr>
          <w:rStyle w:val="a4"/>
          <w:rFonts w:eastAsiaTheme="majorEastAsia"/>
          <w:b w:val="0"/>
          <w:color w:val="000000"/>
          <w:sz w:val="28"/>
          <w:szCs w:val="28"/>
        </w:rPr>
        <w:t xml:space="preserve"> В.И. Образовательные технологии и педагогические рефлексии, </w:t>
      </w:r>
      <w:proofErr w:type="spellStart"/>
      <w:r w:rsidRPr="00DE07D2">
        <w:rPr>
          <w:rStyle w:val="a4"/>
          <w:rFonts w:eastAsiaTheme="majorEastAsia"/>
          <w:b w:val="0"/>
          <w:color w:val="000000"/>
          <w:sz w:val="28"/>
          <w:szCs w:val="28"/>
        </w:rPr>
        <w:t>СПб.</w:t>
      </w:r>
      <w:proofErr w:type="gramStart"/>
      <w:r w:rsidRPr="00DE07D2">
        <w:rPr>
          <w:rStyle w:val="a4"/>
          <w:rFonts w:eastAsiaTheme="majorEastAsia"/>
          <w:b w:val="0"/>
          <w:color w:val="000000"/>
          <w:sz w:val="28"/>
          <w:szCs w:val="28"/>
        </w:rPr>
        <w:t>:С</w:t>
      </w:r>
      <w:proofErr w:type="gramEnd"/>
      <w:r w:rsidRPr="00DE07D2">
        <w:rPr>
          <w:rStyle w:val="a4"/>
          <w:rFonts w:eastAsiaTheme="majorEastAsia"/>
          <w:b w:val="0"/>
          <w:color w:val="000000"/>
          <w:sz w:val="28"/>
          <w:szCs w:val="28"/>
        </w:rPr>
        <w:t>ПбГУПМ</w:t>
      </w:r>
      <w:proofErr w:type="spellEnd"/>
      <w:r w:rsidRPr="00DE07D2">
        <w:rPr>
          <w:rStyle w:val="a4"/>
          <w:rFonts w:eastAsiaTheme="majorEastAsia"/>
          <w:b w:val="0"/>
          <w:color w:val="000000"/>
          <w:sz w:val="28"/>
          <w:szCs w:val="28"/>
        </w:rPr>
        <w:t>, 2002.</w:t>
      </w:r>
    </w:p>
    <w:p w:rsidR="00DE07D2" w:rsidRPr="00DE07D2" w:rsidRDefault="00DE07D2" w:rsidP="003A7E7A">
      <w:pPr>
        <w:pStyle w:val="a5"/>
        <w:spacing w:before="0" w:beforeAutospacing="0" w:after="0" w:afterAutospacing="0"/>
        <w:jc w:val="both"/>
        <w:rPr>
          <w:b/>
          <w:color w:val="000000"/>
          <w:sz w:val="28"/>
          <w:szCs w:val="28"/>
        </w:rPr>
      </w:pPr>
      <w:r w:rsidRPr="00DE07D2">
        <w:rPr>
          <w:rStyle w:val="a4"/>
          <w:rFonts w:eastAsiaTheme="majorEastAsia"/>
          <w:b w:val="0"/>
          <w:color w:val="000000"/>
          <w:sz w:val="28"/>
          <w:szCs w:val="28"/>
        </w:rPr>
        <w:t xml:space="preserve">3. Иваньшина Е.В. Использование образовательных технологий при изучении курса «Естествознание» старшей школы Академический вестник -2009 - №3 - </w:t>
      </w:r>
      <w:proofErr w:type="spellStart"/>
      <w:r w:rsidRPr="00DE07D2">
        <w:rPr>
          <w:rStyle w:val="a4"/>
          <w:rFonts w:eastAsiaTheme="majorEastAsia"/>
          <w:b w:val="0"/>
          <w:color w:val="000000"/>
          <w:sz w:val="28"/>
          <w:szCs w:val="28"/>
        </w:rPr>
        <w:t>СПбАППО</w:t>
      </w:r>
      <w:proofErr w:type="spellEnd"/>
      <w:r w:rsidRPr="00DE07D2">
        <w:rPr>
          <w:rStyle w:val="a4"/>
          <w:rFonts w:eastAsiaTheme="majorEastAsia"/>
          <w:b w:val="0"/>
          <w:color w:val="000000"/>
          <w:sz w:val="28"/>
          <w:szCs w:val="28"/>
        </w:rPr>
        <w:t>.</w:t>
      </w:r>
    </w:p>
    <w:p w:rsidR="00DE07D2" w:rsidRPr="00DE07D2" w:rsidRDefault="00DE07D2" w:rsidP="003A7E7A">
      <w:pPr>
        <w:pStyle w:val="a5"/>
        <w:spacing w:before="0" w:beforeAutospacing="0" w:after="0" w:afterAutospacing="0"/>
        <w:jc w:val="both"/>
        <w:rPr>
          <w:color w:val="000000"/>
          <w:sz w:val="28"/>
          <w:szCs w:val="28"/>
        </w:rPr>
      </w:pPr>
      <w:r w:rsidRPr="00DE07D2">
        <w:rPr>
          <w:color w:val="000000"/>
          <w:sz w:val="28"/>
          <w:szCs w:val="28"/>
        </w:rPr>
        <w:t>4. Захарова Н.И. Внедрение информационных технологий в учебный процесс. – Журнал «Начальная школа» №1, 2008.</w:t>
      </w:r>
    </w:p>
    <w:p w:rsidR="00DE07D2" w:rsidRPr="00DE07D2" w:rsidRDefault="00DE07D2" w:rsidP="003A7E7A">
      <w:pPr>
        <w:pStyle w:val="a5"/>
        <w:spacing w:before="0" w:beforeAutospacing="0" w:after="0" w:afterAutospacing="0"/>
        <w:jc w:val="both"/>
        <w:rPr>
          <w:color w:val="000000"/>
          <w:sz w:val="28"/>
          <w:szCs w:val="28"/>
        </w:rPr>
      </w:pPr>
      <w:r w:rsidRPr="00DE07D2">
        <w:rPr>
          <w:color w:val="000000"/>
          <w:sz w:val="28"/>
          <w:szCs w:val="28"/>
        </w:rPr>
        <w:t>5. </w:t>
      </w:r>
      <w:proofErr w:type="spellStart"/>
      <w:r w:rsidRPr="00DE07D2">
        <w:rPr>
          <w:color w:val="000000"/>
          <w:sz w:val="28"/>
          <w:szCs w:val="28"/>
        </w:rPr>
        <w:t>Апатова</w:t>
      </w:r>
      <w:proofErr w:type="spellEnd"/>
      <w:r w:rsidRPr="00DE07D2">
        <w:rPr>
          <w:color w:val="000000"/>
          <w:sz w:val="28"/>
          <w:szCs w:val="28"/>
        </w:rPr>
        <w:t xml:space="preserve"> Н. В. Информационные технологии в школьном образовании. – М., 1994.</w:t>
      </w:r>
    </w:p>
    <w:p w:rsidR="00DE07D2" w:rsidRPr="00DE07D2" w:rsidRDefault="00DE07D2" w:rsidP="003A7E7A">
      <w:pPr>
        <w:pStyle w:val="a5"/>
        <w:spacing w:before="0" w:beforeAutospacing="0" w:after="0" w:afterAutospacing="0"/>
        <w:jc w:val="both"/>
        <w:rPr>
          <w:color w:val="000000"/>
          <w:sz w:val="28"/>
          <w:szCs w:val="28"/>
        </w:rPr>
      </w:pPr>
      <w:r w:rsidRPr="00DE07D2">
        <w:rPr>
          <w:color w:val="000000"/>
          <w:sz w:val="28"/>
          <w:szCs w:val="28"/>
        </w:rPr>
        <w:t xml:space="preserve">6. Женина Л.В., </w:t>
      </w:r>
      <w:proofErr w:type="spellStart"/>
      <w:r w:rsidRPr="00DE07D2">
        <w:rPr>
          <w:color w:val="000000"/>
          <w:sz w:val="28"/>
          <w:szCs w:val="28"/>
        </w:rPr>
        <w:t>Маткин</w:t>
      </w:r>
      <w:proofErr w:type="spellEnd"/>
      <w:r w:rsidRPr="00DE07D2">
        <w:rPr>
          <w:color w:val="000000"/>
          <w:sz w:val="28"/>
          <w:szCs w:val="28"/>
        </w:rPr>
        <w:t xml:space="preserve"> А.А. Технология//Методические рекомендации по использованию информационно-коммуникационных технологий в общеобразовательной школе/под ред. И.Г. Семакина. – Пермь: издательство ПРИПИТ, 2004.</w:t>
      </w:r>
    </w:p>
    <w:p w:rsidR="00D03B7D" w:rsidRPr="00DE07D2" w:rsidRDefault="00D03B7D">
      <w:pPr>
        <w:rPr>
          <w:sz w:val="28"/>
          <w:szCs w:val="28"/>
        </w:rPr>
      </w:pPr>
    </w:p>
    <w:sectPr w:rsidR="00D03B7D" w:rsidRPr="00DE07D2" w:rsidSect="00A21087">
      <w:pgSz w:w="11906" w:h="16838"/>
      <w:pgMar w:top="1417" w:right="1273" w:bottom="1134" w:left="127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07D2"/>
    <w:rsid w:val="003A7E7A"/>
    <w:rsid w:val="00741372"/>
    <w:rsid w:val="00D03B7D"/>
    <w:rsid w:val="00DE0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372"/>
  </w:style>
  <w:style w:type="paragraph" w:styleId="2">
    <w:name w:val="heading 2"/>
    <w:basedOn w:val="a"/>
    <w:next w:val="a"/>
    <w:link w:val="20"/>
    <w:uiPriority w:val="9"/>
    <w:semiHidden/>
    <w:unhideWhenUsed/>
    <w:qFormat/>
    <w:rsid w:val="00DE07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07D2"/>
    <w:rPr>
      <w:color w:val="0000FF"/>
      <w:u w:val="single"/>
    </w:rPr>
  </w:style>
  <w:style w:type="character" w:customStyle="1" w:styleId="20">
    <w:name w:val="Заголовок 2 Знак"/>
    <w:basedOn w:val="a0"/>
    <w:link w:val="2"/>
    <w:uiPriority w:val="9"/>
    <w:semiHidden/>
    <w:rsid w:val="00DE07D2"/>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DE07D2"/>
    <w:rPr>
      <w:b/>
      <w:bCs/>
    </w:rPr>
  </w:style>
  <w:style w:type="paragraph" w:styleId="a5">
    <w:name w:val="Normal (Web)"/>
    <w:basedOn w:val="a"/>
    <w:uiPriority w:val="99"/>
    <w:unhideWhenUsed/>
    <w:rsid w:val="00DE07D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DE07D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1758</Words>
  <Characters>10021</Characters>
  <Application>Microsoft Office Word</Application>
  <DocSecurity>0</DocSecurity>
  <Lines>83</Lines>
  <Paragraphs>23</Paragraphs>
  <ScaleCrop>false</ScaleCrop>
  <Company/>
  <LinksUpToDate>false</LinksUpToDate>
  <CharactersWithSpaces>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2015-07-11T16:15:00Z</dcterms:created>
  <dcterms:modified xsi:type="dcterms:W3CDTF">2015-07-12T18:41:00Z</dcterms:modified>
</cp:coreProperties>
</file>